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FA" w:rsidRPr="00B52AA4" w:rsidRDefault="00FD27FA" w:rsidP="00FD27FA">
      <w:pPr>
        <w:shd w:val="clear" w:color="auto" w:fill="FFFFFF"/>
        <w:spacing w:line="312" w:lineRule="exact"/>
        <w:ind w:right="101"/>
        <w:jc w:val="center"/>
        <w:rPr>
          <w:bCs/>
          <w:spacing w:val="-6"/>
          <w:sz w:val="28"/>
          <w:szCs w:val="28"/>
        </w:rPr>
      </w:pPr>
      <w:r w:rsidRPr="00B52AA4">
        <w:rPr>
          <w:bCs/>
          <w:spacing w:val="-6"/>
          <w:sz w:val="28"/>
          <w:szCs w:val="28"/>
        </w:rPr>
        <w:t>ГЕРБ</w:t>
      </w:r>
    </w:p>
    <w:p w:rsidR="00FD27FA" w:rsidRPr="00B52AA4" w:rsidRDefault="00FD27FA" w:rsidP="00FD27FA">
      <w:pPr>
        <w:shd w:val="clear" w:color="auto" w:fill="FFFFFF"/>
        <w:spacing w:line="312" w:lineRule="exact"/>
        <w:ind w:right="101"/>
        <w:jc w:val="center"/>
        <w:rPr>
          <w:bCs/>
          <w:spacing w:val="-6"/>
          <w:sz w:val="28"/>
          <w:szCs w:val="28"/>
        </w:rPr>
      </w:pPr>
      <w:r w:rsidRPr="00B52AA4">
        <w:rPr>
          <w:bCs/>
          <w:spacing w:val="-6"/>
          <w:sz w:val="28"/>
          <w:szCs w:val="28"/>
        </w:rPr>
        <w:t>Муниципальное образование</w:t>
      </w:r>
    </w:p>
    <w:p w:rsidR="00FD27FA" w:rsidRPr="00B52AA4" w:rsidRDefault="00FD27FA" w:rsidP="00FD27FA">
      <w:pPr>
        <w:shd w:val="clear" w:color="auto" w:fill="FFFFFF"/>
        <w:spacing w:line="312" w:lineRule="exact"/>
        <w:ind w:right="101"/>
        <w:jc w:val="center"/>
        <w:rPr>
          <w:b/>
          <w:sz w:val="28"/>
          <w:szCs w:val="28"/>
        </w:rPr>
      </w:pPr>
      <w:r w:rsidRPr="00B52AA4">
        <w:rPr>
          <w:b/>
          <w:bCs/>
          <w:spacing w:val="-6"/>
          <w:sz w:val="28"/>
          <w:szCs w:val="28"/>
        </w:rPr>
        <w:t>«Токсовское городское поселение»</w:t>
      </w:r>
    </w:p>
    <w:p w:rsidR="00FD27FA" w:rsidRPr="00B52AA4" w:rsidRDefault="00FD27FA" w:rsidP="00FD27FA">
      <w:pPr>
        <w:shd w:val="clear" w:color="auto" w:fill="FFFFFF"/>
        <w:spacing w:line="312" w:lineRule="exact"/>
        <w:ind w:right="77"/>
        <w:jc w:val="center"/>
        <w:rPr>
          <w:sz w:val="28"/>
          <w:szCs w:val="28"/>
        </w:rPr>
      </w:pPr>
      <w:r w:rsidRPr="00B52AA4">
        <w:rPr>
          <w:bCs/>
          <w:spacing w:val="-5"/>
          <w:sz w:val="28"/>
          <w:szCs w:val="28"/>
        </w:rPr>
        <w:t>Всеволожского муниципального района Ленинградской области</w:t>
      </w:r>
    </w:p>
    <w:p w:rsidR="00FD27FA" w:rsidRPr="00B52AA4" w:rsidRDefault="00FD27FA" w:rsidP="00FD27FA">
      <w:pPr>
        <w:shd w:val="clear" w:color="auto" w:fill="FFFFFF"/>
        <w:spacing w:before="10" w:line="701" w:lineRule="exact"/>
        <w:ind w:left="2270" w:right="2309"/>
        <w:jc w:val="center"/>
        <w:rPr>
          <w:bCs/>
          <w:spacing w:val="-3"/>
          <w:sz w:val="28"/>
          <w:szCs w:val="28"/>
        </w:rPr>
      </w:pPr>
      <w:r w:rsidRPr="00B52AA4">
        <w:rPr>
          <w:bCs/>
          <w:spacing w:val="-3"/>
          <w:sz w:val="28"/>
          <w:szCs w:val="28"/>
        </w:rPr>
        <w:t>АДМИНИСТРАЦИЯ</w:t>
      </w:r>
    </w:p>
    <w:p w:rsidR="00FD27FA" w:rsidRPr="00B52AA4" w:rsidRDefault="00FD27FA" w:rsidP="00FD27FA">
      <w:pPr>
        <w:shd w:val="clear" w:color="auto" w:fill="FFFFFF"/>
        <w:spacing w:before="10" w:line="701" w:lineRule="exact"/>
        <w:ind w:left="2270" w:right="2309"/>
        <w:jc w:val="center"/>
        <w:rPr>
          <w:b/>
          <w:sz w:val="28"/>
          <w:szCs w:val="28"/>
        </w:rPr>
      </w:pPr>
      <w:r w:rsidRPr="00B52AA4">
        <w:rPr>
          <w:b/>
          <w:bCs/>
          <w:spacing w:val="-5"/>
          <w:w w:val="123"/>
          <w:sz w:val="28"/>
          <w:szCs w:val="28"/>
        </w:rPr>
        <w:t>ПОСТАНОВЛЕНИЕ</w:t>
      </w:r>
    </w:p>
    <w:p w:rsidR="00FD27FA" w:rsidRPr="00B52AA4" w:rsidRDefault="00FD27FA" w:rsidP="00FD27FA">
      <w:pPr>
        <w:shd w:val="clear" w:color="auto" w:fill="FFFFFF"/>
        <w:rPr>
          <w:spacing w:val="-3"/>
          <w:sz w:val="28"/>
          <w:szCs w:val="28"/>
        </w:rPr>
      </w:pPr>
    </w:p>
    <w:p w:rsidR="00FD27FA" w:rsidRPr="00B52AA4" w:rsidRDefault="00FD27FA" w:rsidP="00FD27FA">
      <w:pPr>
        <w:shd w:val="clear" w:color="auto" w:fill="FFFFFF"/>
        <w:spacing w:before="509"/>
        <w:ind w:right="34"/>
        <w:rPr>
          <w:spacing w:val="-2"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 w:rsidRPr="00055D46">
        <w:rPr>
          <w:sz w:val="28"/>
          <w:szCs w:val="28"/>
          <w:u w:val="single"/>
        </w:rPr>
        <w:t>18.09.2017</w:t>
      </w:r>
      <w:r>
        <w:rPr>
          <w:sz w:val="28"/>
          <w:szCs w:val="28"/>
          <w:u w:val="single"/>
        </w:rPr>
        <w:t xml:space="preserve">             </w:t>
      </w:r>
      <w:r w:rsidRPr="00B52AA4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B52AA4">
        <w:rPr>
          <w:b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  <w:r w:rsidRPr="00055D46">
        <w:rPr>
          <w:bCs/>
          <w:sz w:val="28"/>
          <w:szCs w:val="28"/>
          <w:u w:val="single"/>
        </w:rPr>
        <w:t>272</w:t>
      </w:r>
    </w:p>
    <w:p w:rsidR="00FD27FA" w:rsidRPr="00710332" w:rsidRDefault="00FD27FA" w:rsidP="00FD27FA">
      <w:pPr>
        <w:shd w:val="clear" w:color="auto" w:fill="FFFFFF"/>
        <w:ind w:left="710"/>
        <w:rPr>
          <w:spacing w:val="-2"/>
          <w:sz w:val="24"/>
          <w:szCs w:val="24"/>
        </w:rPr>
      </w:pPr>
      <w:proofErr w:type="spellStart"/>
      <w:r w:rsidRPr="00B52AA4">
        <w:rPr>
          <w:spacing w:val="-2"/>
          <w:sz w:val="24"/>
          <w:szCs w:val="24"/>
        </w:rPr>
        <w:t>г.п</w:t>
      </w:r>
      <w:proofErr w:type="spellEnd"/>
      <w:r w:rsidRPr="00B52AA4">
        <w:rPr>
          <w:spacing w:val="-2"/>
          <w:sz w:val="24"/>
          <w:szCs w:val="24"/>
        </w:rPr>
        <w:t>. Токсово</w:t>
      </w:r>
      <w:r w:rsidRPr="00270FA3">
        <w:rPr>
          <w:color w:val="FFFFFF"/>
          <w:sz w:val="24"/>
          <w:szCs w:val="24"/>
        </w:rPr>
        <w:t>№_</w:t>
      </w:r>
    </w:p>
    <w:p w:rsidR="00FD27FA" w:rsidRPr="00270FA3" w:rsidRDefault="00FD27FA" w:rsidP="00FD27FA">
      <w:pPr>
        <w:rPr>
          <w:sz w:val="24"/>
          <w:szCs w:val="24"/>
        </w:rPr>
      </w:pPr>
    </w:p>
    <w:p w:rsidR="00FD27FA" w:rsidRPr="00270FA3" w:rsidRDefault="00FD27FA" w:rsidP="00FD27FA">
      <w:pPr>
        <w:rPr>
          <w:sz w:val="28"/>
          <w:szCs w:val="28"/>
        </w:rPr>
      </w:pPr>
      <w:r w:rsidRPr="00270FA3">
        <w:rPr>
          <w:sz w:val="28"/>
          <w:szCs w:val="28"/>
        </w:rPr>
        <w:t xml:space="preserve">Об утверждении </w:t>
      </w:r>
      <w:proofErr w:type="gramStart"/>
      <w:r w:rsidRPr="00270FA3">
        <w:rPr>
          <w:sz w:val="28"/>
          <w:szCs w:val="28"/>
        </w:rPr>
        <w:t>Административного</w:t>
      </w:r>
      <w:proofErr w:type="gramEnd"/>
      <w:r w:rsidRPr="00270FA3">
        <w:rPr>
          <w:sz w:val="28"/>
          <w:szCs w:val="28"/>
        </w:rPr>
        <w:t xml:space="preserve"> </w:t>
      </w:r>
    </w:p>
    <w:p w:rsidR="00FD27FA" w:rsidRPr="00270FA3" w:rsidRDefault="00FD27FA" w:rsidP="00FD27FA">
      <w:pPr>
        <w:rPr>
          <w:sz w:val="28"/>
          <w:szCs w:val="28"/>
        </w:rPr>
      </w:pPr>
      <w:r w:rsidRPr="00270FA3">
        <w:rPr>
          <w:sz w:val="28"/>
          <w:szCs w:val="28"/>
        </w:rPr>
        <w:t xml:space="preserve">регламента по предоставлению </w:t>
      </w:r>
      <w:proofErr w:type="gramStart"/>
      <w:r w:rsidRPr="00270FA3">
        <w:rPr>
          <w:sz w:val="28"/>
          <w:szCs w:val="28"/>
        </w:rPr>
        <w:t>муниципальной</w:t>
      </w:r>
      <w:proofErr w:type="gramEnd"/>
      <w:r w:rsidRPr="00270FA3">
        <w:rPr>
          <w:sz w:val="28"/>
          <w:szCs w:val="28"/>
        </w:rPr>
        <w:t xml:space="preserve"> </w:t>
      </w:r>
    </w:p>
    <w:p w:rsidR="00FD27FA" w:rsidRDefault="00FD27FA" w:rsidP="00FD27FA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 w:rsidRPr="00270FA3">
        <w:rPr>
          <w:sz w:val="28"/>
          <w:szCs w:val="28"/>
        </w:rPr>
        <w:t xml:space="preserve">услуги  </w:t>
      </w:r>
      <w:r w:rsidRPr="00270FA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градостроительного плана </w:t>
      </w:r>
    </w:p>
    <w:p w:rsidR="00FD27FA" w:rsidRPr="00270FA3" w:rsidRDefault="00FD27FA" w:rsidP="00FD27FA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земельного участка</w:t>
      </w:r>
      <w:r w:rsidRPr="00270FA3">
        <w:rPr>
          <w:b/>
          <w:bCs/>
          <w:sz w:val="28"/>
          <w:szCs w:val="28"/>
        </w:rPr>
        <w:t>»</w:t>
      </w:r>
    </w:p>
    <w:p w:rsidR="00FD27FA" w:rsidRPr="00270FA3" w:rsidRDefault="00FD27FA" w:rsidP="00FD27FA">
      <w:pPr>
        <w:tabs>
          <w:tab w:val="left" w:pos="-142"/>
          <w:tab w:val="left" w:pos="7530"/>
        </w:tabs>
        <w:overflowPunct w:val="0"/>
        <w:autoSpaceDE w:val="0"/>
        <w:autoSpaceDN w:val="0"/>
        <w:adjustRightInd w:val="0"/>
        <w:spacing w:line="280" w:lineRule="exact"/>
        <w:ind w:right="4677"/>
        <w:textAlignment w:val="baseline"/>
        <w:rPr>
          <w:sz w:val="28"/>
        </w:rPr>
      </w:pPr>
      <w:r w:rsidRPr="00270FA3">
        <w:rPr>
          <w:sz w:val="28"/>
        </w:rPr>
        <w:tab/>
      </w:r>
    </w:p>
    <w:p w:rsidR="00FD27FA" w:rsidRPr="00270FA3" w:rsidRDefault="00FD27FA" w:rsidP="00FD27FA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sz w:val="28"/>
        </w:rPr>
      </w:pPr>
      <w:r w:rsidRPr="00270FA3">
        <w:rPr>
          <w:sz w:val="28"/>
        </w:rPr>
        <w:t xml:space="preserve">           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</w:t>
      </w:r>
      <w:r>
        <w:rPr>
          <w:sz w:val="28"/>
        </w:rPr>
        <w:t>го района Ленинградской области</w:t>
      </w:r>
    </w:p>
    <w:p w:rsidR="00FD27FA" w:rsidRPr="00270FA3" w:rsidRDefault="00FD27FA" w:rsidP="00FD27FA">
      <w:pPr>
        <w:jc w:val="both"/>
        <w:rPr>
          <w:sz w:val="28"/>
          <w:szCs w:val="28"/>
        </w:rPr>
      </w:pPr>
      <w:r w:rsidRPr="00270FA3">
        <w:rPr>
          <w:sz w:val="28"/>
          <w:szCs w:val="28"/>
        </w:rPr>
        <w:t>ПОСТАНОВЛЯЕТ:</w:t>
      </w:r>
    </w:p>
    <w:p w:rsidR="00FD27FA" w:rsidRPr="00270FA3" w:rsidRDefault="00FD27FA" w:rsidP="00FD27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bCs/>
          <w:sz w:val="28"/>
          <w:szCs w:val="28"/>
        </w:rPr>
      </w:pPr>
      <w:r w:rsidRPr="00270FA3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270FA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Выдача градостроительного плана земельного участка</w:t>
      </w:r>
      <w:r w:rsidRPr="00270FA3">
        <w:rPr>
          <w:bCs/>
          <w:sz w:val="28"/>
          <w:szCs w:val="28"/>
        </w:rPr>
        <w:t xml:space="preserve">»  </w:t>
      </w:r>
      <w:r w:rsidRPr="00270FA3">
        <w:rPr>
          <w:sz w:val="28"/>
          <w:szCs w:val="28"/>
        </w:rPr>
        <w:t>согласно Приложению.</w:t>
      </w:r>
    </w:p>
    <w:p w:rsidR="00FD27FA" w:rsidRPr="00270FA3" w:rsidRDefault="00FD27FA" w:rsidP="00FD27F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70FA3">
        <w:rPr>
          <w:sz w:val="28"/>
          <w:szCs w:val="28"/>
        </w:rPr>
        <w:t>Зарегистрировать утверждённый настоящим постановлением Административный регламент в Реестре административных регламентов предоставления (осуществления) муниципальных услуг (функций) администрацией МО «Токсовское городское поселение».</w:t>
      </w:r>
    </w:p>
    <w:p w:rsidR="00FD27FA" w:rsidRPr="00270FA3" w:rsidRDefault="00FD27FA" w:rsidP="00FD27F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70FA3">
        <w:rPr>
          <w:sz w:val="28"/>
          <w:szCs w:val="28"/>
        </w:rPr>
        <w:t>Разместить текст</w:t>
      </w:r>
      <w:proofErr w:type="gramEnd"/>
      <w:r w:rsidRPr="00270FA3">
        <w:rPr>
          <w:sz w:val="28"/>
          <w:szCs w:val="28"/>
        </w:rPr>
        <w:t xml:space="preserve"> регламента на официальном сайте муниципального образования «Токсовское городское поселение» http://www.toksovo-lo.ru в </w:t>
      </w:r>
      <w:r>
        <w:rPr>
          <w:sz w:val="28"/>
          <w:szCs w:val="28"/>
        </w:rPr>
        <w:t>сети Интернет и в газете «Вести Токсово»</w:t>
      </w:r>
      <w:r w:rsidRPr="00270FA3">
        <w:rPr>
          <w:sz w:val="28"/>
          <w:szCs w:val="28"/>
        </w:rPr>
        <w:t>.</w:t>
      </w:r>
    </w:p>
    <w:p w:rsidR="00FD27FA" w:rsidRDefault="00FD27FA" w:rsidP="00FD27F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70FA3">
        <w:rPr>
          <w:sz w:val="28"/>
          <w:szCs w:val="28"/>
        </w:rPr>
        <w:t>Постановление вступает в силу с момен</w:t>
      </w:r>
      <w:r>
        <w:rPr>
          <w:sz w:val="28"/>
          <w:szCs w:val="28"/>
        </w:rPr>
        <w:t>та официального опубликования.</w:t>
      </w:r>
    </w:p>
    <w:p w:rsidR="00FD27FA" w:rsidRPr="00710332" w:rsidRDefault="00FD27FA" w:rsidP="00FD27F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10332">
        <w:rPr>
          <w:sz w:val="28"/>
        </w:rPr>
        <w:t>Контроль за</w:t>
      </w:r>
      <w:proofErr w:type="gramEnd"/>
      <w:r w:rsidRPr="00710332">
        <w:rPr>
          <w:sz w:val="28"/>
        </w:rPr>
        <w:t xml:space="preserve"> исполнением настоящего постановления оставляю за собой.</w:t>
      </w:r>
    </w:p>
    <w:p w:rsidR="00FD27FA" w:rsidRDefault="00FD27FA" w:rsidP="00FD27FA">
      <w:pPr>
        <w:jc w:val="center"/>
        <w:rPr>
          <w:rFonts w:eastAsia="Calibri"/>
          <w:sz w:val="28"/>
          <w:szCs w:val="28"/>
          <w:lang w:eastAsia="en-US"/>
        </w:rPr>
      </w:pPr>
    </w:p>
    <w:p w:rsidR="00FD27FA" w:rsidRDefault="00FD27FA" w:rsidP="00FD27FA">
      <w:pPr>
        <w:jc w:val="center"/>
        <w:rPr>
          <w:rFonts w:eastAsia="Calibri"/>
          <w:sz w:val="28"/>
          <w:szCs w:val="28"/>
          <w:lang w:eastAsia="en-US"/>
        </w:rPr>
      </w:pPr>
    </w:p>
    <w:p w:rsidR="00FD27FA" w:rsidRPr="00270FA3" w:rsidRDefault="00FD27FA" w:rsidP="00FD27FA">
      <w:pPr>
        <w:jc w:val="center"/>
        <w:rPr>
          <w:rFonts w:eastAsia="Calibri"/>
          <w:bCs/>
          <w:sz w:val="28"/>
          <w:szCs w:val="28"/>
          <w:u w:val="single"/>
        </w:rPr>
      </w:pPr>
      <w:r w:rsidRPr="00270FA3">
        <w:rPr>
          <w:sz w:val="28"/>
        </w:rPr>
        <w:t xml:space="preserve">Глава администрации                                                                     А.С. Кожевников  </w:t>
      </w:r>
    </w:p>
    <w:p w:rsidR="00A9445E" w:rsidRDefault="00A9445E">
      <w:bookmarkStart w:id="0" w:name="_GoBack"/>
      <w:bookmarkEnd w:id="0"/>
    </w:p>
    <w:sectPr w:rsidR="00A9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416D"/>
    <w:multiLevelType w:val="hybridMultilevel"/>
    <w:tmpl w:val="0B84244E"/>
    <w:lvl w:ilvl="0" w:tplc="0D6083F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FA"/>
    <w:rsid w:val="00A9445E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2018-01-23T08:59:00Z</dcterms:created>
  <dcterms:modified xsi:type="dcterms:W3CDTF">2018-01-23T08:59:00Z</dcterms:modified>
</cp:coreProperties>
</file>