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2B4B" w:rsidRDefault="00AC2B4B" w:rsidP="007C552F">
      <w:pPr>
        <w:ind w:left="3612" w:firstLine="708"/>
        <w:jc w:val="right"/>
        <w:outlineLvl w:val="0"/>
        <w:rPr>
          <w:sz w:val="28"/>
          <w:szCs w:val="28"/>
        </w:rPr>
      </w:pPr>
      <w:r>
        <w:rPr>
          <w:sz w:val="28"/>
          <w:szCs w:val="28"/>
        </w:rPr>
        <w:t>ПРИЛОЖЕНИЕ</w:t>
      </w:r>
    </w:p>
    <w:p w:rsidR="009F2790" w:rsidRPr="00051B3D" w:rsidRDefault="009F2790" w:rsidP="007C552F">
      <w:pPr>
        <w:ind w:left="3612" w:firstLine="708"/>
        <w:jc w:val="right"/>
        <w:outlineLvl w:val="0"/>
        <w:rPr>
          <w:sz w:val="28"/>
          <w:szCs w:val="28"/>
        </w:rPr>
      </w:pPr>
      <w:r>
        <w:rPr>
          <w:sz w:val="28"/>
          <w:szCs w:val="28"/>
        </w:rPr>
        <w:t>Утверждена</w:t>
      </w:r>
    </w:p>
    <w:p w:rsidR="009F2790" w:rsidRPr="00051B3D" w:rsidRDefault="009F2790" w:rsidP="007C552F">
      <w:pPr>
        <w:pStyle w:val="a7"/>
        <w:ind w:right="-6" w:firstLine="4320"/>
        <w:jc w:val="right"/>
        <w:outlineLvl w:val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Постановлением администрации</w:t>
      </w:r>
    </w:p>
    <w:p w:rsidR="009F2790" w:rsidRPr="00051B3D" w:rsidRDefault="009F2790" w:rsidP="007C552F">
      <w:pPr>
        <w:pStyle w:val="a7"/>
        <w:ind w:right="-6" w:firstLine="4320"/>
        <w:jc w:val="right"/>
        <w:rPr>
          <w:rFonts w:cs="Times New Roman"/>
          <w:sz w:val="28"/>
          <w:szCs w:val="28"/>
        </w:rPr>
      </w:pPr>
      <w:r w:rsidRPr="00051B3D">
        <w:rPr>
          <w:rFonts w:cs="Times New Roman"/>
          <w:sz w:val="28"/>
          <w:szCs w:val="28"/>
        </w:rPr>
        <w:t>муниципального образования</w:t>
      </w:r>
    </w:p>
    <w:p w:rsidR="009F2790" w:rsidRPr="00051B3D" w:rsidRDefault="009F2790" w:rsidP="007C552F">
      <w:pPr>
        <w:pStyle w:val="a7"/>
        <w:ind w:right="-6" w:firstLine="4320"/>
        <w:jc w:val="right"/>
        <w:rPr>
          <w:rFonts w:cs="Times New Roman"/>
          <w:sz w:val="28"/>
          <w:szCs w:val="28"/>
        </w:rPr>
      </w:pPr>
      <w:r w:rsidRPr="00051B3D">
        <w:rPr>
          <w:rFonts w:cs="Times New Roman"/>
          <w:sz w:val="28"/>
          <w:szCs w:val="28"/>
        </w:rPr>
        <w:t>«Токсовское городское поселение»</w:t>
      </w:r>
    </w:p>
    <w:p w:rsidR="009F2790" w:rsidRPr="00051B3D" w:rsidRDefault="009F2790" w:rsidP="007C552F">
      <w:pPr>
        <w:pStyle w:val="a7"/>
        <w:ind w:right="-6" w:firstLine="4320"/>
        <w:jc w:val="right"/>
        <w:rPr>
          <w:rFonts w:cs="Times New Roman"/>
          <w:sz w:val="28"/>
          <w:szCs w:val="28"/>
        </w:rPr>
      </w:pPr>
      <w:r w:rsidRPr="00051B3D">
        <w:rPr>
          <w:rFonts w:cs="Times New Roman"/>
          <w:sz w:val="28"/>
          <w:szCs w:val="28"/>
        </w:rPr>
        <w:t xml:space="preserve">от </w:t>
      </w:r>
      <w:r w:rsidR="003578F1">
        <w:rPr>
          <w:rFonts w:cs="Times New Roman"/>
          <w:sz w:val="28"/>
          <w:szCs w:val="28"/>
        </w:rPr>
        <w:t>_</w:t>
      </w:r>
      <w:r w:rsidR="00AD27A6">
        <w:rPr>
          <w:rFonts w:cs="Times New Roman"/>
          <w:sz w:val="28"/>
          <w:szCs w:val="28"/>
          <w:u w:val="single"/>
        </w:rPr>
        <w:t>10.06.2020</w:t>
      </w:r>
      <w:r w:rsidR="003578F1">
        <w:rPr>
          <w:rFonts w:cs="Times New Roman"/>
          <w:sz w:val="28"/>
          <w:szCs w:val="28"/>
        </w:rPr>
        <w:t>_</w:t>
      </w:r>
      <w:r>
        <w:rPr>
          <w:rFonts w:cs="Times New Roman"/>
          <w:sz w:val="28"/>
          <w:szCs w:val="28"/>
        </w:rPr>
        <w:t xml:space="preserve">№ </w:t>
      </w:r>
      <w:r w:rsidR="003578F1">
        <w:rPr>
          <w:rFonts w:cs="Times New Roman"/>
          <w:sz w:val="28"/>
          <w:szCs w:val="28"/>
        </w:rPr>
        <w:t>_</w:t>
      </w:r>
      <w:r w:rsidR="00AD27A6">
        <w:rPr>
          <w:rFonts w:cs="Times New Roman"/>
          <w:sz w:val="28"/>
          <w:szCs w:val="28"/>
          <w:u w:val="single"/>
        </w:rPr>
        <w:t>314</w:t>
      </w:r>
    </w:p>
    <w:p w:rsidR="009F2790" w:rsidRDefault="009F2790" w:rsidP="007C552F">
      <w:pPr>
        <w:pStyle w:val="ConsPlusNormal"/>
        <w:jc w:val="center"/>
        <w:rPr>
          <w:rFonts w:ascii="Times New Roman" w:hAnsi="Times New Roman"/>
          <w:sz w:val="28"/>
          <w:szCs w:val="28"/>
        </w:rPr>
      </w:pPr>
    </w:p>
    <w:p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:rsidR="009F2790" w:rsidRDefault="009F2790" w:rsidP="007C552F">
      <w:pPr>
        <w:pStyle w:val="ConsPlusNormal"/>
        <w:jc w:val="center"/>
        <w:rPr>
          <w:rFonts w:ascii="Times New Roman" w:hAnsi="Times New Roman"/>
          <w:sz w:val="28"/>
          <w:szCs w:val="28"/>
        </w:rPr>
      </w:pPr>
    </w:p>
    <w:p w:rsidR="009F2790" w:rsidRPr="0017689A" w:rsidRDefault="009F2790" w:rsidP="007C552F">
      <w:pPr>
        <w:spacing w:line="100" w:lineRule="atLeast"/>
        <w:jc w:val="center"/>
        <w:outlineLvl w:val="0"/>
        <w:rPr>
          <w:rFonts w:eastAsia="SimSun"/>
          <w:b/>
          <w:kern w:val="1"/>
          <w:sz w:val="28"/>
          <w:szCs w:val="28"/>
        </w:rPr>
      </w:pPr>
      <w:r>
        <w:rPr>
          <w:rFonts w:eastAsia="SimSun"/>
          <w:b/>
          <w:kern w:val="1"/>
          <w:sz w:val="28"/>
          <w:szCs w:val="28"/>
        </w:rPr>
        <w:t>М</w:t>
      </w:r>
      <w:r w:rsidRPr="0017689A">
        <w:rPr>
          <w:rFonts w:eastAsia="SimSun"/>
          <w:b/>
          <w:kern w:val="1"/>
          <w:sz w:val="28"/>
          <w:szCs w:val="28"/>
        </w:rPr>
        <w:t>униципальн</w:t>
      </w:r>
      <w:r>
        <w:rPr>
          <w:rFonts w:eastAsia="SimSun"/>
          <w:b/>
          <w:kern w:val="1"/>
          <w:sz w:val="28"/>
          <w:szCs w:val="28"/>
        </w:rPr>
        <w:t>ая</w:t>
      </w:r>
      <w:r w:rsidRPr="0017689A">
        <w:rPr>
          <w:rFonts w:eastAsia="SimSun"/>
          <w:b/>
          <w:kern w:val="1"/>
          <w:sz w:val="28"/>
          <w:szCs w:val="28"/>
        </w:rPr>
        <w:t xml:space="preserve"> программ</w:t>
      </w:r>
      <w:r>
        <w:rPr>
          <w:rFonts w:eastAsia="SimSun"/>
          <w:b/>
          <w:kern w:val="1"/>
          <w:sz w:val="28"/>
          <w:szCs w:val="28"/>
        </w:rPr>
        <w:t>а</w:t>
      </w:r>
    </w:p>
    <w:p w:rsidR="009F2790" w:rsidRPr="0017689A" w:rsidRDefault="009F2790" w:rsidP="007C552F">
      <w:pPr>
        <w:spacing w:line="100" w:lineRule="atLeast"/>
        <w:ind w:left="720"/>
        <w:jc w:val="center"/>
        <w:rPr>
          <w:rFonts w:eastAsia="SimSun"/>
          <w:b/>
          <w:kern w:val="1"/>
          <w:sz w:val="28"/>
          <w:szCs w:val="28"/>
        </w:rPr>
      </w:pPr>
      <w:r w:rsidRPr="0017689A">
        <w:rPr>
          <w:rFonts w:eastAsia="SimSun"/>
          <w:b/>
          <w:kern w:val="1"/>
          <w:sz w:val="28"/>
          <w:szCs w:val="28"/>
        </w:rPr>
        <w:t xml:space="preserve">«Формирование комфортной городской среды» </w:t>
      </w:r>
      <w:r>
        <w:rPr>
          <w:rFonts w:eastAsia="SimSun"/>
          <w:b/>
          <w:kern w:val="1"/>
          <w:sz w:val="28"/>
          <w:szCs w:val="28"/>
        </w:rPr>
        <w:t>на территории МО</w:t>
      </w:r>
      <w:r w:rsidRPr="0017689A">
        <w:rPr>
          <w:rFonts w:eastAsia="SimSun"/>
          <w:b/>
          <w:kern w:val="1"/>
          <w:sz w:val="28"/>
          <w:szCs w:val="28"/>
        </w:rPr>
        <w:t xml:space="preserve"> «Токсовское городское поселение» </w:t>
      </w:r>
      <w:r w:rsidR="009D3290" w:rsidRPr="0017689A">
        <w:rPr>
          <w:rFonts w:eastAsia="SimSun"/>
          <w:b/>
          <w:kern w:val="1"/>
          <w:sz w:val="28"/>
          <w:szCs w:val="28"/>
        </w:rPr>
        <w:t>на 20</w:t>
      </w:r>
      <w:r w:rsidR="009D3290">
        <w:rPr>
          <w:rFonts w:eastAsia="SimSun"/>
          <w:b/>
          <w:kern w:val="1"/>
          <w:sz w:val="28"/>
          <w:szCs w:val="28"/>
        </w:rPr>
        <w:t>20</w:t>
      </w:r>
      <w:r w:rsidR="009D3290" w:rsidRPr="0017689A">
        <w:rPr>
          <w:rFonts w:eastAsia="SimSun"/>
          <w:b/>
          <w:kern w:val="1"/>
          <w:sz w:val="28"/>
          <w:szCs w:val="28"/>
        </w:rPr>
        <w:t>-2022 г</w:t>
      </w:r>
      <w:r w:rsidR="001A0D4E">
        <w:rPr>
          <w:rFonts w:eastAsia="SimSun"/>
          <w:b/>
          <w:kern w:val="1"/>
          <w:sz w:val="28"/>
          <w:szCs w:val="28"/>
        </w:rPr>
        <w:t>.г.</w:t>
      </w: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3578F1" w:rsidRDefault="003578F1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3578F1" w:rsidRDefault="003578F1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3578F1" w:rsidRDefault="003578F1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3578F1" w:rsidRDefault="003578F1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3578F1" w:rsidRDefault="003578F1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3578F1" w:rsidRDefault="003578F1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3578F1" w:rsidRDefault="003578F1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DE26E9" w:rsidRDefault="00DE26E9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:rsidR="00535109" w:rsidRDefault="009F2790" w:rsidP="007C552F">
      <w:pPr>
        <w:spacing w:line="100" w:lineRule="atLeast"/>
        <w:jc w:val="center"/>
        <w:rPr>
          <w:rFonts w:eastAsia="SimSun"/>
          <w:b/>
          <w:kern w:val="1"/>
          <w:sz w:val="28"/>
          <w:szCs w:val="28"/>
        </w:rPr>
      </w:pPr>
      <w:r w:rsidRPr="003578F1">
        <w:rPr>
          <w:rFonts w:eastAsia="SimSun"/>
          <w:b/>
          <w:kern w:val="1"/>
          <w:sz w:val="28"/>
          <w:szCs w:val="28"/>
        </w:rPr>
        <w:t>20</w:t>
      </w:r>
      <w:r w:rsidR="003578F1" w:rsidRPr="003578F1">
        <w:rPr>
          <w:rFonts w:eastAsia="SimSun"/>
          <w:b/>
          <w:kern w:val="1"/>
          <w:sz w:val="28"/>
          <w:szCs w:val="28"/>
        </w:rPr>
        <w:t>20</w:t>
      </w:r>
      <w:r w:rsidR="003578F1">
        <w:rPr>
          <w:rFonts w:eastAsia="SimSun"/>
          <w:b/>
          <w:kern w:val="1"/>
          <w:sz w:val="28"/>
          <w:szCs w:val="28"/>
        </w:rPr>
        <w:t xml:space="preserve"> год</w:t>
      </w:r>
    </w:p>
    <w:p w:rsidR="00535109" w:rsidRDefault="00535109">
      <w:pPr>
        <w:widowControl/>
        <w:autoSpaceDE/>
        <w:autoSpaceDN/>
        <w:adjustRightInd/>
        <w:rPr>
          <w:rFonts w:eastAsia="SimSun"/>
          <w:b/>
          <w:kern w:val="1"/>
          <w:sz w:val="28"/>
          <w:szCs w:val="28"/>
        </w:rPr>
      </w:pPr>
      <w:r>
        <w:rPr>
          <w:rFonts w:eastAsia="SimSun"/>
          <w:b/>
          <w:kern w:val="1"/>
          <w:sz w:val="28"/>
          <w:szCs w:val="28"/>
        </w:rPr>
        <w:br w:type="page"/>
      </w:r>
    </w:p>
    <w:p w:rsidR="009F2790" w:rsidRDefault="009F2790" w:rsidP="007C552F">
      <w:pPr>
        <w:spacing w:line="100" w:lineRule="atLeast"/>
        <w:ind w:left="720"/>
        <w:jc w:val="center"/>
        <w:outlineLvl w:val="0"/>
        <w:rPr>
          <w:rFonts w:eastAsia="SimSun"/>
          <w:b/>
          <w:kern w:val="1"/>
        </w:rPr>
      </w:pPr>
      <w:r>
        <w:rPr>
          <w:rFonts w:eastAsia="SimSun"/>
          <w:b/>
          <w:kern w:val="1"/>
        </w:rPr>
        <w:lastRenderedPageBreak/>
        <w:t>1. ПАСПОРТ ПРОГРАММЫ</w:t>
      </w:r>
    </w:p>
    <w:tbl>
      <w:tblPr>
        <w:tblW w:w="9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48"/>
        <w:gridCol w:w="7380"/>
      </w:tblGrid>
      <w:tr w:rsidR="009F2790" w:rsidRPr="00BA4591" w:rsidTr="003747B3">
        <w:tc>
          <w:tcPr>
            <w:tcW w:w="2448" w:type="dxa"/>
          </w:tcPr>
          <w:p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Наименование Программы</w:t>
            </w:r>
          </w:p>
        </w:tc>
        <w:tc>
          <w:tcPr>
            <w:tcW w:w="7380" w:type="dxa"/>
          </w:tcPr>
          <w:p w:rsidR="009F2790" w:rsidRPr="00BA4591" w:rsidRDefault="009F2790" w:rsidP="009D3290">
            <w:pPr>
              <w:pStyle w:val="ConsPlusNonformat"/>
              <w:widowControl/>
              <w:jc w:val="both"/>
            </w:pPr>
            <w:r w:rsidRPr="00EB750E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Муниципальная программа </w:t>
            </w:r>
            <w:r w:rsidRPr="00927596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927596">
              <w:rPr>
                <w:rFonts w:ascii="Times New Roman" w:hAnsi="Times New Roman" w:cs="Times New Roman"/>
                <w:bCs/>
                <w:sz w:val="24"/>
                <w:szCs w:val="24"/>
              </w:rPr>
              <w:t>Формирование комфортной городской среды на территории МО «Токсовское городское поселении»</w:t>
            </w:r>
            <w:r w:rsidR="009D3290">
              <w:rPr>
                <w:rFonts w:ascii="Times New Roman" w:hAnsi="Times New Roman" w:cs="Times New Roman"/>
                <w:bCs/>
                <w:sz w:val="24"/>
                <w:szCs w:val="24"/>
              </w:rPr>
              <w:t>на</w:t>
            </w:r>
            <w:r w:rsidR="009D3290" w:rsidRPr="0092759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20</w:t>
            </w:r>
            <w:r w:rsidR="009D3290"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  <w:r w:rsidR="009D3290" w:rsidRPr="00927596">
              <w:rPr>
                <w:rFonts w:ascii="Times New Roman" w:hAnsi="Times New Roman" w:cs="Times New Roman"/>
                <w:bCs/>
                <w:sz w:val="24"/>
                <w:szCs w:val="24"/>
              </w:rPr>
              <w:t>-2022 г</w:t>
            </w:r>
            <w:r w:rsidR="001A0D4E">
              <w:rPr>
                <w:rFonts w:ascii="Times New Roman" w:hAnsi="Times New Roman" w:cs="Times New Roman"/>
                <w:bCs/>
                <w:sz w:val="24"/>
                <w:szCs w:val="24"/>
              </w:rPr>
              <w:t>.г</w:t>
            </w:r>
            <w:r w:rsidR="009D3290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Pr="00EB750E">
              <w:rPr>
                <w:rFonts w:ascii="Times New Roman" w:hAnsi="Times New Roman" w:cs="Times New Roman"/>
                <w:sz w:val="24"/>
                <w:szCs w:val="24"/>
              </w:rPr>
              <w:t>(далее - Программа)</w:t>
            </w:r>
          </w:p>
        </w:tc>
      </w:tr>
      <w:tr w:rsidR="009F2790" w:rsidRPr="00BA4591" w:rsidTr="003747B3">
        <w:tc>
          <w:tcPr>
            <w:tcW w:w="2448" w:type="dxa"/>
          </w:tcPr>
          <w:p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Основание для разработки программы</w:t>
            </w:r>
          </w:p>
        </w:tc>
        <w:tc>
          <w:tcPr>
            <w:tcW w:w="7380" w:type="dxa"/>
          </w:tcPr>
          <w:p w:rsidR="009F2790" w:rsidRPr="00583F78" w:rsidRDefault="009F2790" w:rsidP="00EE64E6">
            <w:pPr>
              <w:jc w:val="both"/>
              <w:rPr>
                <w:sz w:val="24"/>
                <w:szCs w:val="24"/>
              </w:rPr>
            </w:pPr>
            <w:r w:rsidRPr="00583F78">
              <w:rPr>
                <w:sz w:val="24"/>
                <w:szCs w:val="24"/>
              </w:rPr>
              <w:t>-Федеральный закон от 06.10.2003 № 131-ФЗ «Об общих принципах организации местного самоуправления в Российской Федерации»;</w:t>
            </w:r>
          </w:p>
          <w:p w:rsidR="009F2790" w:rsidRPr="00583F78" w:rsidRDefault="009F2790" w:rsidP="00EE64E6">
            <w:pPr>
              <w:jc w:val="both"/>
              <w:rPr>
                <w:sz w:val="24"/>
                <w:szCs w:val="24"/>
              </w:rPr>
            </w:pPr>
            <w:r w:rsidRPr="00583F78">
              <w:rPr>
                <w:sz w:val="24"/>
                <w:szCs w:val="24"/>
              </w:rPr>
              <w:t>- Приказ Министерства строительства и ЖКХ РФ от 06.04.2017 г. №691/пр «Об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«Формирование комфортной городской среды» в 2018-2022 годах»;</w:t>
            </w:r>
          </w:p>
          <w:p w:rsidR="009F2790" w:rsidRPr="00583F78" w:rsidRDefault="009F2790" w:rsidP="00EE64E6">
            <w:pPr>
              <w:jc w:val="both"/>
              <w:rPr>
                <w:sz w:val="24"/>
                <w:szCs w:val="24"/>
              </w:rPr>
            </w:pPr>
            <w:r w:rsidRPr="00583F78">
              <w:rPr>
                <w:sz w:val="24"/>
                <w:szCs w:val="24"/>
              </w:rPr>
              <w:t>-Устав МО «Токсовское городское поселение»</w:t>
            </w:r>
          </w:p>
        </w:tc>
      </w:tr>
      <w:tr w:rsidR="009F2790" w:rsidRPr="00BA4591" w:rsidTr="003747B3">
        <w:tc>
          <w:tcPr>
            <w:tcW w:w="2448" w:type="dxa"/>
          </w:tcPr>
          <w:p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Разработчик Программы</w:t>
            </w:r>
          </w:p>
        </w:tc>
        <w:tc>
          <w:tcPr>
            <w:tcW w:w="7380" w:type="dxa"/>
          </w:tcPr>
          <w:p w:rsidR="009F2790" w:rsidRPr="00583F78" w:rsidRDefault="009F2790" w:rsidP="003747B3">
            <w:pPr>
              <w:jc w:val="both"/>
              <w:rPr>
                <w:sz w:val="24"/>
                <w:szCs w:val="24"/>
              </w:rPr>
            </w:pPr>
            <w:r w:rsidRPr="00583F78">
              <w:rPr>
                <w:sz w:val="24"/>
                <w:szCs w:val="24"/>
              </w:rPr>
              <w:t xml:space="preserve">Администрация </w:t>
            </w:r>
            <w:r w:rsidR="00D41C3B">
              <w:rPr>
                <w:sz w:val="24"/>
                <w:szCs w:val="24"/>
              </w:rPr>
              <w:t>муниципального образования</w:t>
            </w:r>
            <w:r w:rsidRPr="00583F78">
              <w:rPr>
                <w:sz w:val="24"/>
                <w:szCs w:val="24"/>
              </w:rPr>
              <w:t xml:space="preserve"> «Токсовское городское поселение»</w:t>
            </w:r>
            <w:r w:rsidR="00D41C3B">
              <w:rPr>
                <w:sz w:val="24"/>
                <w:szCs w:val="24"/>
              </w:rPr>
              <w:t xml:space="preserve"> Всеволожского муниципального района Ленинградской области (далее – Администрация)</w:t>
            </w:r>
          </w:p>
        </w:tc>
      </w:tr>
      <w:tr w:rsidR="009F2790" w:rsidRPr="00BA4591" w:rsidTr="003747B3">
        <w:tc>
          <w:tcPr>
            <w:tcW w:w="2448" w:type="dxa"/>
            <w:vAlign w:val="center"/>
          </w:tcPr>
          <w:p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Исполнители </w:t>
            </w:r>
            <w:r w:rsidRPr="00B16BEC">
              <w:rPr>
                <w:sz w:val="24"/>
                <w:szCs w:val="24"/>
              </w:rPr>
              <w:br/>
              <w:t>мероприятий </w:t>
            </w:r>
            <w:r w:rsidRPr="00B16BEC">
              <w:rPr>
                <w:sz w:val="24"/>
                <w:szCs w:val="24"/>
              </w:rPr>
              <w:br/>
              <w:t>Программы:</w:t>
            </w:r>
            <w:r w:rsidRPr="00B16BEC">
              <w:rPr>
                <w:sz w:val="24"/>
                <w:szCs w:val="24"/>
              </w:rPr>
              <w:br/>
            </w:r>
          </w:p>
        </w:tc>
        <w:tc>
          <w:tcPr>
            <w:tcW w:w="7380" w:type="dxa"/>
            <w:vAlign w:val="center"/>
          </w:tcPr>
          <w:p w:rsidR="009F2790" w:rsidRPr="00583F78" w:rsidRDefault="009F2790" w:rsidP="003747B3">
            <w:pPr>
              <w:jc w:val="both"/>
              <w:rPr>
                <w:sz w:val="24"/>
                <w:szCs w:val="24"/>
              </w:rPr>
            </w:pPr>
            <w:r w:rsidRPr="00583F78">
              <w:rPr>
                <w:sz w:val="24"/>
                <w:szCs w:val="24"/>
              </w:rPr>
              <w:t xml:space="preserve">Администрация МО «Токсовское городское поселение», </w:t>
            </w:r>
            <w:r w:rsidRPr="00583F78">
              <w:rPr>
                <w:sz w:val="24"/>
                <w:szCs w:val="24"/>
              </w:rPr>
              <w:br/>
              <w:t>организации, отобранные в порядке, предусмотренном действующим законодательством, различных форм собственности, привлеченные на основе аукционов </w:t>
            </w:r>
          </w:p>
        </w:tc>
      </w:tr>
      <w:tr w:rsidR="009F2790" w:rsidRPr="00EB750E" w:rsidTr="003747B3">
        <w:tc>
          <w:tcPr>
            <w:tcW w:w="2448" w:type="dxa"/>
          </w:tcPr>
          <w:p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Основные цели Программы</w:t>
            </w:r>
          </w:p>
        </w:tc>
        <w:tc>
          <w:tcPr>
            <w:tcW w:w="7380" w:type="dxa"/>
          </w:tcPr>
          <w:p w:rsidR="000875FB" w:rsidRDefault="000875FB" w:rsidP="000875FB">
            <w:pPr>
              <w:pStyle w:val="af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Создание максимально благоприятных, комфортных и безопасных условий проживания населения, а также развитие и обустройство мест массового отдыха населения </w:t>
            </w:r>
            <w:r w:rsidRPr="00E150A3">
              <w:rPr>
                <w:rFonts w:ascii="Times New Roman" w:hAnsi="Times New Roman"/>
                <w:sz w:val="24"/>
                <w:szCs w:val="24"/>
              </w:rPr>
              <w:t>МО «</w:t>
            </w:r>
            <w:r>
              <w:rPr>
                <w:rFonts w:ascii="Times New Roman" w:hAnsi="Times New Roman"/>
                <w:sz w:val="24"/>
                <w:szCs w:val="24"/>
              </w:rPr>
              <w:t>Токсов</w:t>
            </w:r>
            <w:r w:rsidRPr="00E150A3">
              <w:rPr>
                <w:rFonts w:ascii="Times New Roman" w:hAnsi="Times New Roman"/>
                <w:sz w:val="24"/>
                <w:szCs w:val="24"/>
              </w:rPr>
              <w:t xml:space="preserve">ское </w:t>
            </w:r>
            <w:r>
              <w:rPr>
                <w:rFonts w:ascii="Times New Roman" w:hAnsi="Times New Roman"/>
                <w:sz w:val="24"/>
                <w:szCs w:val="24"/>
              </w:rPr>
              <w:t>город</w:t>
            </w:r>
            <w:r w:rsidRPr="00E150A3">
              <w:rPr>
                <w:rFonts w:ascii="Times New Roman" w:hAnsi="Times New Roman"/>
                <w:sz w:val="24"/>
                <w:szCs w:val="24"/>
              </w:rPr>
              <w:t>ское поселение»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9F2790" w:rsidRPr="0070277C" w:rsidRDefault="000875FB" w:rsidP="000875FB">
            <w:pPr>
              <w:pStyle w:val="ConsPlusNonformat"/>
              <w:jc w:val="both"/>
            </w:pPr>
            <w:r w:rsidRPr="00E150A3">
              <w:rPr>
                <w:rFonts w:ascii="Times New Roman" w:hAnsi="Times New Roman"/>
                <w:sz w:val="24"/>
                <w:szCs w:val="24"/>
              </w:rPr>
              <w:t xml:space="preserve">Создание условий для системного повышения 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E150A3">
              <w:rPr>
                <w:rFonts w:ascii="Times New Roman" w:hAnsi="Times New Roman"/>
                <w:sz w:val="24"/>
                <w:szCs w:val="24"/>
              </w:rPr>
              <w:t>ачества и комфорта городской среды на территории муниципального образования «</w:t>
            </w:r>
            <w:r>
              <w:rPr>
                <w:rFonts w:ascii="Times New Roman" w:hAnsi="Times New Roman"/>
                <w:sz w:val="24"/>
                <w:szCs w:val="24"/>
              </w:rPr>
              <w:t>Токсов</w:t>
            </w:r>
            <w:r w:rsidRPr="00E150A3">
              <w:rPr>
                <w:rFonts w:ascii="Times New Roman" w:hAnsi="Times New Roman"/>
                <w:sz w:val="24"/>
                <w:szCs w:val="24"/>
              </w:rPr>
              <w:t xml:space="preserve">ское </w:t>
            </w:r>
            <w:r>
              <w:rPr>
                <w:rFonts w:ascii="Times New Roman" w:hAnsi="Times New Roman"/>
                <w:sz w:val="24"/>
                <w:szCs w:val="24"/>
              </w:rPr>
              <w:t>город</w:t>
            </w:r>
            <w:r w:rsidRPr="00E150A3">
              <w:rPr>
                <w:rFonts w:ascii="Times New Roman" w:hAnsi="Times New Roman"/>
                <w:sz w:val="24"/>
                <w:szCs w:val="24"/>
              </w:rPr>
              <w:t>ское поселение».</w:t>
            </w:r>
          </w:p>
        </w:tc>
      </w:tr>
      <w:tr w:rsidR="009F2790" w:rsidRPr="00BA4591" w:rsidTr="003747B3">
        <w:tc>
          <w:tcPr>
            <w:tcW w:w="2448" w:type="dxa"/>
          </w:tcPr>
          <w:p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Основные задачи Программы</w:t>
            </w:r>
          </w:p>
        </w:tc>
        <w:tc>
          <w:tcPr>
            <w:tcW w:w="7380" w:type="dxa"/>
          </w:tcPr>
          <w:p w:rsidR="00C57943" w:rsidRDefault="00C57943" w:rsidP="000875FB">
            <w:pPr>
              <w:pStyle w:val="ConsPlusNonforma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-Обеспечение формирования единого облика муниципального образования;</w:t>
            </w:r>
          </w:p>
          <w:p w:rsidR="009F2790" w:rsidRPr="0070277C" w:rsidRDefault="000875FB" w:rsidP="00662B09">
            <w:pPr>
              <w:pStyle w:val="ConsPlusNonformat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E150A3">
              <w:rPr>
                <w:rFonts w:ascii="Times New Roman" w:hAnsi="Times New Roman"/>
                <w:sz w:val="24"/>
                <w:szCs w:val="24"/>
              </w:rPr>
              <w:t xml:space="preserve">Реализация комплекса первоочередных мероприятий по благоустройству дворовых </w:t>
            </w:r>
            <w:r w:rsidR="00662B09">
              <w:rPr>
                <w:rFonts w:ascii="Times New Roman" w:hAnsi="Times New Roman"/>
                <w:sz w:val="24"/>
                <w:szCs w:val="24"/>
              </w:rPr>
              <w:t xml:space="preserve">и общественных </w:t>
            </w:r>
            <w:r w:rsidRPr="00E150A3">
              <w:rPr>
                <w:rFonts w:ascii="Times New Roman" w:hAnsi="Times New Roman"/>
                <w:sz w:val="24"/>
                <w:szCs w:val="24"/>
              </w:rPr>
              <w:t>территорий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 «</w:t>
            </w:r>
            <w:r w:rsidRPr="0070277C">
              <w:rPr>
                <w:rFonts w:ascii="Times New Roman" w:hAnsi="Times New Roman" w:cs="Times New Roman"/>
                <w:sz w:val="24"/>
                <w:szCs w:val="24"/>
              </w:rPr>
              <w:t>Токсовско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 </w:t>
            </w:r>
            <w:r w:rsidRPr="0070277C">
              <w:rPr>
                <w:rFonts w:ascii="Times New Roman" w:hAnsi="Times New Roman" w:cs="Times New Roman"/>
                <w:sz w:val="24"/>
                <w:szCs w:val="24"/>
              </w:rPr>
              <w:t>городско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70277C">
              <w:rPr>
                <w:rFonts w:ascii="Times New Roman" w:hAnsi="Times New Roman" w:cs="Times New Roman"/>
                <w:sz w:val="24"/>
                <w:szCs w:val="24"/>
              </w:rPr>
              <w:t xml:space="preserve"> поселени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е»</w:t>
            </w:r>
            <w:r w:rsidR="00662B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F2790" w:rsidRPr="00BA4591" w:rsidTr="003747B3">
        <w:tc>
          <w:tcPr>
            <w:tcW w:w="2448" w:type="dxa"/>
          </w:tcPr>
          <w:p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Сроки реализации Программы</w:t>
            </w:r>
          </w:p>
        </w:tc>
        <w:tc>
          <w:tcPr>
            <w:tcW w:w="7380" w:type="dxa"/>
          </w:tcPr>
          <w:p w:rsidR="009F2790" w:rsidRPr="000F11DF" w:rsidRDefault="009F2790" w:rsidP="003747B3">
            <w:pPr>
              <w:jc w:val="both"/>
              <w:rPr>
                <w:sz w:val="24"/>
                <w:szCs w:val="24"/>
                <w:lang w:val="en-US"/>
              </w:rPr>
            </w:pPr>
            <w:r w:rsidRPr="000F11DF">
              <w:rPr>
                <w:sz w:val="24"/>
                <w:szCs w:val="24"/>
              </w:rPr>
              <w:t>20</w:t>
            </w:r>
            <w:r w:rsidR="003578F1" w:rsidRPr="000F11DF">
              <w:rPr>
                <w:sz w:val="24"/>
                <w:szCs w:val="24"/>
              </w:rPr>
              <w:t>20</w:t>
            </w:r>
            <w:r w:rsidRPr="000F11DF">
              <w:rPr>
                <w:sz w:val="24"/>
                <w:szCs w:val="24"/>
              </w:rPr>
              <w:t>–2022 годы</w:t>
            </w:r>
          </w:p>
        </w:tc>
      </w:tr>
      <w:tr w:rsidR="009F2790" w:rsidRPr="00BA4591" w:rsidTr="003747B3">
        <w:tc>
          <w:tcPr>
            <w:tcW w:w="2448" w:type="dxa"/>
          </w:tcPr>
          <w:p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 xml:space="preserve">Объемы и источники финансирования </w:t>
            </w:r>
          </w:p>
          <w:p w:rsidR="009F2790" w:rsidRPr="0070277C" w:rsidRDefault="009F2790" w:rsidP="003747B3">
            <w:r w:rsidRPr="00B16BEC">
              <w:rPr>
                <w:sz w:val="24"/>
                <w:szCs w:val="24"/>
              </w:rPr>
              <w:t>Программы</w:t>
            </w:r>
          </w:p>
        </w:tc>
        <w:tc>
          <w:tcPr>
            <w:tcW w:w="7380" w:type="dxa"/>
          </w:tcPr>
          <w:p w:rsidR="00D41C3B" w:rsidRDefault="009F2790" w:rsidP="00014FA6">
            <w:pPr>
              <w:pStyle w:val="NoSpacing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F11DF">
              <w:rPr>
                <w:rFonts w:ascii="Times New Roman" w:hAnsi="Times New Roman"/>
                <w:sz w:val="24"/>
                <w:szCs w:val="24"/>
              </w:rPr>
              <w:t xml:space="preserve">Общий объем финансирования Программы составляет – </w:t>
            </w:r>
            <w:r w:rsidR="00014FA6">
              <w:rPr>
                <w:rFonts w:ascii="Times New Roman" w:hAnsi="Times New Roman"/>
                <w:sz w:val="24"/>
                <w:szCs w:val="24"/>
              </w:rPr>
              <w:t>9</w:t>
            </w:r>
            <w:r w:rsidR="00583F78" w:rsidRPr="000F11DF">
              <w:rPr>
                <w:rFonts w:ascii="Times New Roman" w:hAnsi="Times New Roman"/>
                <w:sz w:val="24"/>
                <w:szCs w:val="24"/>
              </w:rPr>
              <w:t xml:space="preserve"> 860</w:t>
            </w:r>
            <w:r w:rsidR="00B16BEC" w:rsidRPr="000F11DF">
              <w:rPr>
                <w:rFonts w:ascii="Times New Roman" w:hAnsi="Times New Roman"/>
                <w:sz w:val="24"/>
                <w:szCs w:val="24"/>
              </w:rPr>
              <w:t>000</w:t>
            </w:r>
            <w:r w:rsidRPr="000F11DF">
              <w:rPr>
                <w:rFonts w:ascii="Times New Roman" w:hAnsi="Times New Roman"/>
                <w:sz w:val="24"/>
                <w:szCs w:val="24"/>
              </w:rPr>
              <w:t xml:space="preserve"> рублей</w:t>
            </w:r>
            <w:r w:rsidR="00D41C3B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9F2790" w:rsidRPr="000F11DF" w:rsidRDefault="00D41C3B" w:rsidP="00014FA6">
            <w:pPr>
              <w:pStyle w:val="NoSpacing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9F2790" w:rsidRPr="000F11DF">
              <w:rPr>
                <w:rFonts w:ascii="Times New Roman" w:hAnsi="Times New Roman"/>
                <w:sz w:val="24"/>
                <w:szCs w:val="24"/>
              </w:rPr>
              <w:t>редства федерального и местного бюджета по годам:</w:t>
            </w:r>
          </w:p>
          <w:p w:rsidR="009F2790" w:rsidRPr="000F11DF" w:rsidRDefault="009F2790" w:rsidP="003747B3">
            <w:pPr>
              <w:pStyle w:val="NoSpacing1"/>
              <w:rPr>
                <w:rFonts w:ascii="Times New Roman" w:hAnsi="Times New Roman"/>
                <w:sz w:val="24"/>
                <w:szCs w:val="24"/>
              </w:rPr>
            </w:pPr>
            <w:r w:rsidRPr="000F11DF">
              <w:rPr>
                <w:rFonts w:ascii="Times New Roman" w:hAnsi="Times New Roman"/>
                <w:sz w:val="24"/>
                <w:szCs w:val="24"/>
              </w:rPr>
              <w:t xml:space="preserve">2020 год   -  </w:t>
            </w:r>
            <w:r w:rsidR="003578F1" w:rsidRPr="000F11DF">
              <w:rPr>
                <w:rFonts w:ascii="Times New Roman" w:hAnsi="Times New Roman"/>
                <w:sz w:val="24"/>
                <w:szCs w:val="24"/>
              </w:rPr>
              <w:t>9 86</w:t>
            </w:r>
            <w:r w:rsidRPr="000F11DF">
              <w:rPr>
                <w:rFonts w:ascii="Times New Roman" w:hAnsi="Times New Roman"/>
                <w:sz w:val="24"/>
                <w:szCs w:val="24"/>
              </w:rPr>
              <w:t>0</w:t>
            </w:r>
            <w:r w:rsidR="003578F1" w:rsidRPr="000F11DF">
              <w:rPr>
                <w:rFonts w:ascii="Times New Roman" w:hAnsi="Times New Roman"/>
                <w:sz w:val="24"/>
                <w:szCs w:val="24"/>
              </w:rPr>
              <w:t xml:space="preserve"> 0</w:t>
            </w:r>
            <w:r w:rsidRPr="000F11DF">
              <w:rPr>
                <w:rFonts w:ascii="Times New Roman" w:hAnsi="Times New Roman"/>
                <w:sz w:val="24"/>
                <w:szCs w:val="24"/>
              </w:rPr>
              <w:t>00 руб.</w:t>
            </w:r>
            <w:r w:rsidR="00583F78" w:rsidRPr="000F11DF">
              <w:rPr>
                <w:rFonts w:ascii="Times New Roman" w:hAnsi="Times New Roman"/>
                <w:sz w:val="24"/>
                <w:szCs w:val="24"/>
              </w:rPr>
              <w:t>, из них</w:t>
            </w:r>
          </w:p>
          <w:p w:rsidR="00B16BEC" w:rsidRPr="000F11DF" w:rsidRDefault="00B16BEC" w:rsidP="003747B3">
            <w:pPr>
              <w:pStyle w:val="NoSpacing1"/>
              <w:rPr>
                <w:rFonts w:ascii="Times New Roman" w:hAnsi="Times New Roman"/>
                <w:sz w:val="24"/>
                <w:szCs w:val="24"/>
              </w:rPr>
            </w:pPr>
            <w:r w:rsidRPr="000F11DF">
              <w:rPr>
                <w:rFonts w:ascii="Times New Roman" w:hAnsi="Times New Roman"/>
                <w:sz w:val="24"/>
                <w:szCs w:val="24"/>
              </w:rPr>
              <w:t xml:space="preserve">                     7 000 000 руб. – областной бюджет</w:t>
            </w:r>
          </w:p>
          <w:p w:rsidR="00D94699" w:rsidRPr="000F11DF" w:rsidRDefault="00B16BEC" w:rsidP="003747B3">
            <w:pPr>
              <w:pStyle w:val="NoSpacing1"/>
              <w:rPr>
                <w:rFonts w:ascii="Times New Roman" w:hAnsi="Times New Roman"/>
                <w:sz w:val="24"/>
                <w:szCs w:val="24"/>
              </w:rPr>
            </w:pPr>
            <w:r w:rsidRPr="000F11DF">
              <w:rPr>
                <w:rFonts w:ascii="Times New Roman" w:hAnsi="Times New Roman"/>
                <w:sz w:val="24"/>
                <w:szCs w:val="24"/>
              </w:rPr>
              <w:t xml:space="preserve">                      2 860 000 руб. – местный бюджет</w:t>
            </w:r>
          </w:p>
          <w:p w:rsidR="009F2790" w:rsidRPr="000F11DF" w:rsidRDefault="009F2790" w:rsidP="003747B3">
            <w:pPr>
              <w:pStyle w:val="NoSpacing1"/>
              <w:rPr>
                <w:rFonts w:ascii="Times New Roman" w:hAnsi="Times New Roman"/>
                <w:sz w:val="24"/>
                <w:szCs w:val="24"/>
              </w:rPr>
            </w:pPr>
            <w:r w:rsidRPr="000F11DF">
              <w:rPr>
                <w:rFonts w:ascii="Times New Roman" w:hAnsi="Times New Roman"/>
                <w:sz w:val="24"/>
                <w:szCs w:val="24"/>
              </w:rPr>
              <w:t xml:space="preserve">2021 год – </w:t>
            </w:r>
            <w:r w:rsidR="00B16BEC" w:rsidRPr="000F11DF">
              <w:rPr>
                <w:rFonts w:ascii="Times New Roman" w:hAnsi="Times New Roman"/>
                <w:sz w:val="24"/>
                <w:szCs w:val="24"/>
              </w:rPr>
              <w:t>0</w:t>
            </w:r>
            <w:r w:rsidR="00014FA6">
              <w:rPr>
                <w:rFonts w:ascii="Times New Roman" w:hAnsi="Times New Roman"/>
                <w:sz w:val="24"/>
                <w:szCs w:val="24"/>
              </w:rPr>
              <w:t>,</w:t>
            </w:r>
            <w:r w:rsidR="00B16BEC" w:rsidRPr="000F11DF">
              <w:rPr>
                <w:rFonts w:ascii="Times New Roman" w:hAnsi="Times New Roman"/>
                <w:sz w:val="24"/>
                <w:szCs w:val="24"/>
              </w:rPr>
              <w:t>00</w:t>
            </w:r>
            <w:r w:rsidRPr="000F11DF">
              <w:rPr>
                <w:rFonts w:ascii="Times New Roman" w:hAnsi="Times New Roman"/>
                <w:sz w:val="24"/>
                <w:szCs w:val="24"/>
              </w:rPr>
              <w:t xml:space="preserve"> руб.</w:t>
            </w:r>
            <w:r w:rsidR="00B16BEC" w:rsidRPr="000F11DF">
              <w:rPr>
                <w:rFonts w:ascii="Times New Roman" w:hAnsi="Times New Roman"/>
                <w:sz w:val="24"/>
                <w:szCs w:val="24"/>
              </w:rPr>
              <w:t xml:space="preserve"> – местный бюджет</w:t>
            </w:r>
          </w:p>
          <w:p w:rsidR="009F2790" w:rsidRPr="000F11DF" w:rsidRDefault="009F2790" w:rsidP="003747B3">
            <w:pPr>
              <w:pStyle w:val="NoSpacing1"/>
              <w:rPr>
                <w:rFonts w:ascii="Times New Roman" w:hAnsi="Times New Roman"/>
                <w:sz w:val="24"/>
                <w:szCs w:val="24"/>
              </w:rPr>
            </w:pPr>
            <w:r w:rsidRPr="000F11DF">
              <w:rPr>
                <w:rFonts w:ascii="Times New Roman" w:hAnsi="Times New Roman"/>
                <w:sz w:val="24"/>
                <w:szCs w:val="24"/>
              </w:rPr>
              <w:t xml:space="preserve">2022 год – </w:t>
            </w:r>
            <w:r w:rsidR="00B16BEC" w:rsidRPr="000F11DF">
              <w:rPr>
                <w:rFonts w:ascii="Times New Roman" w:hAnsi="Times New Roman"/>
                <w:sz w:val="24"/>
                <w:szCs w:val="24"/>
              </w:rPr>
              <w:t>0</w:t>
            </w:r>
            <w:r w:rsidR="00014FA6">
              <w:rPr>
                <w:rFonts w:ascii="Times New Roman" w:hAnsi="Times New Roman"/>
                <w:sz w:val="24"/>
                <w:szCs w:val="24"/>
              </w:rPr>
              <w:t>,</w:t>
            </w:r>
            <w:r w:rsidR="00B16BEC" w:rsidRPr="000F11DF">
              <w:rPr>
                <w:rFonts w:ascii="Times New Roman" w:hAnsi="Times New Roman"/>
                <w:sz w:val="24"/>
                <w:szCs w:val="24"/>
              </w:rPr>
              <w:t>00</w:t>
            </w:r>
            <w:r w:rsidRPr="000F11DF">
              <w:rPr>
                <w:rFonts w:ascii="Times New Roman" w:hAnsi="Times New Roman"/>
                <w:sz w:val="24"/>
                <w:szCs w:val="24"/>
              </w:rPr>
              <w:t xml:space="preserve"> руб.</w:t>
            </w:r>
            <w:r w:rsidR="00B16BEC" w:rsidRPr="000F11DF">
              <w:rPr>
                <w:rFonts w:ascii="Times New Roman" w:hAnsi="Times New Roman"/>
                <w:sz w:val="24"/>
                <w:szCs w:val="24"/>
              </w:rPr>
              <w:t xml:space="preserve"> – местный бюджет</w:t>
            </w:r>
          </w:p>
          <w:p w:rsidR="009F2790" w:rsidRPr="0070277C" w:rsidRDefault="009F2790" w:rsidP="00014FA6">
            <w:pPr>
              <w:pStyle w:val="Default"/>
              <w:jc w:val="both"/>
            </w:pPr>
            <w:r w:rsidRPr="0070277C">
              <w:t>Объемы финансирования носят прогнозный характер и подлежат уточнению в установленные сроки после принятия бюджетов всех уровней на очередной финансовый год и плановый период.</w:t>
            </w:r>
          </w:p>
        </w:tc>
      </w:tr>
      <w:tr w:rsidR="009F2790" w:rsidRPr="00BA4591" w:rsidTr="003747B3">
        <w:tc>
          <w:tcPr>
            <w:tcW w:w="2448" w:type="dxa"/>
          </w:tcPr>
          <w:p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Этапы реализации Программы</w:t>
            </w:r>
          </w:p>
        </w:tc>
        <w:tc>
          <w:tcPr>
            <w:tcW w:w="7380" w:type="dxa"/>
          </w:tcPr>
          <w:p w:rsidR="009F2790" w:rsidRPr="00B16BEC" w:rsidRDefault="009F2790" w:rsidP="003747B3">
            <w:pPr>
              <w:pStyle w:val="NoSpacing1"/>
              <w:rPr>
                <w:rFonts w:ascii="Times New Roman" w:hAnsi="Times New Roman"/>
                <w:sz w:val="24"/>
                <w:szCs w:val="24"/>
              </w:rPr>
            </w:pPr>
            <w:r w:rsidRPr="00B16BEC">
              <w:rPr>
                <w:rFonts w:ascii="Times New Roman" w:hAnsi="Times New Roman"/>
                <w:sz w:val="24"/>
                <w:szCs w:val="24"/>
              </w:rPr>
              <w:t>1 этап: 20</w:t>
            </w:r>
            <w:r w:rsidR="00B16BEC" w:rsidRPr="00B16BEC">
              <w:rPr>
                <w:rFonts w:ascii="Times New Roman" w:hAnsi="Times New Roman"/>
                <w:sz w:val="24"/>
                <w:szCs w:val="24"/>
              </w:rPr>
              <w:t>20</w:t>
            </w:r>
            <w:r w:rsidRPr="00B16BEC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</w:p>
          <w:p w:rsidR="009F2790" w:rsidRPr="00B16BEC" w:rsidRDefault="009F2790" w:rsidP="00B16BEC">
            <w:pPr>
              <w:pStyle w:val="NoSpacing1"/>
              <w:rPr>
                <w:rFonts w:ascii="Times New Roman" w:hAnsi="Times New Roman"/>
                <w:sz w:val="24"/>
                <w:szCs w:val="24"/>
              </w:rPr>
            </w:pPr>
            <w:r w:rsidRPr="00B16BEC">
              <w:rPr>
                <w:rFonts w:ascii="Times New Roman" w:hAnsi="Times New Roman"/>
                <w:sz w:val="24"/>
                <w:szCs w:val="24"/>
              </w:rPr>
              <w:t>2 этап: 2021-2022 годы</w:t>
            </w:r>
          </w:p>
        </w:tc>
      </w:tr>
      <w:tr w:rsidR="009F2790" w:rsidRPr="00BA4591" w:rsidTr="003747B3">
        <w:tc>
          <w:tcPr>
            <w:tcW w:w="2448" w:type="dxa"/>
          </w:tcPr>
          <w:p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Ожидаемые конечные результаты реализации Программы</w:t>
            </w:r>
          </w:p>
        </w:tc>
        <w:tc>
          <w:tcPr>
            <w:tcW w:w="7380" w:type="dxa"/>
          </w:tcPr>
          <w:p w:rsidR="009F2790" w:rsidRPr="008D2562" w:rsidRDefault="009F2790" w:rsidP="00014FA6">
            <w:pPr>
              <w:pStyle w:val="Default"/>
              <w:jc w:val="both"/>
            </w:pPr>
            <w:r w:rsidRPr="008D2562">
              <w:t>-</w:t>
            </w:r>
            <w:r>
              <w:t>у</w:t>
            </w:r>
            <w:r w:rsidRPr="008D2562">
              <w:t xml:space="preserve">лучшение </w:t>
            </w:r>
            <w:r w:rsidR="008F7721">
              <w:t>внешнего облика</w:t>
            </w:r>
            <w:r w:rsidRPr="008D2562">
              <w:t xml:space="preserve"> территорий муниципального образования «Токсовское городское поселение»</w:t>
            </w:r>
            <w:r>
              <w:t>;</w:t>
            </w:r>
          </w:p>
          <w:p w:rsidR="009F2790" w:rsidRPr="008D2562" w:rsidRDefault="009F2790" w:rsidP="003747B3">
            <w:pPr>
              <w:pStyle w:val="Default"/>
            </w:pPr>
            <w:r w:rsidRPr="008D2562">
              <w:t>-</w:t>
            </w:r>
            <w:r>
              <w:t>с</w:t>
            </w:r>
            <w:r w:rsidRPr="008D2562">
              <w:t>оздание условий для работы и отдыха жителей поселения</w:t>
            </w:r>
            <w:r>
              <w:t>;</w:t>
            </w:r>
          </w:p>
          <w:p w:rsidR="001B6211" w:rsidRDefault="001B6211" w:rsidP="001B621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-увеличение количества благоустроенных дворовых территорий муниципального</w:t>
            </w:r>
            <w:r w:rsidR="00D41C3B">
              <w:rPr>
                <w:sz w:val="24"/>
                <w:szCs w:val="24"/>
              </w:rPr>
              <w:t xml:space="preserve"> образования</w:t>
            </w:r>
            <w:r>
              <w:rPr>
                <w:sz w:val="24"/>
                <w:szCs w:val="24"/>
              </w:rPr>
              <w:t>;</w:t>
            </w:r>
          </w:p>
          <w:p w:rsidR="009F2790" w:rsidRPr="008D2562" w:rsidRDefault="001B6211" w:rsidP="001B6211">
            <w:pPr>
              <w:pStyle w:val="Default"/>
              <w:jc w:val="both"/>
            </w:pPr>
            <w:r>
              <w:rPr>
                <w:rFonts w:eastAsia="Times New Roman"/>
              </w:rPr>
              <w:t>- увеличение количества благоустроенных общественных территорий муниципального образования</w:t>
            </w:r>
          </w:p>
        </w:tc>
      </w:tr>
      <w:tr w:rsidR="009F2790" w:rsidRPr="00EB750E" w:rsidTr="003747B3">
        <w:tc>
          <w:tcPr>
            <w:tcW w:w="2448" w:type="dxa"/>
          </w:tcPr>
          <w:p w:rsidR="009F2790" w:rsidRPr="00E91B8E" w:rsidRDefault="009F2790" w:rsidP="003747B3">
            <w:pPr>
              <w:pStyle w:val="ConsPlusNormal"/>
              <w:widowControl/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E91B8E">
              <w:rPr>
                <w:rFonts w:ascii="Times New Roman" w:hAnsi="Times New Roman"/>
                <w:sz w:val="24"/>
                <w:szCs w:val="24"/>
              </w:rPr>
              <w:t>Система организации   контроля за исполнением программы</w:t>
            </w:r>
          </w:p>
        </w:tc>
        <w:tc>
          <w:tcPr>
            <w:tcW w:w="7380" w:type="dxa"/>
          </w:tcPr>
          <w:p w:rsidR="009F2790" w:rsidRPr="00E91B8E" w:rsidRDefault="009F2790" w:rsidP="00014FA6">
            <w:pPr>
              <w:pStyle w:val="ConsPlusNormal"/>
              <w:widowControl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91B8E">
              <w:rPr>
                <w:rFonts w:ascii="Times New Roman" w:hAnsi="Times New Roman"/>
                <w:sz w:val="24"/>
                <w:szCs w:val="24"/>
              </w:rPr>
              <w:t>Контроль за ходом реализации целевой программы осуществляет Администраци</w:t>
            </w:r>
            <w:r w:rsidR="00662B09">
              <w:rPr>
                <w:rFonts w:ascii="Times New Roman" w:hAnsi="Times New Roman"/>
                <w:sz w:val="24"/>
                <w:szCs w:val="24"/>
              </w:rPr>
              <w:t>я</w:t>
            </w:r>
            <w:r w:rsidRPr="00E91B8E">
              <w:rPr>
                <w:rFonts w:ascii="Times New Roman" w:hAnsi="Times New Roman"/>
                <w:sz w:val="24"/>
                <w:szCs w:val="24"/>
              </w:rPr>
              <w:t xml:space="preserve"> в соответствии с ее полномочиями, установленными федеральным и областным законодательством.</w:t>
            </w:r>
          </w:p>
        </w:tc>
      </w:tr>
    </w:tbl>
    <w:p w:rsidR="009F2790" w:rsidRDefault="009F2790" w:rsidP="007C552F">
      <w:pPr>
        <w:jc w:val="center"/>
        <w:rPr>
          <w:b/>
        </w:rPr>
      </w:pPr>
    </w:p>
    <w:p w:rsidR="009F2790" w:rsidRPr="00BD0FC2" w:rsidRDefault="009F2790" w:rsidP="0095566A">
      <w:pPr>
        <w:jc w:val="center"/>
        <w:outlineLvl w:val="0"/>
        <w:rPr>
          <w:b/>
          <w:sz w:val="24"/>
          <w:szCs w:val="24"/>
        </w:rPr>
      </w:pPr>
      <w:r w:rsidRPr="00BD0FC2">
        <w:rPr>
          <w:b/>
          <w:sz w:val="24"/>
          <w:szCs w:val="24"/>
        </w:rPr>
        <w:t xml:space="preserve">2. Приоритеты политики формирования комфортной городской среды в целях благоустройства территории поселения </w:t>
      </w:r>
    </w:p>
    <w:p w:rsidR="009F2790" w:rsidRPr="00BD0FC2" w:rsidRDefault="009F2790" w:rsidP="007C552F">
      <w:pPr>
        <w:jc w:val="center"/>
        <w:rPr>
          <w:b/>
          <w:sz w:val="24"/>
          <w:szCs w:val="24"/>
        </w:rPr>
      </w:pPr>
    </w:p>
    <w:p w:rsidR="009F2790" w:rsidRPr="00BD0FC2" w:rsidRDefault="009F2790" w:rsidP="007C552F">
      <w:pPr>
        <w:ind w:firstLine="567"/>
        <w:jc w:val="both"/>
        <w:rPr>
          <w:sz w:val="24"/>
          <w:szCs w:val="24"/>
        </w:rPr>
      </w:pPr>
      <w:r w:rsidRPr="00BD0FC2">
        <w:rPr>
          <w:sz w:val="24"/>
          <w:szCs w:val="24"/>
        </w:rPr>
        <w:t xml:space="preserve">Формирование комфортной городской среды — это комплекс мероприятий, направленных на создание условий для обеспечения благоприятных, безопасных и доступных условий проживания населения в муниципальных образованиях. </w:t>
      </w:r>
    </w:p>
    <w:p w:rsidR="009F2790" w:rsidRPr="00BD0FC2" w:rsidRDefault="009F2790" w:rsidP="007C552F">
      <w:pPr>
        <w:ind w:firstLine="567"/>
        <w:jc w:val="both"/>
        <w:rPr>
          <w:sz w:val="24"/>
          <w:szCs w:val="24"/>
        </w:rPr>
      </w:pPr>
      <w:r w:rsidRPr="00BD0FC2">
        <w:rPr>
          <w:sz w:val="24"/>
          <w:szCs w:val="24"/>
        </w:rPr>
        <w:t xml:space="preserve">Городская среда должна соответствовать санитарным и гигиеническим нормам, а также иметь завершенный, привлекательный и эстетичный внешний вид. Создание современной городской среды включает в себя проведение работ по благоустройству дворовых территорий и наиболее посещаемых муниципальных территорий общего пользования (устройство детских и спортивных площадок, зон отдыха, парковок и автостоянок, набережных, озеленение территорий, устройство наружного освещения). </w:t>
      </w:r>
    </w:p>
    <w:p w:rsidR="009F2790" w:rsidRPr="00BD0FC2" w:rsidRDefault="009F2790" w:rsidP="007C552F">
      <w:pPr>
        <w:ind w:firstLine="540"/>
        <w:jc w:val="both"/>
        <w:rPr>
          <w:sz w:val="24"/>
          <w:szCs w:val="24"/>
        </w:rPr>
      </w:pPr>
      <w:r w:rsidRPr="00BD0FC2">
        <w:rPr>
          <w:sz w:val="24"/>
          <w:szCs w:val="24"/>
        </w:rPr>
        <w:t xml:space="preserve">Решение актуальных задач требует комплексного, системного подхода </w:t>
      </w:r>
      <w:r w:rsidR="003C5B33">
        <w:rPr>
          <w:sz w:val="24"/>
          <w:szCs w:val="24"/>
        </w:rPr>
        <w:t xml:space="preserve">и </w:t>
      </w:r>
      <w:r w:rsidRPr="00BD0FC2">
        <w:rPr>
          <w:sz w:val="24"/>
          <w:szCs w:val="24"/>
        </w:rPr>
        <w:t>разработк</w:t>
      </w:r>
      <w:r w:rsidR="008B217B">
        <w:rPr>
          <w:sz w:val="24"/>
          <w:szCs w:val="24"/>
        </w:rPr>
        <w:t>и</w:t>
      </w:r>
      <w:r w:rsidRPr="00BD0FC2">
        <w:rPr>
          <w:sz w:val="24"/>
          <w:szCs w:val="24"/>
        </w:rPr>
        <w:t xml:space="preserve"> муниципальной программы, содержащей мероприятия по благоустройству территорий. </w:t>
      </w:r>
    </w:p>
    <w:p w:rsidR="009F2790" w:rsidRPr="00BD0FC2" w:rsidRDefault="009F2790" w:rsidP="007C552F">
      <w:pPr>
        <w:spacing w:line="100" w:lineRule="atLeast"/>
        <w:ind w:left="360"/>
        <w:jc w:val="center"/>
        <w:rPr>
          <w:rFonts w:eastAsia="SimSun"/>
          <w:b/>
          <w:kern w:val="1"/>
          <w:sz w:val="24"/>
          <w:szCs w:val="24"/>
        </w:rPr>
      </w:pPr>
    </w:p>
    <w:p w:rsidR="006A58AD" w:rsidRPr="00BD0FC2" w:rsidRDefault="009F2790" w:rsidP="006A58AD">
      <w:pPr>
        <w:jc w:val="center"/>
        <w:rPr>
          <w:b/>
          <w:sz w:val="24"/>
          <w:szCs w:val="24"/>
        </w:rPr>
      </w:pPr>
      <w:r w:rsidRPr="00BD0FC2">
        <w:rPr>
          <w:rFonts w:eastAsia="SimSun"/>
          <w:b/>
          <w:kern w:val="1"/>
          <w:sz w:val="24"/>
          <w:szCs w:val="24"/>
        </w:rPr>
        <w:t xml:space="preserve">3. </w:t>
      </w:r>
      <w:r w:rsidR="006A58AD" w:rsidRPr="00BD0FC2">
        <w:rPr>
          <w:b/>
          <w:sz w:val="24"/>
          <w:szCs w:val="24"/>
        </w:rPr>
        <w:t>Общая характеристика текущего состояния соответствующей сферы социально-экономического развития Токсовского городского поселения.</w:t>
      </w:r>
    </w:p>
    <w:p w:rsidR="006A58AD" w:rsidRPr="00BD0FC2" w:rsidRDefault="006A58AD" w:rsidP="006A58AD">
      <w:pPr>
        <w:jc w:val="both"/>
        <w:rPr>
          <w:sz w:val="24"/>
          <w:szCs w:val="24"/>
        </w:rPr>
      </w:pPr>
    </w:p>
    <w:p w:rsidR="00172362" w:rsidRDefault="006A58AD" w:rsidP="00172362">
      <w:pPr>
        <w:jc w:val="both"/>
        <w:rPr>
          <w:sz w:val="24"/>
          <w:szCs w:val="24"/>
        </w:rPr>
      </w:pPr>
      <w:r w:rsidRPr="00BD0FC2">
        <w:rPr>
          <w:sz w:val="24"/>
          <w:szCs w:val="24"/>
        </w:rPr>
        <w:t xml:space="preserve">В настоящее время постоянное население </w:t>
      </w:r>
      <w:r w:rsidR="00A810C3">
        <w:rPr>
          <w:sz w:val="24"/>
          <w:szCs w:val="24"/>
        </w:rPr>
        <w:t xml:space="preserve">МО «Токсовское городское поселение» </w:t>
      </w:r>
      <w:r w:rsidRPr="00BD0FC2">
        <w:rPr>
          <w:sz w:val="24"/>
          <w:szCs w:val="24"/>
        </w:rPr>
        <w:t xml:space="preserve">составляет </w:t>
      </w:r>
      <w:r w:rsidR="00014FA6">
        <w:rPr>
          <w:sz w:val="24"/>
          <w:szCs w:val="24"/>
        </w:rPr>
        <w:t>около 9</w:t>
      </w:r>
      <w:r w:rsidR="00A810C3">
        <w:rPr>
          <w:sz w:val="24"/>
          <w:szCs w:val="24"/>
        </w:rPr>
        <w:t>,</w:t>
      </w:r>
      <w:r w:rsidR="00014FA6">
        <w:rPr>
          <w:sz w:val="24"/>
          <w:szCs w:val="24"/>
        </w:rPr>
        <w:t>5</w:t>
      </w:r>
      <w:r w:rsidR="00A810C3">
        <w:rPr>
          <w:sz w:val="24"/>
          <w:szCs w:val="24"/>
        </w:rPr>
        <w:t xml:space="preserve"> тыс.</w:t>
      </w:r>
      <w:r w:rsidRPr="00BD0FC2">
        <w:rPr>
          <w:sz w:val="24"/>
          <w:szCs w:val="24"/>
        </w:rPr>
        <w:t xml:space="preserve"> чел.</w:t>
      </w:r>
      <w:r w:rsidR="00A810C3">
        <w:rPr>
          <w:sz w:val="24"/>
          <w:szCs w:val="24"/>
        </w:rPr>
        <w:t>,</w:t>
      </w:r>
      <w:r w:rsidRPr="00BD0FC2">
        <w:rPr>
          <w:sz w:val="24"/>
          <w:szCs w:val="24"/>
        </w:rPr>
        <w:t xml:space="preserve"> с увеличением в летний период до 35-38 тыс чел. </w:t>
      </w:r>
      <w:r w:rsidR="002A36AA">
        <w:rPr>
          <w:sz w:val="24"/>
          <w:szCs w:val="24"/>
        </w:rPr>
        <w:t>В</w:t>
      </w:r>
      <w:r w:rsidR="002A36AA" w:rsidRPr="002A36AA">
        <w:rPr>
          <w:sz w:val="24"/>
          <w:szCs w:val="24"/>
        </w:rPr>
        <w:t xml:space="preserve"> границы МО «Токсовское городское поселение» вход</w:t>
      </w:r>
      <w:r w:rsidR="00172362">
        <w:rPr>
          <w:sz w:val="24"/>
          <w:szCs w:val="24"/>
        </w:rPr>
        <w:t>я</w:t>
      </w:r>
      <w:r w:rsidR="002A36AA" w:rsidRPr="002A36AA">
        <w:rPr>
          <w:sz w:val="24"/>
          <w:szCs w:val="24"/>
        </w:rPr>
        <w:t xml:space="preserve">т </w:t>
      </w:r>
      <w:r w:rsidR="00172362">
        <w:rPr>
          <w:sz w:val="24"/>
          <w:szCs w:val="24"/>
        </w:rPr>
        <w:t xml:space="preserve">городской поселок Токсово, являющийся административным центром, </w:t>
      </w:r>
      <w:r w:rsidR="002A36AA" w:rsidRPr="002A36AA">
        <w:rPr>
          <w:sz w:val="24"/>
          <w:szCs w:val="24"/>
        </w:rPr>
        <w:t xml:space="preserve">поселок Новое Токсово и деревни Рапполово, Кавголово, Аудио. </w:t>
      </w:r>
      <w:r w:rsidR="000A33B1" w:rsidRPr="00BD0FC2">
        <w:rPr>
          <w:sz w:val="24"/>
          <w:szCs w:val="24"/>
        </w:rPr>
        <w:t>Необходимым условием успешного развития экономики поселения является улучшение условий проживания населения</w:t>
      </w:r>
      <w:r w:rsidR="00172362">
        <w:rPr>
          <w:sz w:val="24"/>
          <w:szCs w:val="24"/>
        </w:rPr>
        <w:t xml:space="preserve"> во всех населенных пунктах</w:t>
      </w:r>
      <w:r w:rsidR="000A33B1" w:rsidRPr="00BD0FC2">
        <w:rPr>
          <w:sz w:val="24"/>
          <w:szCs w:val="24"/>
        </w:rPr>
        <w:t>.</w:t>
      </w:r>
      <w:r w:rsidR="00172362" w:rsidRPr="00BD0FC2">
        <w:rPr>
          <w:sz w:val="24"/>
          <w:szCs w:val="24"/>
        </w:rPr>
        <w:t>Работы по благоустройству населённых пунктов</w:t>
      </w:r>
      <w:r w:rsidR="00172362">
        <w:rPr>
          <w:sz w:val="24"/>
          <w:szCs w:val="24"/>
        </w:rPr>
        <w:t>, входящих в состав</w:t>
      </w:r>
      <w:r w:rsidR="00172362" w:rsidRPr="00BD0FC2">
        <w:rPr>
          <w:sz w:val="24"/>
          <w:szCs w:val="24"/>
        </w:rPr>
        <w:t xml:space="preserve"> поселения</w:t>
      </w:r>
      <w:r w:rsidR="00172362">
        <w:rPr>
          <w:sz w:val="24"/>
          <w:szCs w:val="24"/>
        </w:rPr>
        <w:t>,</w:t>
      </w:r>
      <w:r w:rsidR="00172362" w:rsidRPr="00BD0FC2">
        <w:rPr>
          <w:sz w:val="24"/>
          <w:szCs w:val="24"/>
        </w:rPr>
        <w:t xml:space="preserve"> не приобрели пока комплексного, постоянного характера, не переросли в полной мере в плоскость конкретных практических действий.</w:t>
      </w:r>
    </w:p>
    <w:p w:rsidR="006A58AD" w:rsidRPr="00BD0FC2" w:rsidRDefault="006A58AD" w:rsidP="00172362">
      <w:pPr>
        <w:ind w:firstLine="426"/>
        <w:jc w:val="both"/>
        <w:rPr>
          <w:sz w:val="24"/>
          <w:szCs w:val="24"/>
        </w:rPr>
      </w:pPr>
      <w:r w:rsidRPr="00BD0FC2">
        <w:rPr>
          <w:sz w:val="24"/>
          <w:szCs w:val="24"/>
        </w:rPr>
        <w:t>Большие нарекания вызывают благоустройство и санитарное содержание дворовых территорий. По-прежнему серьезную озабоченность вызывают состояние сбора, утилизации и захоронения бытовых и промышленных отходов, освещение улиц поселения. В настоящее время уличное освещение составляет 70% от необходимого, для восстановления освещения требуется дополнительное финансирование.</w:t>
      </w:r>
    </w:p>
    <w:p w:rsidR="00172362" w:rsidRPr="00BD0FC2" w:rsidRDefault="00172362" w:rsidP="00172362">
      <w:pPr>
        <w:jc w:val="both"/>
        <w:rPr>
          <w:sz w:val="24"/>
          <w:szCs w:val="24"/>
        </w:rPr>
      </w:pPr>
      <w:r w:rsidRPr="00BD0FC2">
        <w:rPr>
          <w:sz w:val="24"/>
          <w:szCs w:val="24"/>
        </w:rPr>
        <w:t>Одной из проблем благоустройства населенных пунктов является негативное отношение жителей к элементам благоустройства: разрушаются и разрисовываются детские площадки, создаются несанкционированные свалки мусора.</w:t>
      </w:r>
    </w:p>
    <w:p w:rsidR="006A58AD" w:rsidRPr="00BD0FC2" w:rsidRDefault="006A58AD" w:rsidP="0018646D">
      <w:pPr>
        <w:ind w:firstLine="426"/>
        <w:jc w:val="both"/>
        <w:rPr>
          <w:sz w:val="24"/>
          <w:szCs w:val="24"/>
        </w:rPr>
      </w:pPr>
      <w:r w:rsidRPr="00BD0FC2">
        <w:rPr>
          <w:sz w:val="24"/>
          <w:szCs w:val="24"/>
        </w:rPr>
        <w:t>Для решения данных проблем требуется участие и взаимодействие органов местного самоуправления МО «Токсовское городское поселение», населения и организаций, наличи</w:t>
      </w:r>
      <w:r w:rsidR="00D41C3B">
        <w:rPr>
          <w:sz w:val="24"/>
          <w:szCs w:val="24"/>
        </w:rPr>
        <w:t>е</w:t>
      </w:r>
      <w:r w:rsidRPr="00BD0FC2">
        <w:rPr>
          <w:sz w:val="24"/>
          <w:szCs w:val="24"/>
        </w:rPr>
        <w:t xml:space="preserve"> финансирования с привлечением источников всех уровней.</w:t>
      </w:r>
    </w:p>
    <w:p w:rsidR="006A58AD" w:rsidRPr="00BD0FC2" w:rsidRDefault="006A58AD" w:rsidP="006A58AD">
      <w:pPr>
        <w:jc w:val="both"/>
        <w:rPr>
          <w:sz w:val="24"/>
          <w:szCs w:val="24"/>
        </w:rPr>
      </w:pPr>
      <w:r w:rsidRPr="00BD0FC2">
        <w:rPr>
          <w:sz w:val="24"/>
          <w:szCs w:val="24"/>
        </w:rPr>
        <w:t>Анализ показывает, что проблема заключается в низком уровне культуры поведения жителей населенных пунктов,в небрежном отношении к окружающим элементам благоустройства.</w:t>
      </w:r>
    </w:p>
    <w:p w:rsidR="006A58AD" w:rsidRPr="00BD0FC2" w:rsidRDefault="006A58AD" w:rsidP="006A58AD">
      <w:pPr>
        <w:jc w:val="both"/>
        <w:rPr>
          <w:sz w:val="24"/>
          <w:szCs w:val="24"/>
        </w:rPr>
      </w:pPr>
      <w:r w:rsidRPr="00BD0FC2">
        <w:rPr>
          <w:sz w:val="24"/>
          <w:szCs w:val="24"/>
        </w:rPr>
        <w:t>Решением данной проблемы является организация и ежегодное проведение субботников. Жители дворов</w:t>
      </w:r>
      <w:r w:rsidR="0018646D">
        <w:rPr>
          <w:sz w:val="24"/>
          <w:szCs w:val="24"/>
        </w:rPr>
        <w:t xml:space="preserve"> и</w:t>
      </w:r>
      <w:r w:rsidRPr="00BD0FC2">
        <w:rPr>
          <w:sz w:val="24"/>
          <w:szCs w:val="24"/>
        </w:rPr>
        <w:t xml:space="preserve"> домов, принимавшие участие в благоустройстве, будут </w:t>
      </w:r>
      <w:r w:rsidR="00133979">
        <w:rPr>
          <w:sz w:val="24"/>
          <w:szCs w:val="24"/>
        </w:rPr>
        <w:t xml:space="preserve">более бережно относиться к </w:t>
      </w:r>
      <w:r w:rsidR="0018646D">
        <w:rPr>
          <w:sz w:val="24"/>
          <w:szCs w:val="24"/>
        </w:rPr>
        <w:t xml:space="preserve">своей </w:t>
      </w:r>
      <w:r w:rsidR="0031330A">
        <w:rPr>
          <w:sz w:val="24"/>
          <w:szCs w:val="24"/>
        </w:rPr>
        <w:t>территории, а также</w:t>
      </w:r>
      <w:r w:rsidRPr="00BD0FC2">
        <w:rPr>
          <w:sz w:val="24"/>
          <w:szCs w:val="24"/>
        </w:rPr>
        <w:t>принимать участие в обеспечении сохранности объектов благоустройства.</w:t>
      </w:r>
    </w:p>
    <w:p w:rsidR="006A58AD" w:rsidRPr="00BD0FC2" w:rsidRDefault="006A58AD" w:rsidP="006A58AD">
      <w:pPr>
        <w:jc w:val="both"/>
        <w:rPr>
          <w:sz w:val="24"/>
          <w:szCs w:val="24"/>
        </w:rPr>
      </w:pPr>
      <w:r w:rsidRPr="00BD0FC2">
        <w:rPr>
          <w:sz w:val="24"/>
          <w:szCs w:val="24"/>
        </w:rPr>
        <w:t>В течение 2020-2022 годов необходимо организовать и провести:</w:t>
      </w:r>
    </w:p>
    <w:p w:rsidR="006A58AD" w:rsidRPr="00BD0FC2" w:rsidRDefault="006A58AD" w:rsidP="006A58AD">
      <w:pPr>
        <w:jc w:val="both"/>
        <w:rPr>
          <w:sz w:val="24"/>
          <w:szCs w:val="24"/>
        </w:rPr>
      </w:pPr>
      <w:r w:rsidRPr="00BD0FC2">
        <w:rPr>
          <w:sz w:val="24"/>
          <w:szCs w:val="24"/>
        </w:rPr>
        <w:tab/>
        <w:t>- субботники, направленные на благоустройство муниципального образования с привлечением предприятий, учреждений</w:t>
      </w:r>
      <w:r w:rsidR="006854A3">
        <w:rPr>
          <w:sz w:val="24"/>
          <w:szCs w:val="24"/>
        </w:rPr>
        <w:t xml:space="preserve"> и жителей</w:t>
      </w:r>
      <w:r w:rsidRPr="00BD0FC2">
        <w:rPr>
          <w:sz w:val="24"/>
          <w:szCs w:val="24"/>
        </w:rPr>
        <w:t>.</w:t>
      </w:r>
    </w:p>
    <w:p w:rsidR="006A58AD" w:rsidRPr="00BD0FC2" w:rsidRDefault="006A58AD" w:rsidP="006A58AD">
      <w:pPr>
        <w:jc w:val="both"/>
        <w:rPr>
          <w:sz w:val="24"/>
          <w:szCs w:val="24"/>
        </w:rPr>
      </w:pPr>
      <w:r w:rsidRPr="00BD0FC2">
        <w:rPr>
          <w:sz w:val="24"/>
          <w:szCs w:val="24"/>
        </w:rPr>
        <w:t>Проведение субботников призвано повышать культуру поведения жителей, прививать бережное отношение к элементам благоустройства, привлекать жителей к участию в работах по благоустройству, санитарному содержанию прилегающих территорий.</w:t>
      </w:r>
    </w:p>
    <w:p w:rsidR="006A58AD" w:rsidRPr="00BD0FC2" w:rsidRDefault="006A58AD" w:rsidP="008829B9">
      <w:pPr>
        <w:ind w:firstLine="567"/>
        <w:jc w:val="both"/>
        <w:rPr>
          <w:sz w:val="24"/>
          <w:szCs w:val="24"/>
        </w:rPr>
      </w:pPr>
      <w:r w:rsidRPr="00BD0FC2">
        <w:rPr>
          <w:sz w:val="24"/>
          <w:szCs w:val="24"/>
        </w:rPr>
        <w:t>Конкретная деятельность по выходу из сложившейся ситуации, связанная с планированием и организацией работ по вопросам улучшения благоустройства, санитарного состояния населённых пунктов поселения, создания комфортных условий проживания населения, по мобилизации финансовых и организационных ресурсов, должна осуществляться в соответствии с настоящей Программой.</w:t>
      </w:r>
    </w:p>
    <w:p w:rsidR="008A5174" w:rsidRPr="002C5688" w:rsidRDefault="008A5174" w:rsidP="008A5174">
      <w:pPr>
        <w:pStyle w:val="af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Дворовые территории являются важнейшей составной частью транспортной системы.</w:t>
      </w:r>
      <w:r w:rsidR="003A0E6A">
        <w:rPr>
          <w:rFonts w:ascii="Times New Roman" w:hAnsi="Times New Roman"/>
          <w:sz w:val="24"/>
          <w:szCs w:val="24"/>
        </w:rPr>
        <w:t xml:space="preserve"> В настоящее время на территории МО «Токсовское городское поселение» находится </w:t>
      </w:r>
      <w:r w:rsidR="00D41C3B">
        <w:rPr>
          <w:rFonts w:ascii="Times New Roman" w:hAnsi="Times New Roman"/>
          <w:sz w:val="24"/>
          <w:szCs w:val="24"/>
        </w:rPr>
        <w:t>59</w:t>
      </w:r>
      <w:r w:rsidR="003A0E6A">
        <w:rPr>
          <w:rFonts w:ascii="Times New Roman" w:hAnsi="Times New Roman"/>
          <w:sz w:val="24"/>
          <w:szCs w:val="24"/>
        </w:rPr>
        <w:t xml:space="preserve"> многоквартирных домов.</w:t>
      </w:r>
      <w:r>
        <w:rPr>
          <w:rFonts w:ascii="Times New Roman" w:hAnsi="Times New Roman"/>
          <w:sz w:val="24"/>
          <w:szCs w:val="24"/>
        </w:rPr>
        <w:t xml:space="preserve"> От уровня транспортно-эксплуатационного состояния дворовых территорий многоквартирных домов и проездов к дворовым территориям во многом зависит качество жизни населения. </w:t>
      </w:r>
    </w:p>
    <w:p w:rsidR="008A5174" w:rsidRDefault="008A5174" w:rsidP="00896AB0">
      <w:pPr>
        <w:ind w:firstLine="540"/>
        <w:jc w:val="both"/>
        <w:rPr>
          <w:sz w:val="24"/>
          <w:szCs w:val="24"/>
        </w:rPr>
      </w:pPr>
      <w:r w:rsidRPr="00BD0FC2">
        <w:rPr>
          <w:sz w:val="24"/>
          <w:szCs w:val="24"/>
        </w:rPr>
        <w:t>Анализ обеспеченности дворовых территорий элементами внешнего благоустройства показал, что уровень их комфортности не отвечает требованиям жителей</w:t>
      </w:r>
      <w:r w:rsidR="00896AB0">
        <w:rPr>
          <w:sz w:val="24"/>
          <w:szCs w:val="24"/>
        </w:rPr>
        <w:t xml:space="preserve"> - </w:t>
      </w:r>
      <w:r w:rsidRPr="00742C05">
        <w:rPr>
          <w:sz w:val="24"/>
          <w:szCs w:val="24"/>
        </w:rPr>
        <w:t>на территории поселения нет ни одного двора</w:t>
      </w:r>
      <w:r w:rsidR="00AA6C6A">
        <w:rPr>
          <w:sz w:val="24"/>
          <w:szCs w:val="24"/>
        </w:rPr>
        <w:t>,</w:t>
      </w:r>
      <w:r w:rsidRPr="00742C05">
        <w:rPr>
          <w:sz w:val="24"/>
          <w:szCs w:val="24"/>
        </w:rPr>
        <w:t xml:space="preserve"> отвечающего условиям доступности для инвалидов и других маломобильных групп населения</w:t>
      </w:r>
      <w:r w:rsidR="00896AB0">
        <w:rPr>
          <w:sz w:val="24"/>
          <w:szCs w:val="24"/>
        </w:rPr>
        <w:t xml:space="preserve">, </w:t>
      </w:r>
      <w:r w:rsidRPr="00742C05">
        <w:rPr>
          <w:sz w:val="24"/>
          <w:szCs w:val="24"/>
        </w:rPr>
        <w:t>есть изношенные участки инженерных сетей электроснабжения</w:t>
      </w:r>
      <w:r w:rsidR="00896AB0">
        <w:rPr>
          <w:sz w:val="24"/>
          <w:szCs w:val="24"/>
        </w:rPr>
        <w:t>,</w:t>
      </w:r>
      <w:r w:rsidRPr="00742C05">
        <w:rPr>
          <w:sz w:val="24"/>
          <w:szCs w:val="24"/>
        </w:rPr>
        <w:t xml:space="preserve"> в некоторых дворах отсутствуют автомобильные парковки или не хватает парковочных мест</w:t>
      </w:r>
      <w:r w:rsidR="00896AB0">
        <w:rPr>
          <w:sz w:val="24"/>
          <w:szCs w:val="24"/>
        </w:rPr>
        <w:t>,</w:t>
      </w:r>
      <w:r w:rsidRPr="00742C05">
        <w:rPr>
          <w:sz w:val="24"/>
          <w:szCs w:val="24"/>
        </w:rPr>
        <w:t xml:space="preserve"> часть детских площадок имеет моральный и физический износ. </w:t>
      </w:r>
    </w:p>
    <w:p w:rsidR="006854A3" w:rsidRPr="00BD0FC2" w:rsidRDefault="006854A3" w:rsidP="006854A3">
      <w:pPr>
        <w:pStyle w:val="af1"/>
        <w:jc w:val="both"/>
        <w:rPr>
          <w:rFonts w:ascii="Times New Roman" w:hAnsi="Times New Roman"/>
          <w:sz w:val="24"/>
          <w:szCs w:val="24"/>
        </w:rPr>
      </w:pPr>
      <w:r w:rsidRPr="00BD0FC2">
        <w:rPr>
          <w:rFonts w:ascii="Times New Roman" w:hAnsi="Times New Roman"/>
          <w:sz w:val="24"/>
          <w:szCs w:val="24"/>
        </w:rPr>
        <w:t>Одн</w:t>
      </w:r>
      <w:r>
        <w:rPr>
          <w:rFonts w:ascii="Times New Roman" w:hAnsi="Times New Roman"/>
          <w:sz w:val="24"/>
          <w:szCs w:val="24"/>
        </w:rPr>
        <w:t>им</w:t>
      </w:r>
      <w:r w:rsidRPr="00BD0FC2">
        <w:rPr>
          <w:rFonts w:ascii="Times New Roman" w:hAnsi="Times New Roman"/>
          <w:sz w:val="24"/>
          <w:szCs w:val="24"/>
        </w:rPr>
        <w:t xml:space="preserve"> из решений создания комфортной городской среды </w:t>
      </w:r>
      <w:r>
        <w:rPr>
          <w:rFonts w:ascii="Times New Roman" w:hAnsi="Times New Roman"/>
          <w:sz w:val="24"/>
          <w:szCs w:val="24"/>
        </w:rPr>
        <w:t>является</w:t>
      </w:r>
      <w:r w:rsidRPr="00BD0FC2">
        <w:rPr>
          <w:rFonts w:ascii="Times New Roman" w:hAnsi="Times New Roman"/>
          <w:sz w:val="24"/>
          <w:szCs w:val="24"/>
        </w:rPr>
        <w:t xml:space="preserve"> организация парков. Зеленые насаждения </w:t>
      </w:r>
      <w:r>
        <w:rPr>
          <w:rFonts w:ascii="Times New Roman" w:hAnsi="Times New Roman"/>
          <w:sz w:val="24"/>
          <w:szCs w:val="24"/>
        </w:rPr>
        <w:t xml:space="preserve">и цветочные клумбы </w:t>
      </w:r>
      <w:r w:rsidRPr="00BD0FC2">
        <w:rPr>
          <w:rFonts w:ascii="Times New Roman" w:hAnsi="Times New Roman"/>
          <w:sz w:val="24"/>
          <w:szCs w:val="24"/>
        </w:rPr>
        <w:t>не только создают благоприятные климатические и санитарно-гигиенические условия, но и повышают художественную выразительность архитектурных ансамблей.</w:t>
      </w:r>
    </w:p>
    <w:p w:rsidR="006854A3" w:rsidRPr="00BD0FC2" w:rsidRDefault="006854A3" w:rsidP="008829B9">
      <w:pPr>
        <w:ind w:firstLine="284"/>
        <w:jc w:val="both"/>
        <w:rPr>
          <w:sz w:val="24"/>
          <w:szCs w:val="24"/>
        </w:rPr>
      </w:pPr>
      <w:r w:rsidRPr="00BD0FC2">
        <w:rPr>
          <w:sz w:val="24"/>
          <w:szCs w:val="24"/>
        </w:rPr>
        <w:t>Неудовлетворительное состояние парков и скверов, отсутствие детских игровых площадок и зон отдыха во дворах, устаревшие малые архитектурные формы негативно влия</w:t>
      </w:r>
      <w:r>
        <w:rPr>
          <w:sz w:val="24"/>
          <w:szCs w:val="24"/>
        </w:rPr>
        <w:t>ю</w:t>
      </w:r>
      <w:r w:rsidRPr="00BD0FC2">
        <w:rPr>
          <w:sz w:val="24"/>
          <w:szCs w:val="24"/>
        </w:rPr>
        <w:t>т на эмоциональное состояние населения.</w:t>
      </w:r>
    </w:p>
    <w:p w:rsidR="00212A80" w:rsidRPr="002C5688" w:rsidRDefault="00212A80" w:rsidP="006854A3">
      <w:pPr>
        <w:pStyle w:val="af1"/>
        <w:ind w:firstLine="426"/>
        <w:jc w:val="both"/>
        <w:rPr>
          <w:rFonts w:ascii="Times New Roman" w:hAnsi="Times New Roman"/>
          <w:sz w:val="24"/>
          <w:szCs w:val="24"/>
        </w:rPr>
      </w:pPr>
      <w:r w:rsidRPr="002C5688">
        <w:rPr>
          <w:rFonts w:ascii="Times New Roman" w:hAnsi="Times New Roman"/>
          <w:sz w:val="24"/>
          <w:szCs w:val="24"/>
        </w:rPr>
        <w:t xml:space="preserve">Для поступательного экономического развития </w:t>
      </w:r>
      <w:r>
        <w:rPr>
          <w:rFonts w:ascii="Times New Roman" w:hAnsi="Times New Roman"/>
          <w:sz w:val="24"/>
          <w:szCs w:val="24"/>
        </w:rPr>
        <w:t>поселения</w:t>
      </w:r>
      <w:r w:rsidRPr="002C5688">
        <w:rPr>
          <w:rFonts w:ascii="Times New Roman" w:hAnsi="Times New Roman"/>
          <w:sz w:val="24"/>
          <w:szCs w:val="24"/>
        </w:rPr>
        <w:t xml:space="preserve"> необходимо </w:t>
      </w:r>
      <w:r>
        <w:rPr>
          <w:rFonts w:ascii="Times New Roman" w:hAnsi="Times New Roman"/>
          <w:sz w:val="24"/>
          <w:szCs w:val="24"/>
        </w:rPr>
        <w:t xml:space="preserve">комплексное </w:t>
      </w:r>
      <w:r w:rsidRPr="002C5688">
        <w:rPr>
          <w:rFonts w:ascii="Times New Roman" w:hAnsi="Times New Roman"/>
          <w:sz w:val="24"/>
          <w:szCs w:val="24"/>
        </w:rPr>
        <w:t xml:space="preserve">развитие качественной среды проживания. При этом понятие качественной среды относится как к качеству жилого фонда, так и к развитости общественных пространств </w:t>
      </w:r>
      <w:r>
        <w:rPr>
          <w:rFonts w:ascii="Times New Roman" w:hAnsi="Times New Roman"/>
          <w:sz w:val="24"/>
          <w:szCs w:val="24"/>
        </w:rPr>
        <w:t>поселения</w:t>
      </w:r>
      <w:r w:rsidRPr="002C5688">
        <w:rPr>
          <w:rFonts w:ascii="Times New Roman" w:hAnsi="Times New Roman"/>
          <w:sz w:val="24"/>
          <w:szCs w:val="24"/>
        </w:rPr>
        <w:t xml:space="preserve">, от которых требуется многофункциональность, современность дизайна,ориентированность насовременныеформысемейного и детского досуга, приспособленность к активному здоровому образу жизни, событийной насыщенности, хобби и увлечениям экономически активного населения, возможности совместной деятельности локальных сообществ. </w:t>
      </w:r>
    </w:p>
    <w:p w:rsidR="00212A80" w:rsidRPr="00742C05" w:rsidRDefault="00212A80" w:rsidP="008A5174">
      <w:pPr>
        <w:pStyle w:val="af1"/>
        <w:jc w:val="both"/>
        <w:rPr>
          <w:rFonts w:ascii="Times New Roman" w:hAnsi="Times New Roman"/>
          <w:sz w:val="24"/>
          <w:szCs w:val="24"/>
        </w:rPr>
      </w:pPr>
    </w:p>
    <w:p w:rsidR="009F2790" w:rsidRPr="00BD0FC2" w:rsidRDefault="009F2790" w:rsidP="007C552F">
      <w:pPr>
        <w:jc w:val="center"/>
        <w:outlineLvl w:val="0"/>
        <w:rPr>
          <w:b/>
          <w:sz w:val="24"/>
          <w:szCs w:val="24"/>
        </w:rPr>
      </w:pPr>
      <w:r w:rsidRPr="00BD0FC2">
        <w:rPr>
          <w:b/>
          <w:sz w:val="24"/>
          <w:szCs w:val="24"/>
        </w:rPr>
        <w:t>4. Цели и задачи муниципальной Программы</w:t>
      </w:r>
    </w:p>
    <w:p w:rsidR="009F2790" w:rsidRPr="00BD0FC2" w:rsidRDefault="009F2790" w:rsidP="007C552F">
      <w:pPr>
        <w:spacing w:line="100" w:lineRule="atLeast"/>
        <w:ind w:left="360"/>
        <w:jc w:val="center"/>
        <w:rPr>
          <w:rFonts w:eastAsia="SimSun"/>
          <w:b/>
          <w:kern w:val="1"/>
          <w:sz w:val="24"/>
          <w:szCs w:val="24"/>
        </w:rPr>
      </w:pPr>
    </w:p>
    <w:p w:rsidR="009F2790" w:rsidRPr="00BD0FC2" w:rsidRDefault="009F2790" w:rsidP="007C552F">
      <w:pPr>
        <w:spacing w:line="100" w:lineRule="atLeast"/>
        <w:ind w:firstLine="567"/>
        <w:jc w:val="both"/>
        <w:rPr>
          <w:bCs/>
          <w:sz w:val="24"/>
          <w:szCs w:val="24"/>
        </w:rPr>
      </w:pPr>
      <w:r w:rsidRPr="00BD0FC2">
        <w:rPr>
          <w:rFonts w:eastAsia="SimSun"/>
          <w:kern w:val="1"/>
          <w:sz w:val="24"/>
          <w:szCs w:val="24"/>
        </w:rPr>
        <w:t xml:space="preserve">В целях создания </w:t>
      </w:r>
      <w:r w:rsidRPr="00BD0FC2">
        <w:rPr>
          <w:bCs/>
          <w:sz w:val="24"/>
          <w:szCs w:val="24"/>
        </w:rPr>
        <w:t>наиболее благоприятных и комфортных условий жизнедеятельности населения планируется решать следующие задачи:</w:t>
      </w:r>
    </w:p>
    <w:p w:rsidR="009F2790" w:rsidRPr="00BD0FC2" w:rsidRDefault="009F2790" w:rsidP="007C552F">
      <w:pPr>
        <w:ind w:firstLine="567"/>
        <w:jc w:val="both"/>
        <w:rPr>
          <w:sz w:val="24"/>
          <w:szCs w:val="24"/>
        </w:rPr>
      </w:pPr>
      <w:r w:rsidRPr="00BD0FC2">
        <w:rPr>
          <w:b/>
          <w:sz w:val="24"/>
          <w:szCs w:val="24"/>
        </w:rPr>
        <w:t>Задача 1</w:t>
      </w:r>
      <w:r w:rsidRPr="00BD0FC2">
        <w:rPr>
          <w:sz w:val="24"/>
          <w:szCs w:val="24"/>
        </w:rPr>
        <w:t>. Обеспечение формирования единого облика муниципального образования.</w:t>
      </w:r>
    </w:p>
    <w:p w:rsidR="009F2790" w:rsidRPr="00BD0FC2" w:rsidRDefault="009F2790" w:rsidP="007C552F">
      <w:pPr>
        <w:ind w:firstLine="567"/>
        <w:jc w:val="both"/>
        <w:rPr>
          <w:sz w:val="24"/>
          <w:szCs w:val="24"/>
        </w:rPr>
      </w:pPr>
      <w:r w:rsidRPr="00BD0FC2">
        <w:rPr>
          <w:b/>
          <w:sz w:val="24"/>
          <w:szCs w:val="24"/>
        </w:rPr>
        <w:t>Задача 2</w:t>
      </w:r>
      <w:r w:rsidRPr="00BD0FC2">
        <w:rPr>
          <w:sz w:val="24"/>
          <w:szCs w:val="24"/>
        </w:rPr>
        <w:t>. Обеспечение создания, содержания и развития объектов благоустройства на территории муниципального образования, включая объекты, находящиеся в частной собственности и прилегающие к ним территории.</w:t>
      </w:r>
    </w:p>
    <w:p w:rsidR="00BD0FC2" w:rsidRPr="00BD0FC2" w:rsidRDefault="00BD0FC2" w:rsidP="00BD0FC2">
      <w:pPr>
        <w:widowControl/>
        <w:autoSpaceDE/>
        <w:autoSpaceDN/>
        <w:adjustRightInd/>
        <w:jc w:val="both"/>
        <w:rPr>
          <w:color w:val="000000"/>
          <w:sz w:val="24"/>
          <w:szCs w:val="24"/>
        </w:rPr>
      </w:pPr>
      <w:r w:rsidRPr="00BD0FC2">
        <w:rPr>
          <w:sz w:val="24"/>
          <w:szCs w:val="24"/>
        </w:rPr>
        <w:t>В настоящее время на территории Токсовского городского поселения комплексным благоустройством занимается БМУ «Токсовская служба заказчика»</w:t>
      </w:r>
      <w:r w:rsidR="006854A3">
        <w:rPr>
          <w:sz w:val="24"/>
          <w:szCs w:val="24"/>
        </w:rPr>
        <w:t xml:space="preserve">, за санитарное состояние придомовых территорий </w:t>
      </w:r>
      <w:r w:rsidR="00D41C3B">
        <w:rPr>
          <w:sz w:val="24"/>
          <w:szCs w:val="24"/>
        </w:rPr>
        <w:t xml:space="preserve">многоквартирных домов </w:t>
      </w:r>
      <w:r w:rsidR="006854A3">
        <w:rPr>
          <w:sz w:val="24"/>
          <w:szCs w:val="24"/>
        </w:rPr>
        <w:t>ответственность нес</w:t>
      </w:r>
      <w:r w:rsidR="00D41C3B">
        <w:rPr>
          <w:sz w:val="24"/>
          <w:szCs w:val="24"/>
        </w:rPr>
        <w:t>у</w:t>
      </w:r>
      <w:r w:rsidR="006854A3">
        <w:rPr>
          <w:sz w:val="24"/>
          <w:szCs w:val="24"/>
        </w:rPr>
        <w:t xml:space="preserve">т </w:t>
      </w:r>
      <w:r w:rsidR="00D41C3B">
        <w:rPr>
          <w:sz w:val="24"/>
          <w:szCs w:val="24"/>
        </w:rPr>
        <w:t xml:space="preserve">Управляющие компании и </w:t>
      </w:r>
      <w:r w:rsidR="006854A3">
        <w:rPr>
          <w:sz w:val="24"/>
          <w:szCs w:val="24"/>
        </w:rPr>
        <w:t>МП «Токсовский ЖЭК»</w:t>
      </w:r>
      <w:r w:rsidRPr="00BD0FC2">
        <w:rPr>
          <w:sz w:val="24"/>
          <w:szCs w:val="24"/>
        </w:rPr>
        <w:t>.</w:t>
      </w:r>
      <w:r w:rsidRPr="00BD0FC2">
        <w:rPr>
          <w:color w:val="000000"/>
          <w:sz w:val="24"/>
          <w:szCs w:val="24"/>
        </w:rPr>
        <w:t xml:space="preserve">Благоустройство в жилых кварталах включает в себя внутриквартальные проезды, тротуары, озеленение, детские игровые площадки, места отдыха. </w:t>
      </w:r>
      <w:r w:rsidR="00C65AF3">
        <w:rPr>
          <w:color w:val="000000"/>
          <w:sz w:val="24"/>
          <w:szCs w:val="24"/>
        </w:rPr>
        <w:t>Современные подходы к формированию комфортной городской среды требу</w:t>
      </w:r>
      <w:r w:rsidR="009F74B2">
        <w:rPr>
          <w:color w:val="000000"/>
          <w:sz w:val="24"/>
          <w:szCs w:val="24"/>
        </w:rPr>
        <w:t>ю</w:t>
      </w:r>
      <w:r w:rsidR="00C65AF3">
        <w:rPr>
          <w:color w:val="000000"/>
          <w:sz w:val="24"/>
          <w:szCs w:val="24"/>
        </w:rPr>
        <w:t>т</w:t>
      </w:r>
      <w:r w:rsidRPr="00BD0FC2">
        <w:rPr>
          <w:color w:val="000000"/>
          <w:sz w:val="24"/>
          <w:szCs w:val="24"/>
        </w:rPr>
        <w:t xml:space="preserve"> продолжать комплексное благоустройство в поселении.</w:t>
      </w:r>
    </w:p>
    <w:p w:rsidR="00BD0FC2" w:rsidRPr="00BD0FC2" w:rsidRDefault="00BD0FC2" w:rsidP="00BD0FC2">
      <w:pPr>
        <w:widowControl/>
        <w:autoSpaceDE/>
        <w:autoSpaceDN/>
        <w:adjustRightInd/>
        <w:jc w:val="both"/>
        <w:rPr>
          <w:color w:val="FF0000"/>
          <w:sz w:val="24"/>
          <w:szCs w:val="24"/>
        </w:rPr>
      </w:pPr>
      <w:r w:rsidRPr="00BD0FC2">
        <w:rPr>
          <w:sz w:val="24"/>
          <w:szCs w:val="24"/>
        </w:rPr>
        <w:t>Территория поселения недостаточно оснащена сетью наружного освещения. Таким образом, проблема заключается в восстановлении имеющегося освещения, его реконструкции и строительстве нового на улицах населенных пунктов муниципального образования.</w:t>
      </w:r>
    </w:p>
    <w:p w:rsidR="00BD0FC2" w:rsidRPr="00BD0FC2" w:rsidRDefault="00BD0FC2" w:rsidP="00BD0FC2">
      <w:pPr>
        <w:widowControl/>
        <w:autoSpaceDE/>
        <w:autoSpaceDN/>
        <w:adjustRightInd/>
        <w:jc w:val="both"/>
        <w:rPr>
          <w:color w:val="000000"/>
          <w:sz w:val="24"/>
          <w:szCs w:val="24"/>
        </w:rPr>
      </w:pPr>
      <w:r w:rsidRPr="00BD0FC2">
        <w:rPr>
          <w:color w:val="000000"/>
          <w:sz w:val="24"/>
          <w:szCs w:val="24"/>
        </w:rPr>
        <w:t xml:space="preserve">   Существующие участки зеленых насаждений общего пользования и растений нуждаются в постоянном уходе: вырезк</w:t>
      </w:r>
      <w:r w:rsidR="004413F6">
        <w:rPr>
          <w:color w:val="000000"/>
          <w:sz w:val="24"/>
          <w:szCs w:val="24"/>
        </w:rPr>
        <w:t>е</w:t>
      </w:r>
      <w:r w:rsidRPr="00BD0FC2">
        <w:rPr>
          <w:color w:val="000000"/>
          <w:sz w:val="24"/>
          <w:szCs w:val="24"/>
        </w:rPr>
        <w:t xml:space="preserve"> поросли, уборк</w:t>
      </w:r>
      <w:r w:rsidR="004413F6">
        <w:rPr>
          <w:color w:val="000000"/>
          <w:sz w:val="24"/>
          <w:szCs w:val="24"/>
        </w:rPr>
        <w:t>е</w:t>
      </w:r>
      <w:r w:rsidRPr="00BD0FC2">
        <w:rPr>
          <w:color w:val="000000"/>
          <w:sz w:val="24"/>
          <w:szCs w:val="24"/>
        </w:rPr>
        <w:t xml:space="preserve"> аварийных и старых деревьев, декоративн</w:t>
      </w:r>
      <w:r w:rsidR="004413F6">
        <w:rPr>
          <w:color w:val="000000"/>
          <w:sz w:val="24"/>
          <w:szCs w:val="24"/>
        </w:rPr>
        <w:t>ой</w:t>
      </w:r>
      <w:r w:rsidRPr="00BD0FC2">
        <w:rPr>
          <w:color w:val="000000"/>
          <w:sz w:val="24"/>
          <w:szCs w:val="24"/>
        </w:rPr>
        <w:t xml:space="preserve"> обрезк</w:t>
      </w:r>
      <w:r w:rsidR="004413F6">
        <w:rPr>
          <w:color w:val="000000"/>
          <w:sz w:val="24"/>
          <w:szCs w:val="24"/>
        </w:rPr>
        <w:t>е</w:t>
      </w:r>
      <w:r w:rsidRPr="00BD0FC2">
        <w:rPr>
          <w:color w:val="000000"/>
          <w:sz w:val="24"/>
          <w:szCs w:val="24"/>
        </w:rPr>
        <w:t>, подсадк</w:t>
      </w:r>
      <w:r w:rsidR="004413F6">
        <w:rPr>
          <w:color w:val="000000"/>
          <w:sz w:val="24"/>
          <w:szCs w:val="24"/>
        </w:rPr>
        <w:t>е</w:t>
      </w:r>
      <w:r w:rsidRPr="00BD0FC2">
        <w:rPr>
          <w:color w:val="000000"/>
          <w:sz w:val="24"/>
          <w:szCs w:val="24"/>
        </w:rPr>
        <w:t xml:space="preserve"> саженцев</w:t>
      </w:r>
      <w:r w:rsidR="004413F6">
        <w:rPr>
          <w:color w:val="000000"/>
          <w:sz w:val="24"/>
          <w:szCs w:val="24"/>
        </w:rPr>
        <w:t xml:space="preserve"> и</w:t>
      </w:r>
      <w:r w:rsidRPr="00BD0FC2">
        <w:rPr>
          <w:color w:val="000000"/>
          <w:sz w:val="24"/>
          <w:szCs w:val="24"/>
        </w:rPr>
        <w:t xml:space="preserve"> разбивк</w:t>
      </w:r>
      <w:r w:rsidR="004413F6">
        <w:rPr>
          <w:color w:val="000000"/>
          <w:sz w:val="24"/>
          <w:szCs w:val="24"/>
        </w:rPr>
        <w:t>е</w:t>
      </w:r>
      <w:r w:rsidRPr="00BD0FC2">
        <w:rPr>
          <w:color w:val="000000"/>
          <w:sz w:val="24"/>
          <w:szCs w:val="24"/>
        </w:rPr>
        <w:t xml:space="preserve"> клумб. Для решения этой проблемы необходимо, чтобы работы по озеленению выполнялись специалистами, по плану, в соответствии с требованиями стандартов. </w:t>
      </w:r>
    </w:p>
    <w:p w:rsidR="009F2790" w:rsidRPr="00E8704C" w:rsidRDefault="009F2790" w:rsidP="007C552F">
      <w:pPr>
        <w:spacing w:line="100" w:lineRule="atLeast"/>
        <w:ind w:left="142" w:firstLine="218"/>
        <w:jc w:val="both"/>
        <w:rPr>
          <w:rFonts w:eastAsia="SimSun"/>
          <w:b/>
          <w:kern w:val="1"/>
        </w:rPr>
      </w:pPr>
    </w:p>
    <w:p w:rsidR="009F2790" w:rsidRPr="002F7988" w:rsidRDefault="009F2790" w:rsidP="007C552F">
      <w:pPr>
        <w:spacing w:line="100" w:lineRule="atLeast"/>
        <w:ind w:left="142" w:firstLine="218"/>
        <w:jc w:val="center"/>
        <w:outlineLvl w:val="0"/>
        <w:rPr>
          <w:rFonts w:eastAsia="SimSun"/>
          <w:b/>
          <w:kern w:val="1"/>
          <w:sz w:val="24"/>
          <w:szCs w:val="24"/>
        </w:rPr>
      </w:pPr>
      <w:r w:rsidRPr="002F7988">
        <w:rPr>
          <w:rFonts w:eastAsia="SimSun"/>
          <w:b/>
          <w:kern w:val="1"/>
          <w:sz w:val="24"/>
          <w:szCs w:val="24"/>
        </w:rPr>
        <w:t>5. Ожидаемые результаты Программы</w:t>
      </w:r>
    </w:p>
    <w:p w:rsidR="009F2790" w:rsidRPr="00E8704C" w:rsidRDefault="009F2790" w:rsidP="007C552F">
      <w:pPr>
        <w:spacing w:line="100" w:lineRule="atLeast"/>
        <w:ind w:left="142" w:firstLine="218"/>
        <w:jc w:val="both"/>
        <w:rPr>
          <w:rFonts w:eastAsia="SimSun"/>
          <w:bCs/>
          <w:kern w:val="1"/>
        </w:rPr>
      </w:pPr>
    </w:p>
    <w:p w:rsidR="0096605C" w:rsidRPr="0096605C" w:rsidRDefault="0096605C" w:rsidP="0096605C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6605C">
        <w:rPr>
          <w:sz w:val="24"/>
          <w:szCs w:val="24"/>
        </w:rPr>
        <w:t>Данная Программа направлена на повышение уровня комплексного благоустройства территорий населённых пунктов Токсовского городского поселения:</w:t>
      </w:r>
    </w:p>
    <w:p w:rsidR="0096605C" w:rsidRPr="0096605C" w:rsidRDefault="0096605C" w:rsidP="0096605C">
      <w:pPr>
        <w:widowControl/>
        <w:autoSpaceDE/>
        <w:autoSpaceDN/>
        <w:adjustRightInd/>
        <w:jc w:val="both"/>
        <w:rPr>
          <w:color w:val="000000"/>
          <w:sz w:val="24"/>
          <w:szCs w:val="24"/>
        </w:rPr>
      </w:pPr>
      <w:r w:rsidRPr="0096605C">
        <w:rPr>
          <w:sz w:val="24"/>
          <w:szCs w:val="24"/>
        </w:rPr>
        <w:t>- с</w:t>
      </w:r>
      <w:r w:rsidRPr="0096605C">
        <w:rPr>
          <w:color w:val="000000"/>
          <w:sz w:val="24"/>
          <w:szCs w:val="24"/>
        </w:rPr>
        <w:t xml:space="preserve">овершенствование системы комплексного благоустройства </w:t>
      </w:r>
      <w:r w:rsidR="00FA062D">
        <w:rPr>
          <w:color w:val="000000"/>
          <w:sz w:val="24"/>
          <w:szCs w:val="24"/>
        </w:rPr>
        <w:t>МО</w:t>
      </w:r>
      <w:r w:rsidRPr="0096605C">
        <w:rPr>
          <w:color w:val="000000"/>
          <w:sz w:val="24"/>
          <w:szCs w:val="24"/>
        </w:rPr>
        <w:t xml:space="preserve"> «</w:t>
      </w:r>
      <w:r w:rsidRPr="0096605C">
        <w:rPr>
          <w:sz w:val="24"/>
          <w:szCs w:val="24"/>
        </w:rPr>
        <w:t>Токсовское городское поселение</w:t>
      </w:r>
      <w:r w:rsidRPr="0096605C">
        <w:rPr>
          <w:color w:val="000000"/>
          <w:sz w:val="24"/>
          <w:szCs w:val="24"/>
        </w:rPr>
        <w:t>»,</w:t>
      </w:r>
      <w:r w:rsidRPr="0096605C">
        <w:rPr>
          <w:sz w:val="24"/>
          <w:szCs w:val="24"/>
        </w:rPr>
        <w:t xml:space="preserve"> эстетического вида поселения, создание гармоничной архитектурно-ландшафтной среды;</w:t>
      </w:r>
    </w:p>
    <w:p w:rsidR="0096605C" w:rsidRPr="0096605C" w:rsidRDefault="0096605C" w:rsidP="0096605C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6605C">
        <w:rPr>
          <w:color w:val="000000"/>
          <w:sz w:val="24"/>
          <w:szCs w:val="24"/>
        </w:rPr>
        <w:t>- п</w:t>
      </w:r>
      <w:r w:rsidRPr="0096605C">
        <w:rPr>
          <w:sz w:val="24"/>
          <w:szCs w:val="24"/>
        </w:rPr>
        <w:t>овышение уровня внешнего благоустройства и санитарного содержания населённых пунктов МО «Токсовское городское поселение»;</w:t>
      </w:r>
    </w:p>
    <w:p w:rsidR="00763F9A" w:rsidRDefault="0096605C" w:rsidP="0096605C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6605C">
        <w:rPr>
          <w:sz w:val="24"/>
          <w:szCs w:val="24"/>
        </w:rPr>
        <w:t>- активизаци</w:t>
      </w:r>
      <w:r w:rsidR="008829B9">
        <w:rPr>
          <w:sz w:val="24"/>
          <w:szCs w:val="24"/>
        </w:rPr>
        <w:t>я</w:t>
      </w:r>
      <w:r w:rsidRPr="0096605C">
        <w:rPr>
          <w:sz w:val="24"/>
          <w:szCs w:val="24"/>
        </w:rPr>
        <w:t xml:space="preserve"> работ по благоустройству территории поселения в границах населённых пунктов</w:t>
      </w:r>
      <w:r w:rsidR="00763F9A">
        <w:rPr>
          <w:sz w:val="24"/>
          <w:szCs w:val="24"/>
        </w:rPr>
        <w:t>;</w:t>
      </w:r>
    </w:p>
    <w:p w:rsidR="0096605C" w:rsidRPr="0096605C" w:rsidRDefault="00763F9A" w:rsidP="0096605C">
      <w:pPr>
        <w:widowControl/>
        <w:autoSpaceDE/>
        <w:autoSpaceDN/>
        <w:adjustRightInd/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 w:rsidR="0096605C" w:rsidRPr="0096605C">
        <w:rPr>
          <w:sz w:val="24"/>
          <w:szCs w:val="24"/>
        </w:rPr>
        <w:t xml:space="preserve"> строительств</w:t>
      </w:r>
      <w:r>
        <w:rPr>
          <w:sz w:val="24"/>
          <w:szCs w:val="24"/>
        </w:rPr>
        <w:t>о</w:t>
      </w:r>
      <w:r w:rsidR="0096605C" w:rsidRPr="0096605C">
        <w:rPr>
          <w:sz w:val="24"/>
          <w:szCs w:val="24"/>
        </w:rPr>
        <w:t xml:space="preserve"> и реконструкци</w:t>
      </w:r>
      <w:r>
        <w:rPr>
          <w:sz w:val="24"/>
          <w:szCs w:val="24"/>
        </w:rPr>
        <w:t>я</w:t>
      </w:r>
      <w:r w:rsidR="0096605C" w:rsidRPr="0096605C">
        <w:rPr>
          <w:sz w:val="24"/>
          <w:szCs w:val="24"/>
        </w:rPr>
        <w:t xml:space="preserve"> систем наружного освещения улиц </w:t>
      </w:r>
      <w:r w:rsidR="00FA062D" w:rsidRPr="0096605C">
        <w:rPr>
          <w:sz w:val="24"/>
          <w:szCs w:val="24"/>
        </w:rPr>
        <w:t xml:space="preserve">с установкой </w:t>
      </w:r>
      <w:r w:rsidR="00FA062D">
        <w:rPr>
          <w:sz w:val="24"/>
          <w:szCs w:val="24"/>
        </w:rPr>
        <w:t xml:space="preserve">светодиодных </w:t>
      </w:r>
      <w:r w:rsidR="00FA062D" w:rsidRPr="0096605C">
        <w:rPr>
          <w:sz w:val="24"/>
          <w:szCs w:val="24"/>
        </w:rPr>
        <w:t>светильников в населённых пунктах</w:t>
      </w:r>
      <w:r w:rsidR="0096605C" w:rsidRPr="0096605C">
        <w:rPr>
          <w:sz w:val="24"/>
          <w:szCs w:val="24"/>
        </w:rPr>
        <w:t>;</w:t>
      </w:r>
    </w:p>
    <w:p w:rsidR="0096605C" w:rsidRPr="0096605C" w:rsidRDefault="0096605C" w:rsidP="0096605C">
      <w:pPr>
        <w:widowControl/>
        <w:autoSpaceDE/>
        <w:autoSpaceDN/>
        <w:adjustRightInd/>
        <w:jc w:val="both"/>
        <w:rPr>
          <w:color w:val="000000"/>
          <w:sz w:val="24"/>
          <w:szCs w:val="24"/>
        </w:rPr>
      </w:pPr>
      <w:r w:rsidRPr="0096605C">
        <w:rPr>
          <w:color w:val="000000"/>
          <w:sz w:val="24"/>
          <w:szCs w:val="24"/>
        </w:rPr>
        <w:t>- организация взаимодействия между предприятиями, организациями и учреждениями при решении вопросов благоустройства территории поселения</w:t>
      </w:r>
      <w:r w:rsidRPr="0096605C">
        <w:rPr>
          <w:sz w:val="24"/>
          <w:szCs w:val="24"/>
        </w:rPr>
        <w:t>;</w:t>
      </w:r>
    </w:p>
    <w:p w:rsidR="0096605C" w:rsidRPr="0096605C" w:rsidRDefault="0096605C" w:rsidP="0096605C">
      <w:pPr>
        <w:widowControl/>
        <w:autoSpaceDE/>
        <w:autoSpaceDN/>
        <w:adjustRightInd/>
        <w:jc w:val="both"/>
        <w:rPr>
          <w:color w:val="000000"/>
          <w:sz w:val="24"/>
          <w:szCs w:val="24"/>
        </w:rPr>
      </w:pPr>
      <w:r w:rsidRPr="0096605C">
        <w:rPr>
          <w:color w:val="000000"/>
          <w:sz w:val="24"/>
          <w:szCs w:val="24"/>
        </w:rPr>
        <w:t>- приведение в качественное состояние элементов благоустройства</w:t>
      </w:r>
      <w:r w:rsidRPr="0096605C">
        <w:rPr>
          <w:sz w:val="24"/>
          <w:szCs w:val="24"/>
        </w:rPr>
        <w:t>;</w:t>
      </w:r>
    </w:p>
    <w:p w:rsidR="00837428" w:rsidRPr="0096605C" w:rsidRDefault="00837428" w:rsidP="00837428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6605C">
        <w:rPr>
          <w:sz w:val="24"/>
          <w:szCs w:val="24"/>
        </w:rPr>
        <w:t>- развитие и поддержка инициатив жителей населённых пунктов по благоустройству и санитарной очистке придомовых территорий;</w:t>
      </w:r>
    </w:p>
    <w:p w:rsidR="0096605C" w:rsidRPr="0096605C" w:rsidRDefault="0096605C" w:rsidP="0096605C">
      <w:pPr>
        <w:widowControl/>
        <w:autoSpaceDE/>
        <w:autoSpaceDN/>
        <w:adjustRightInd/>
        <w:jc w:val="both"/>
        <w:rPr>
          <w:color w:val="000000"/>
          <w:sz w:val="24"/>
          <w:szCs w:val="24"/>
        </w:rPr>
      </w:pPr>
      <w:r w:rsidRPr="0096605C">
        <w:rPr>
          <w:color w:val="000000"/>
          <w:sz w:val="24"/>
          <w:szCs w:val="24"/>
        </w:rPr>
        <w:t>- привлечение жителей к участию в решении проблем благоустройства</w:t>
      </w:r>
      <w:r w:rsidRPr="0096605C">
        <w:rPr>
          <w:sz w:val="24"/>
          <w:szCs w:val="24"/>
        </w:rPr>
        <w:t>;</w:t>
      </w:r>
    </w:p>
    <w:p w:rsidR="0096605C" w:rsidRPr="0096605C" w:rsidRDefault="0096605C" w:rsidP="0096605C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6605C">
        <w:rPr>
          <w:sz w:val="24"/>
          <w:szCs w:val="24"/>
        </w:rPr>
        <w:t>- оздоровление санитарной экологической обстановки в поселении и на свободных территориях, ликвидация свалок бытового мусора;</w:t>
      </w:r>
    </w:p>
    <w:p w:rsidR="0096605C" w:rsidRPr="0096605C" w:rsidRDefault="0096605C" w:rsidP="0096605C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6605C">
        <w:rPr>
          <w:sz w:val="24"/>
          <w:szCs w:val="24"/>
        </w:rPr>
        <w:t>- вовлечение жителей поселения в систему экологического образования через развитие навыков рационального природопользования, внедрения передовых методов обращения с отходами.</w:t>
      </w:r>
    </w:p>
    <w:p w:rsidR="009F2790" w:rsidRPr="002F7988" w:rsidRDefault="009F2790" w:rsidP="007C552F">
      <w:pPr>
        <w:spacing w:line="100" w:lineRule="atLeast"/>
        <w:ind w:left="360"/>
        <w:jc w:val="center"/>
        <w:outlineLvl w:val="0"/>
        <w:rPr>
          <w:rFonts w:eastAsia="SimSun"/>
          <w:b/>
          <w:kern w:val="1"/>
          <w:sz w:val="24"/>
          <w:szCs w:val="24"/>
        </w:rPr>
      </w:pPr>
      <w:r w:rsidRPr="002F7988">
        <w:rPr>
          <w:rFonts w:eastAsia="SimSun"/>
          <w:b/>
          <w:kern w:val="1"/>
          <w:sz w:val="24"/>
          <w:szCs w:val="24"/>
        </w:rPr>
        <w:t>6. Мероприятия Программы</w:t>
      </w:r>
    </w:p>
    <w:p w:rsidR="009F2790" w:rsidRPr="00C67A7F" w:rsidRDefault="009F2790" w:rsidP="007C552F">
      <w:pPr>
        <w:spacing w:line="100" w:lineRule="atLeast"/>
        <w:ind w:left="360"/>
        <w:jc w:val="center"/>
        <w:rPr>
          <w:rFonts w:eastAsia="SimSun"/>
          <w:b/>
          <w:kern w:val="1"/>
          <w:sz w:val="24"/>
          <w:szCs w:val="24"/>
        </w:rPr>
      </w:pPr>
    </w:p>
    <w:p w:rsidR="009F2790" w:rsidRPr="002F7988" w:rsidRDefault="009F2790" w:rsidP="007C552F">
      <w:pPr>
        <w:ind w:firstLine="426"/>
        <w:jc w:val="both"/>
        <w:rPr>
          <w:bCs/>
          <w:sz w:val="24"/>
          <w:szCs w:val="24"/>
        </w:rPr>
      </w:pPr>
      <w:r w:rsidRPr="002F7988">
        <w:rPr>
          <w:bCs/>
          <w:sz w:val="24"/>
          <w:szCs w:val="24"/>
        </w:rPr>
        <w:t>Система мероприятий Программы включает в себя следующие мероприятия, соответствующие поставленным задачам.</w:t>
      </w:r>
    </w:p>
    <w:p w:rsidR="009F2790" w:rsidRPr="002F7988" w:rsidRDefault="009F2790" w:rsidP="007C552F">
      <w:pPr>
        <w:ind w:firstLine="426"/>
        <w:jc w:val="both"/>
        <w:rPr>
          <w:b/>
          <w:sz w:val="24"/>
          <w:szCs w:val="24"/>
        </w:rPr>
      </w:pPr>
      <w:r w:rsidRPr="002F7988">
        <w:rPr>
          <w:b/>
          <w:sz w:val="24"/>
          <w:szCs w:val="24"/>
        </w:rPr>
        <w:t>Задача 1. Обеспечение формирования единого облика муниципального образования.</w:t>
      </w:r>
    </w:p>
    <w:p w:rsidR="009F2790" w:rsidRPr="002F7988" w:rsidRDefault="009F2790" w:rsidP="007C552F">
      <w:pPr>
        <w:ind w:firstLine="426"/>
        <w:jc w:val="both"/>
        <w:outlineLvl w:val="0"/>
        <w:rPr>
          <w:sz w:val="24"/>
          <w:szCs w:val="24"/>
        </w:rPr>
      </w:pPr>
      <w:r w:rsidRPr="002F7988">
        <w:rPr>
          <w:sz w:val="24"/>
          <w:szCs w:val="24"/>
          <w:u w:val="single"/>
        </w:rPr>
        <w:t>Мероприятие 1.Применение правил благоустройства.</w:t>
      </w:r>
    </w:p>
    <w:p w:rsidR="009F2790" w:rsidRPr="002F7988" w:rsidRDefault="009F2790" w:rsidP="007C552F">
      <w:pPr>
        <w:ind w:firstLine="426"/>
        <w:jc w:val="both"/>
        <w:rPr>
          <w:b/>
          <w:bCs/>
          <w:sz w:val="24"/>
          <w:szCs w:val="24"/>
        </w:rPr>
      </w:pPr>
      <w:r w:rsidRPr="002F7988">
        <w:rPr>
          <w:sz w:val="24"/>
          <w:szCs w:val="24"/>
        </w:rPr>
        <w:t xml:space="preserve">Согласно Федеральному закону от 06.10.2003 № 131-ФЗ к вопросам местного значения городских округов (п.25 ст.16) и поселений (п.19 ст.14) отнесено утверждение Правил благоустройства городских округов и поселений. Согласно ст. 28 </w:t>
      </w:r>
      <w:r w:rsidR="008829B9">
        <w:rPr>
          <w:sz w:val="24"/>
          <w:szCs w:val="24"/>
        </w:rPr>
        <w:t>Ф</w:t>
      </w:r>
      <w:r w:rsidRPr="002F7988">
        <w:rPr>
          <w:sz w:val="24"/>
          <w:szCs w:val="24"/>
        </w:rPr>
        <w:t>едерального закона от 06.10.2003 № 131-ФЗ Правила благоустройства территорий поселений, городских округов должны выноситься на публичные слушания.</w:t>
      </w:r>
    </w:p>
    <w:p w:rsidR="009F2790" w:rsidRPr="002F7988" w:rsidRDefault="009F2790" w:rsidP="007C552F">
      <w:pPr>
        <w:ind w:firstLine="426"/>
        <w:jc w:val="both"/>
        <w:rPr>
          <w:sz w:val="24"/>
          <w:szCs w:val="24"/>
        </w:rPr>
      </w:pPr>
      <w:r w:rsidRPr="002F7988">
        <w:rPr>
          <w:sz w:val="24"/>
          <w:szCs w:val="24"/>
        </w:rPr>
        <w:t xml:space="preserve">Правила благоустройства территории поселения приведены в соответствие с рекомендациями министерства строительства и ЖКХ РФ, утвержденными приказом от 13.04. 2017 № 711/пр и утверждены </w:t>
      </w:r>
      <w:r w:rsidR="00525C84">
        <w:rPr>
          <w:sz w:val="24"/>
          <w:szCs w:val="24"/>
        </w:rPr>
        <w:t xml:space="preserve">Решением совета депутатов от </w:t>
      </w:r>
      <w:r w:rsidR="00DB1A7E" w:rsidRPr="002F7988">
        <w:rPr>
          <w:sz w:val="24"/>
          <w:szCs w:val="24"/>
        </w:rPr>
        <w:t>25.12.2017 г.</w:t>
      </w:r>
      <w:r w:rsidR="00525C84">
        <w:rPr>
          <w:sz w:val="24"/>
          <w:szCs w:val="24"/>
        </w:rPr>
        <w:t xml:space="preserve">№ 67 </w:t>
      </w:r>
      <w:r w:rsidRPr="002F7988">
        <w:rPr>
          <w:sz w:val="24"/>
          <w:szCs w:val="24"/>
        </w:rPr>
        <w:t>на основании публичных слушаний</w:t>
      </w:r>
      <w:r w:rsidR="00837428">
        <w:rPr>
          <w:sz w:val="24"/>
          <w:szCs w:val="24"/>
        </w:rPr>
        <w:t>,</w:t>
      </w:r>
      <w:r w:rsidR="00837428">
        <w:rPr>
          <w:bCs/>
          <w:sz w:val="24"/>
          <w:szCs w:val="24"/>
        </w:rPr>
        <w:t xml:space="preserve">которыебыли </w:t>
      </w:r>
      <w:r w:rsidR="00837428" w:rsidRPr="002F7988">
        <w:rPr>
          <w:bCs/>
          <w:sz w:val="24"/>
          <w:szCs w:val="24"/>
        </w:rPr>
        <w:t>проведены в здании Администрации 25 декабря 2017г.</w:t>
      </w:r>
    </w:p>
    <w:p w:rsidR="00BE2F06" w:rsidRPr="00BE2F06" w:rsidRDefault="00BE2F06" w:rsidP="00BE2F06">
      <w:pPr>
        <w:ind w:firstLine="426"/>
        <w:jc w:val="both"/>
        <w:rPr>
          <w:sz w:val="24"/>
          <w:szCs w:val="24"/>
          <w:u w:val="single"/>
        </w:rPr>
      </w:pPr>
      <w:r w:rsidRPr="00BE2F06">
        <w:rPr>
          <w:sz w:val="24"/>
          <w:szCs w:val="24"/>
          <w:u w:val="single"/>
        </w:rPr>
        <w:t>Мероприятие 2. Разработка дизайн-проектов дворовых и общественных территорий.</w:t>
      </w:r>
    </w:p>
    <w:p w:rsidR="00BE2F06" w:rsidRPr="00BE2F06" w:rsidRDefault="00BE2F06" w:rsidP="00BE2F06">
      <w:pPr>
        <w:ind w:firstLine="426"/>
        <w:jc w:val="both"/>
        <w:rPr>
          <w:bCs/>
          <w:sz w:val="24"/>
          <w:szCs w:val="24"/>
        </w:rPr>
      </w:pPr>
      <w:r w:rsidRPr="00BE2F06">
        <w:rPr>
          <w:bCs/>
          <w:sz w:val="24"/>
          <w:szCs w:val="24"/>
        </w:rPr>
        <w:t xml:space="preserve">Разработка дизайн-проекта в отношении дворовых и общественных территорий осуществляется в соответствии с </w:t>
      </w:r>
      <w:r w:rsidR="008829B9">
        <w:rPr>
          <w:bCs/>
          <w:sz w:val="24"/>
          <w:szCs w:val="24"/>
        </w:rPr>
        <w:t>«</w:t>
      </w:r>
      <w:r w:rsidRPr="00BE2F06">
        <w:rPr>
          <w:bCs/>
          <w:sz w:val="24"/>
          <w:szCs w:val="24"/>
        </w:rPr>
        <w:t>Правила благоустройства территории муниципального образования «</w:t>
      </w:r>
      <w:bookmarkStart w:id="0" w:name="_Hlk14857545"/>
      <w:r>
        <w:rPr>
          <w:bCs/>
          <w:sz w:val="24"/>
          <w:szCs w:val="24"/>
        </w:rPr>
        <w:t>Токс</w:t>
      </w:r>
      <w:r w:rsidRPr="00BE2F06">
        <w:rPr>
          <w:bCs/>
          <w:sz w:val="24"/>
          <w:szCs w:val="24"/>
        </w:rPr>
        <w:t>овское городское поселение Всеволожского муниципального района Ленинградской области</w:t>
      </w:r>
      <w:bookmarkEnd w:id="0"/>
      <w:r w:rsidRPr="00BE2F06">
        <w:rPr>
          <w:bCs/>
          <w:sz w:val="24"/>
          <w:szCs w:val="24"/>
        </w:rPr>
        <w:t>», требованиями Градостроительного кодекса Российской Федерации, а также действующими строительными, санитарными и иными нормами и правилами.</w:t>
      </w:r>
    </w:p>
    <w:p w:rsidR="00BE2F06" w:rsidRPr="00BE2F06" w:rsidRDefault="00BE2F06" w:rsidP="00BE2F06">
      <w:pPr>
        <w:ind w:firstLine="426"/>
        <w:jc w:val="both"/>
        <w:rPr>
          <w:bCs/>
          <w:sz w:val="24"/>
          <w:szCs w:val="24"/>
        </w:rPr>
      </w:pPr>
      <w:r w:rsidRPr="00BE2F06">
        <w:rPr>
          <w:bCs/>
          <w:sz w:val="24"/>
          <w:szCs w:val="24"/>
        </w:rPr>
        <w:t>Разработка дизайн-проект</w:t>
      </w:r>
      <w:r w:rsidR="00763F9A">
        <w:rPr>
          <w:bCs/>
          <w:sz w:val="24"/>
          <w:szCs w:val="24"/>
        </w:rPr>
        <w:t>ов</w:t>
      </w:r>
      <w:r w:rsidRPr="00BE2F06">
        <w:rPr>
          <w:bCs/>
          <w:sz w:val="24"/>
          <w:szCs w:val="24"/>
        </w:rPr>
        <w:t xml:space="preserve"> в отношении дворовых территорий осуществляется заинтересованными лицами.</w:t>
      </w:r>
    </w:p>
    <w:p w:rsidR="00BE2F06" w:rsidRPr="00BE2F06" w:rsidRDefault="00BE2F06" w:rsidP="00BE2F06">
      <w:pPr>
        <w:ind w:firstLine="426"/>
        <w:jc w:val="both"/>
        <w:rPr>
          <w:bCs/>
          <w:sz w:val="24"/>
          <w:szCs w:val="24"/>
        </w:rPr>
      </w:pPr>
      <w:r w:rsidRPr="00BE2F06">
        <w:rPr>
          <w:bCs/>
          <w:sz w:val="24"/>
          <w:szCs w:val="24"/>
        </w:rPr>
        <w:t xml:space="preserve">Разработка дизайн-проекта в отношении общественных территорий осуществляется </w:t>
      </w:r>
      <w:r w:rsidR="008829B9">
        <w:rPr>
          <w:bCs/>
          <w:sz w:val="24"/>
          <w:szCs w:val="24"/>
        </w:rPr>
        <w:t>А</w:t>
      </w:r>
      <w:r w:rsidRPr="00BE2F06">
        <w:rPr>
          <w:bCs/>
          <w:sz w:val="24"/>
          <w:szCs w:val="24"/>
        </w:rPr>
        <w:t>дминистрацией.</w:t>
      </w:r>
    </w:p>
    <w:p w:rsidR="00BE2F06" w:rsidRDefault="00BE2F06" w:rsidP="00BE2F06">
      <w:pPr>
        <w:ind w:firstLine="426"/>
        <w:jc w:val="both"/>
        <w:rPr>
          <w:bCs/>
          <w:sz w:val="24"/>
          <w:szCs w:val="24"/>
        </w:rPr>
      </w:pPr>
      <w:r w:rsidRPr="00BE2F06">
        <w:rPr>
          <w:bCs/>
          <w:sz w:val="24"/>
          <w:szCs w:val="24"/>
        </w:rPr>
        <w:t>Разработка дизайн-проекта благоустройства дворовых и общественных территорий осуществляется с учетом минимальных и дополнительных перечней работ по благоустройству дворовой территории</w:t>
      </w:r>
      <w:r>
        <w:rPr>
          <w:bCs/>
          <w:sz w:val="24"/>
          <w:szCs w:val="24"/>
        </w:rPr>
        <w:t>.</w:t>
      </w:r>
    </w:p>
    <w:p w:rsidR="00FC7944" w:rsidRPr="00BE2F06" w:rsidRDefault="00FC7944" w:rsidP="00BE2F06">
      <w:pPr>
        <w:ind w:firstLine="426"/>
        <w:jc w:val="both"/>
        <w:rPr>
          <w:bCs/>
          <w:sz w:val="24"/>
          <w:szCs w:val="24"/>
        </w:rPr>
      </w:pPr>
      <w:r>
        <w:rPr>
          <w:color w:val="000000"/>
          <w:sz w:val="24"/>
          <w:szCs w:val="24"/>
        </w:rPr>
        <w:t>Дизайн-проект</w:t>
      </w:r>
      <w:r w:rsidR="00055946">
        <w:rPr>
          <w:color w:val="000000"/>
          <w:sz w:val="24"/>
          <w:szCs w:val="24"/>
        </w:rPr>
        <w:t>ы</w:t>
      </w:r>
      <w:r>
        <w:rPr>
          <w:color w:val="000000"/>
          <w:sz w:val="24"/>
          <w:szCs w:val="24"/>
        </w:rPr>
        <w:t xml:space="preserve"> благоустройства </w:t>
      </w:r>
      <w:r w:rsidR="00055946" w:rsidRPr="00BE2F06">
        <w:rPr>
          <w:bCs/>
          <w:sz w:val="24"/>
          <w:szCs w:val="24"/>
        </w:rPr>
        <w:t>дворовых и общественных территорий</w:t>
      </w:r>
      <w:r>
        <w:rPr>
          <w:color w:val="000000"/>
          <w:sz w:val="24"/>
          <w:szCs w:val="24"/>
        </w:rPr>
        <w:t xml:space="preserve"> утвержда</w:t>
      </w:r>
      <w:r w:rsidR="00055946">
        <w:rPr>
          <w:color w:val="000000"/>
          <w:sz w:val="24"/>
          <w:szCs w:val="24"/>
        </w:rPr>
        <w:t>ю</w:t>
      </w:r>
      <w:r>
        <w:rPr>
          <w:color w:val="000000"/>
          <w:sz w:val="24"/>
          <w:szCs w:val="24"/>
        </w:rPr>
        <w:t>тся и хран</w:t>
      </w:r>
      <w:r w:rsidR="00055946">
        <w:rPr>
          <w:color w:val="000000"/>
          <w:sz w:val="24"/>
          <w:szCs w:val="24"/>
        </w:rPr>
        <w:t>я</w:t>
      </w:r>
      <w:r>
        <w:rPr>
          <w:color w:val="000000"/>
          <w:sz w:val="24"/>
          <w:szCs w:val="24"/>
        </w:rPr>
        <w:t xml:space="preserve">тся в </w:t>
      </w:r>
      <w:r w:rsidR="008829B9">
        <w:rPr>
          <w:color w:val="000000"/>
          <w:sz w:val="24"/>
          <w:szCs w:val="24"/>
        </w:rPr>
        <w:t>А</w:t>
      </w:r>
      <w:r>
        <w:rPr>
          <w:color w:val="000000"/>
          <w:sz w:val="24"/>
          <w:szCs w:val="24"/>
        </w:rPr>
        <w:t>дминистрации, электронный образ дизайн-проекта направляется в отраслевой орган исполнительной власти Ленинградской области, ответственный за реализацию приоритетного проекта «Формирование комфортной городской среды».</w:t>
      </w:r>
    </w:p>
    <w:p w:rsidR="009F2790" w:rsidRPr="00E8704C" w:rsidRDefault="009F2790" w:rsidP="007C552F">
      <w:pPr>
        <w:pStyle w:val="ConsPlusNormal"/>
        <w:ind w:firstLine="426"/>
        <w:jc w:val="both"/>
        <w:rPr>
          <w:rFonts w:ascii="Times New Roman" w:hAnsi="Times New Roman"/>
          <w:b/>
          <w:sz w:val="24"/>
          <w:szCs w:val="24"/>
        </w:rPr>
      </w:pPr>
      <w:r w:rsidRPr="00E8704C">
        <w:rPr>
          <w:rFonts w:ascii="Times New Roman" w:hAnsi="Times New Roman"/>
          <w:b/>
          <w:sz w:val="24"/>
          <w:szCs w:val="24"/>
        </w:rPr>
        <w:t>Задача 2. Обеспечение создания, содержания и развития объектов благоустройства на террит</w:t>
      </w:r>
      <w:r>
        <w:rPr>
          <w:rFonts w:ascii="Times New Roman" w:hAnsi="Times New Roman"/>
          <w:b/>
          <w:sz w:val="24"/>
          <w:szCs w:val="24"/>
        </w:rPr>
        <w:t>ории муниципального образования</w:t>
      </w:r>
      <w:r w:rsidRPr="00E8704C">
        <w:rPr>
          <w:rFonts w:ascii="Times New Roman" w:hAnsi="Times New Roman"/>
          <w:b/>
          <w:sz w:val="24"/>
          <w:szCs w:val="24"/>
        </w:rPr>
        <w:t>.</w:t>
      </w:r>
    </w:p>
    <w:p w:rsidR="009F2790" w:rsidRPr="00E8704C" w:rsidRDefault="009F2790" w:rsidP="007C552F">
      <w:pPr>
        <w:pStyle w:val="ConsPlusNormal"/>
        <w:ind w:firstLine="426"/>
        <w:jc w:val="both"/>
        <w:outlineLvl w:val="0"/>
        <w:rPr>
          <w:rFonts w:ascii="Times New Roman" w:hAnsi="Times New Roman"/>
          <w:sz w:val="24"/>
          <w:szCs w:val="24"/>
          <w:u w:val="single"/>
        </w:rPr>
      </w:pPr>
      <w:r w:rsidRPr="00E8704C">
        <w:rPr>
          <w:rFonts w:ascii="Times New Roman" w:hAnsi="Times New Roman"/>
          <w:sz w:val="24"/>
          <w:szCs w:val="24"/>
          <w:u w:val="single"/>
        </w:rPr>
        <w:t xml:space="preserve">Мероприятие 2.1.  Благоустройство дворовых </w:t>
      </w:r>
      <w:r w:rsidR="006E71EF">
        <w:rPr>
          <w:rFonts w:ascii="Times New Roman" w:hAnsi="Times New Roman"/>
          <w:sz w:val="24"/>
          <w:szCs w:val="24"/>
          <w:u w:val="single"/>
        </w:rPr>
        <w:t xml:space="preserve">и общественных </w:t>
      </w:r>
      <w:r w:rsidRPr="00E8704C">
        <w:rPr>
          <w:rFonts w:ascii="Times New Roman" w:hAnsi="Times New Roman"/>
          <w:sz w:val="24"/>
          <w:szCs w:val="24"/>
          <w:u w:val="single"/>
        </w:rPr>
        <w:t>территорий</w:t>
      </w:r>
      <w:r w:rsidR="00700A1A">
        <w:rPr>
          <w:rFonts w:ascii="Times New Roman" w:hAnsi="Times New Roman"/>
          <w:sz w:val="24"/>
          <w:szCs w:val="24"/>
          <w:u w:val="single"/>
        </w:rPr>
        <w:t xml:space="preserve"> многоквартирных домов</w:t>
      </w:r>
      <w:r w:rsidRPr="00E8704C">
        <w:rPr>
          <w:rFonts w:ascii="Times New Roman" w:hAnsi="Times New Roman"/>
          <w:sz w:val="24"/>
          <w:szCs w:val="24"/>
          <w:u w:val="single"/>
        </w:rPr>
        <w:t xml:space="preserve">. </w:t>
      </w:r>
    </w:p>
    <w:p w:rsidR="009F2790" w:rsidRPr="00E8704C" w:rsidRDefault="009F2790" w:rsidP="007C552F">
      <w:pPr>
        <w:pStyle w:val="aa"/>
        <w:ind w:firstLine="426"/>
        <w:jc w:val="both"/>
        <w:rPr>
          <w:rFonts w:ascii="Times New Roman" w:hAnsi="Times New Roman"/>
          <w:sz w:val="24"/>
          <w:szCs w:val="24"/>
        </w:rPr>
      </w:pPr>
      <w:r w:rsidRPr="00055946">
        <w:rPr>
          <w:rFonts w:ascii="Times New Roman" w:hAnsi="Times New Roman"/>
          <w:sz w:val="24"/>
          <w:szCs w:val="24"/>
        </w:rPr>
        <w:t xml:space="preserve">В целях благоустройства дворовых </w:t>
      </w:r>
      <w:r w:rsidR="006E71EF" w:rsidRPr="00055946">
        <w:rPr>
          <w:rFonts w:ascii="Times New Roman" w:hAnsi="Times New Roman"/>
          <w:sz w:val="24"/>
          <w:szCs w:val="24"/>
        </w:rPr>
        <w:t xml:space="preserve">и общественных </w:t>
      </w:r>
      <w:r w:rsidRPr="00055946">
        <w:rPr>
          <w:rFonts w:ascii="Times New Roman" w:hAnsi="Times New Roman"/>
          <w:sz w:val="24"/>
          <w:szCs w:val="24"/>
        </w:rPr>
        <w:t xml:space="preserve">территорий формируется </w:t>
      </w:r>
      <w:r w:rsidR="007F19C8" w:rsidRPr="00055946">
        <w:rPr>
          <w:rFonts w:ascii="Times New Roman" w:hAnsi="Times New Roman"/>
          <w:sz w:val="24"/>
          <w:szCs w:val="24"/>
        </w:rPr>
        <w:t>ранжированный адресный перечень всех дворовых территорий, нуждающихся в благоустройстве</w:t>
      </w:r>
      <w:r w:rsidRPr="00055946">
        <w:rPr>
          <w:rFonts w:ascii="Times New Roman" w:hAnsi="Times New Roman"/>
          <w:sz w:val="24"/>
          <w:szCs w:val="24"/>
        </w:rPr>
        <w:t xml:space="preserve"> (с учетом их физического состояния), исходя из минимального перечня работ по благоустройству, согласно приложению № </w:t>
      </w:r>
      <w:r w:rsidR="00050324" w:rsidRPr="00055946">
        <w:rPr>
          <w:rFonts w:ascii="Times New Roman" w:hAnsi="Times New Roman"/>
          <w:sz w:val="24"/>
          <w:szCs w:val="24"/>
        </w:rPr>
        <w:t>1</w:t>
      </w:r>
      <w:r w:rsidRPr="00055946">
        <w:rPr>
          <w:rFonts w:ascii="Times New Roman" w:hAnsi="Times New Roman"/>
          <w:sz w:val="24"/>
          <w:szCs w:val="24"/>
        </w:rPr>
        <w:t xml:space="preserve"> к Программе.</w:t>
      </w:r>
    </w:p>
    <w:p w:rsidR="009F2790" w:rsidRPr="002F7988" w:rsidRDefault="009F2790" w:rsidP="007C552F">
      <w:pPr>
        <w:spacing w:line="100" w:lineRule="atLeast"/>
        <w:ind w:firstLine="426"/>
        <w:jc w:val="both"/>
        <w:rPr>
          <w:sz w:val="24"/>
          <w:szCs w:val="24"/>
        </w:rPr>
      </w:pPr>
      <w:r w:rsidRPr="002F7988">
        <w:rPr>
          <w:sz w:val="24"/>
          <w:szCs w:val="24"/>
        </w:rPr>
        <w:t>При благоустройстве дворовой территории с привлечением бюджетных средств в установленном порядке, выполняется минимальный перечень работ, включающий в себя:</w:t>
      </w:r>
    </w:p>
    <w:p w:rsidR="009F2790" w:rsidRPr="002F7988" w:rsidRDefault="009F2790" w:rsidP="007C552F">
      <w:pPr>
        <w:ind w:firstLine="426"/>
        <w:jc w:val="both"/>
        <w:rPr>
          <w:sz w:val="24"/>
          <w:szCs w:val="24"/>
        </w:rPr>
      </w:pPr>
      <w:r w:rsidRPr="002F7988">
        <w:rPr>
          <w:sz w:val="24"/>
          <w:szCs w:val="24"/>
        </w:rPr>
        <w:t>-ремонт дворовых проездов;</w:t>
      </w:r>
    </w:p>
    <w:p w:rsidR="009F2790" w:rsidRPr="002F7988" w:rsidRDefault="009F2790" w:rsidP="007C552F">
      <w:pPr>
        <w:ind w:firstLine="426"/>
        <w:jc w:val="both"/>
        <w:rPr>
          <w:sz w:val="24"/>
          <w:szCs w:val="24"/>
        </w:rPr>
      </w:pPr>
      <w:r w:rsidRPr="002F7988">
        <w:rPr>
          <w:sz w:val="24"/>
          <w:szCs w:val="24"/>
        </w:rPr>
        <w:t>-обеспечение освещения дворовых территорий;</w:t>
      </w:r>
    </w:p>
    <w:p w:rsidR="009F2790" w:rsidRPr="002F7988" w:rsidRDefault="009F2790" w:rsidP="00B5678D">
      <w:pPr>
        <w:ind w:firstLine="426"/>
        <w:jc w:val="both"/>
        <w:rPr>
          <w:sz w:val="24"/>
          <w:szCs w:val="24"/>
        </w:rPr>
      </w:pPr>
      <w:r w:rsidRPr="002F7988">
        <w:rPr>
          <w:sz w:val="24"/>
          <w:szCs w:val="24"/>
        </w:rPr>
        <w:t xml:space="preserve">-установку </w:t>
      </w:r>
      <w:r w:rsidR="00B5678D">
        <w:rPr>
          <w:sz w:val="24"/>
          <w:szCs w:val="24"/>
        </w:rPr>
        <w:t>малых архитектурных форм</w:t>
      </w:r>
      <w:r w:rsidRPr="002F7988">
        <w:rPr>
          <w:sz w:val="24"/>
          <w:szCs w:val="24"/>
        </w:rPr>
        <w:t>.</w:t>
      </w:r>
    </w:p>
    <w:p w:rsidR="009F2790" w:rsidRPr="00E8704C" w:rsidRDefault="009F2790" w:rsidP="007C552F">
      <w:pPr>
        <w:pStyle w:val="aa"/>
        <w:ind w:firstLine="426"/>
        <w:jc w:val="both"/>
        <w:rPr>
          <w:rFonts w:ascii="Times New Roman" w:hAnsi="Times New Roman"/>
          <w:sz w:val="24"/>
          <w:szCs w:val="24"/>
        </w:rPr>
      </w:pPr>
      <w:r w:rsidRPr="00E8704C">
        <w:rPr>
          <w:rFonts w:ascii="Times New Roman" w:hAnsi="Times New Roman"/>
          <w:sz w:val="24"/>
          <w:szCs w:val="24"/>
        </w:rPr>
        <w:t>Физическое состояние дворовой территории и необходимость ее благоустройства определ</w:t>
      </w:r>
      <w:r w:rsidR="00763F9A">
        <w:rPr>
          <w:rFonts w:ascii="Times New Roman" w:hAnsi="Times New Roman"/>
          <w:sz w:val="24"/>
          <w:szCs w:val="24"/>
        </w:rPr>
        <w:t>яется</w:t>
      </w:r>
      <w:r w:rsidRPr="00E8704C">
        <w:rPr>
          <w:rFonts w:ascii="Times New Roman" w:hAnsi="Times New Roman"/>
          <w:sz w:val="24"/>
          <w:szCs w:val="24"/>
        </w:rPr>
        <w:t xml:space="preserve"> по результатам инв</w:t>
      </w:r>
      <w:r>
        <w:rPr>
          <w:rFonts w:ascii="Times New Roman" w:hAnsi="Times New Roman"/>
          <w:sz w:val="24"/>
          <w:szCs w:val="24"/>
        </w:rPr>
        <w:t>ентаризации дворовой территории</w:t>
      </w:r>
      <w:r w:rsidRPr="00E8704C">
        <w:rPr>
          <w:rFonts w:ascii="Times New Roman" w:hAnsi="Times New Roman"/>
          <w:sz w:val="24"/>
          <w:szCs w:val="24"/>
        </w:rPr>
        <w:t>.</w:t>
      </w:r>
    </w:p>
    <w:p w:rsidR="00295337" w:rsidRDefault="00295337" w:rsidP="007C552F">
      <w:pPr>
        <w:jc w:val="center"/>
        <w:rPr>
          <w:i/>
          <w:sz w:val="24"/>
          <w:szCs w:val="24"/>
        </w:rPr>
      </w:pPr>
    </w:p>
    <w:p w:rsidR="009F2790" w:rsidRPr="00FC4453" w:rsidRDefault="009F2790" w:rsidP="007C552F">
      <w:pPr>
        <w:jc w:val="center"/>
        <w:rPr>
          <w:b/>
          <w:bCs/>
          <w:i/>
          <w:sz w:val="24"/>
          <w:szCs w:val="24"/>
        </w:rPr>
      </w:pPr>
      <w:r w:rsidRPr="00FC4453">
        <w:rPr>
          <w:b/>
          <w:bCs/>
          <w:i/>
          <w:sz w:val="24"/>
          <w:szCs w:val="24"/>
        </w:rPr>
        <w:t xml:space="preserve">Благоустройство </w:t>
      </w:r>
      <w:r w:rsidR="00700A1A" w:rsidRPr="00FC4453">
        <w:rPr>
          <w:b/>
          <w:bCs/>
          <w:i/>
          <w:sz w:val="24"/>
          <w:szCs w:val="24"/>
        </w:rPr>
        <w:t xml:space="preserve">дворовых и </w:t>
      </w:r>
      <w:r w:rsidRPr="00FC4453">
        <w:rPr>
          <w:b/>
          <w:bCs/>
          <w:i/>
          <w:sz w:val="24"/>
          <w:szCs w:val="24"/>
        </w:rPr>
        <w:t>общественных территорий многоквартирных домов, расположенных в границах МО «Токсовское городское поселение».</w:t>
      </w:r>
    </w:p>
    <w:p w:rsidR="009F2790" w:rsidRPr="00F60CA1" w:rsidRDefault="00F60CA1" w:rsidP="007C552F">
      <w:pPr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>г</w:t>
      </w:r>
      <w:r w:rsidR="009F2790" w:rsidRPr="00F60CA1">
        <w:rPr>
          <w:b/>
          <w:sz w:val="24"/>
          <w:szCs w:val="24"/>
        </w:rPr>
        <w:t>.п. Токсово.</w:t>
      </w:r>
    </w:p>
    <w:p w:rsidR="009F2790" w:rsidRPr="002B299A" w:rsidRDefault="009F2790" w:rsidP="007C552F">
      <w:pPr>
        <w:pStyle w:val="Default"/>
        <w:outlineLvl w:val="0"/>
        <w:rPr>
          <w:u w:val="single"/>
        </w:rPr>
      </w:pPr>
      <w:r>
        <w:rPr>
          <w:u w:val="single"/>
        </w:rPr>
        <w:t xml:space="preserve">Ул. </w:t>
      </w:r>
      <w:r w:rsidRPr="002B299A">
        <w:rPr>
          <w:u w:val="single"/>
        </w:rPr>
        <w:t>Привокзальная</w:t>
      </w:r>
      <w:r w:rsidR="00FC4453">
        <w:rPr>
          <w:u w:val="single"/>
        </w:rPr>
        <w:t>,</w:t>
      </w:r>
      <w:r w:rsidRPr="002B299A">
        <w:rPr>
          <w:u w:val="single"/>
        </w:rPr>
        <w:t xml:space="preserve"> д.12</w:t>
      </w:r>
      <w:r w:rsidR="00FC4453">
        <w:rPr>
          <w:u w:val="single"/>
        </w:rPr>
        <w:t>, д.</w:t>
      </w:r>
      <w:r w:rsidRPr="002B299A">
        <w:rPr>
          <w:u w:val="single"/>
        </w:rPr>
        <w:t>14</w:t>
      </w:r>
      <w:r w:rsidR="00FC4453">
        <w:rPr>
          <w:u w:val="single"/>
        </w:rPr>
        <w:t>, д.</w:t>
      </w:r>
      <w:r w:rsidRPr="002B299A">
        <w:rPr>
          <w:u w:val="single"/>
        </w:rPr>
        <w:t>16.</w:t>
      </w:r>
    </w:p>
    <w:p w:rsidR="00FF7FEC" w:rsidRDefault="009F2790" w:rsidP="007C552F">
      <w:pPr>
        <w:pStyle w:val="Default"/>
        <w:jc w:val="both"/>
      </w:pPr>
      <w:r w:rsidRPr="00C55826">
        <w:t>Обустройство проезда к данным домам, асфальтирование придомовой территории со стороны подъездов для возможности прохода или проезда, отсыпка и укрепление обочин. Установка скамеек (лавочек), урн у каждого подъезда. Организация парковок для размещения автотранспорта граждан проживающих в данных домах. Создание проезда и разворотной площадки у контейнерной площадки для проезда уборочной техники. Организация пешеходной дорожки из тротуарной плитки</w:t>
      </w:r>
      <w:r w:rsidR="00B5678D">
        <w:t>.</w:t>
      </w:r>
      <w:bookmarkStart w:id="1" w:name="_Hlk39069988"/>
    </w:p>
    <w:p w:rsidR="009F2790" w:rsidRPr="00C55826" w:rsidRDefault="00A9385F" w:rsidP="007C552F">
      <w:pPr>
        <w:pStyle w:val="Default"/>
        <w:jc w:val="both"/>
      </w:pPr>
      <w:bookmarkStart w:id="2" w:name="_Hlk40275740"/>
      <w:r>
        <w:t xml:space="preserve">Организация детской площадки с </w:t>
      </w:r>
      <w:r w:rsidR="001B6A72">
        <w:t xml:space="preserve">резиновым </w:t>
      </w:r>
      <w:r w:rsidR="00621382">
        <w:t xml:space="preserve">бесшовным </w:t>
      </w:r>
      <w:r w:rsidR="001B6A72">
        <w:t>покрытием</w:t>
      </w:r>
      <w:r w:rsidR="00FF7FEC">
        <w:t xml:space="preserve">, </w:t>
      </w:r>
      <w:r w:rsidR="00944041" w:rsidRPr="00C55826">
        <w:t>детски</w:t>
      </w:r>
      <w:r w:rsidR="00944041">
        <w:t>м</w:t>
      </w:r>
      <w:r w:rsidR="00944041" w:rsidRPr="00C55826">
        <w:t xml:space="preserve"> игров</w:t>
      </w:r>
      <w:r w:rsidR="00944041">
        <w:t>ым</w:t>
      </w:r>
      <w:r w:rsidR="00944041" w:rsidRPr="00C55826">
        <w:t xml:space="preserve"> комплекс</w:t>
      </w:r>
      <w:r w:rsidR="00944041">
        <w:t>ом</w:t>
      </w:r>
      <w:bookmarkEnd w:id="2"/>
      <w:r w:rsidR="00944041">
        <w:t xml:space="preserve">, качелями, каруселью, </w:t>
      </w:r>
      <w:r w:rsidR="00FF7FEC">
        <w:t>песочницей</w:t>
      </w:r>
      <w:r w:rsidR="001B6A72">
        <w:t>.</w:t>
      </w:r>
    </w:p>
    <w:p w:rsidR="00F60CA1" w:rsidRDefault="00F60CA1" w:rsidP="00F60CA1">
      <w:pPr>
        <w:pStyle w:val="Default"/>
        <w:jc w:val="both"/>
      </w:pPr>
      <w:r>
        <w:t>Установка</w:t>
      </w:r>
      <w:r w:rsidRPr="00C55826">
        <w:t xml:space="preserve"> детск</w:t>
      </w:r>
      <w:r>
        <w:t>ого</w:t>
      </w:r>
      <w:r w:rsidRPr="00C55826">
        <w:t xml:space="preserve"> спортивн</w:t>
      </w:r>
      <w:r>
        <w:t>ого</w:t>
      </w:r>
      <w:r w:rsidRPr="00C55826">
        <w:t xml:space="preserve"> комплекс</w:t>
      </w:r>
      <w:r>
        <w:t>а</w:t>
      </w:r>
      <w:bookmarkEnd w:id="1"/>
      <w:r w:rsidRPr="00C55826">
        <w:t xml:space="preserve"> с рукоходом, шведской стенкой, </w:t>
      </w:r>
      <w:r w:rsidR="00FF7FEC">
        <w:t xml:space="preserve">теннисным столом, </w:t>
      </w:r>
      <w:r w:rsidRPr="00C55826">
        <w:t>гимнастическими кольцами, брусьями, турниками и баскетбольным коль</w:t>
      </w:r>
      <w:r>
        <w:t xml:space="preserve">цом. </w:t>
      </w:r>
    </w:p>
    <w:p w:rsidR="00944041" w:rsidRDefault="00944041" w:rsidP="0030355B">
      <w:pPr>
        <w:pStyle w:val="Default"/>
      </w:pPr>
      <w:r>
        <w:t>У</w:t>
      </w:r>
      <w:r w:rsidR="00F60CA1" w:rsidRPr="00C55826">
        <w:t xml:space="preserve">становка </w:t>
      </w:r>
      <w:r w:rsidR="00F60CA1">
        <w:t>малых архитектурных форм</w:t>
      </w:r>
      <w:r>
        <w:t>.</w:t>
      </w:r>
    </w:p>
    <w:p w:rsidR="00944041" w:rsidRDefault="00944041" w:rsidP="0030355B">
      <w:pPr>
        <w:pStyle w:val="Default"/>
      </w:pPr>
      <w:r>
        <w:t>Установка опор со светильниками.</w:t>
      </w:r>
    </w:p>
    <w:p w:rsidR="0030355B" w:rsidRDefault="00944041" w:rsidP="0030355B">
      <w:pPr>
        <w:pStyle w:val="Default"/>
      </w:pPr>
      <w:bookmarkStart w:id="3" w:name="_Hlk40275135"/>
      <w:r>
        <w:t>Озеленение территории с разбивкой клумб и посадкой кустарников.</w:t>
      </w:r>
    </w:p>
    <w:bookmarkEnd w:id="3"/>
    <w:p w:rsidR="00944041" w:rsidRDefault="00944041" w:rsidP="007C552F">
      <w:pPr>
        <w:pStyle w:val="Default"/>
        <w:outlineLvl w:val="0"/>
        <w:rPr>
          <w:u w:val="single"/>
        </w:rPr>
      </w:pPr>
    </w:p>
    <w:p w:rsidR="009F2790" w:rsidRPr="005A5C09" w:rsidRDefault="009F2790" w:rsidP="007C552F">
      <w:pPr>
        <w:pStyle w:val="Default"/>
        <w:outlineLvl w:val="0"/>
        <w:rPr>
          <w:u w:val="single"/>
        </w:rPr>
      </w:pPr>
      <w:r>
        <w:rPr>
          <w:u w:val="single"/>
        </w:rPr>
        <w:t>Ул.</w:t>
      </w:r>
      <w:r w:rsidRPr="005A5C09">
        <w:rPr>
          <w:u w:val="single"/>
        </w:rPr>
        <w:t>Привокзальная 16А,20,22,24.</w:t>
      </w:r>
    </w:p>
    <w:p w:rsidR="009F2790" w:rsidRDefault="009F2790" w:rsidP="007C552F">
      <w:pPr>
        <w:pStyle w:val="Default"/>
        <w:jc w:val="both"/>
      </w:pPr>
      <w:r w:rsidRPr="00C55826">
        <w:t>Установка скамеек (лавочек), урн у каждого подъезда. Организация парковок для размещения автотранспорта граждан</w:t>
      </w:r>
      <w:r>
        <w:t>,</w:t>
      </w:r>
      <w:r w:rsidRPr="00C55826">
        <w:t xml:space="preserve"> проживающих в данных домах. Организация двух пешеходных дорожек из тротуарной плитки. </w:t>
      </w:r>
      <w:r w:rsidR="00C041AC">
        <w:t xml:space="preserve">Организация детской площадки с </w:t>
      </w:r>
      <w:r w:rsidR="00C041AC" w:rsidRPr="00C55826">
        <w:t>детски</w:t>
      </w:r>
      <w:r w:rsidR="00C041AC">
        <w:t>м</w:t>
      </w:r>
      <w:r w:rsidR="00C041AC" w:rsidRPr="00C55826">
        <w:t xml:space="preserve"> игров</w:t>
      </w:r>
      <w:r w:rsidR="00C041AC">
        <w:t>ым</w:t>
      </w:r>
      <w:r w:rsidR="00C041AC" w:rsidRPr="00C55826">
        <w:t xml:space="preserve"> комплекс</w:t>
      </w:r>
      <w:r w:rsidR="00C041AC">
        <w:t>ом.</w:t>
      </w:r>
    </w:p>
    <w:p w:rsidR="00520E12" w:rsidRDefault="00520E12" w:rsidP="00520E12">
      <w:pPr>
        <w:pStyle w:val="Default"/>
      </w:pPr>
      <w:r>
        <w:t>Озеленение территории с разбивкой клумб и посадкой кустарников.</w:t>
      </w:r>
    </w:p>
    <w:p w:rsidR="009F2790" w:rsidRPr="00C55826" w:rsidRDefault="009F2790" w:rsidP="007C552F">
      <w:pPr>
        <w:pStyle w:val="Default"/>
        <w:rPr>
          <w:b/>
        </w:rPr>
      </w:pPr>
      <w:r w:rsidRPr="00C55826">
        <w:rPr>
          <w:b/>
        </w:rPr>
        <w:t>д. Рапполово</w:t>
      </w:r>
    </w:p>
    <w:p w:rsidR="009F2790" w:rsidRPr="005A5C09" w:rsidRDefault="009F2790" w:rsidP="007C552F">
      <w:pPr>
        <w:pStyle w:val="Default"/>
        <w:rPr>
          <w:u w:val="single"/>
        </w:rPr>
      </w:pPr>
      <w:r w:rsidRPr="005A5C09">
        <w:rPr>
          <w:u w:val="single"/>
        </w:rPr>
        <w:t>ул. Овражная д. 13,17,19,21.</w:t>
      </w:r>
    </w:p>
    <w:p w:rsidR="006A0852" w:rsidRDefault="009F2790" w:rsidP="00C041AC">
      <w:pPr>
        <w:pStyle w:val="Default"/>
        <w:jc w:val="both"/>
      </w:pPr>
      <w:r w:rsidRPr="00C55826">
        <w:t xml:space="preserve">Обустройство проезда к данным домам, отсыпка и укрепление обочин. </w:t>
      </w:r>
      <w:r w:rsidR="00C041AC">
        <w:t xml:space="preserve">Организация детской площадки с резиновым бесшовным покрытием, </w:t>
      </w:r>
      <w:r w:rsidR="00C041AC" w:rsidRPr="00C55826">
        <w:t>детски</w:t>
      </w:r>
      <w:r w:rsidR="00C041AC">
        <w:t>м</w:t>
      </w:r>
      <w:r w:rsidR="00C041AC" w:rsidRPr="00C55826">
        <w:t xml:space="preserve"> игров</w:t>
      </w:r>
      <w:r w:rsidR="00C041AC">
        <w:t>ым</w:t>
      </w:r>
      <w:r w:rsidR="00C041AC" w:rsidRPr="00C55826">
        <w:t xml:space="preserve"> комплекс</w:t>
      </w:r>
      <w:r w:rsidR="00C041AC">
        <w:t>ом.</w:t>
      </w:r>
      <w:r w:rsidRPr="00C55826">
        <w:t>Установка скамеек (лавочек), урн у каждого подъезда.</w:t>
      </w:r>
    </w:p>
    <w:p w:rsidR="00520E12" w:rsidRDefault="00520E12" w:rsidP="00C041AC">
      <w:pPr>
        <w:pStyle w:val="Default"/>
        <w:jc w:val="both"/>
      </w:pPr>
      <w:r>
        <w:t>Озеленение территории с разбивкой клумб и посадкой кустарников.</w:t>
      </w:r>
    </w:p>
    <w:p w:rsidR="00621382" w:rsidRPr="00C55826" w:rsidRDefault="00621382" w:rsidP="00621382">
      <w:pPr>
        <w:pStyle w:val="Default"/>
        <w:rPr>
          <w:b/>
        </w:rPr>
      </w:pPr>
      <w:r w:rsidRPr="00C55826">
        <w:rPr>
          <w:b/>
        </w:rPr>
        <w:t xml:space="preserve">д. Рапполово </w:t>
      </w:r>
    </w:p>
    <w:p w:rsidR="00621382" w:rsidRPr="005A5C09" w:rsidRDefault="00621382" w:rsidP="00621382">
      <w:pPr>
        <w:pStyle w:val="Default"/>
        <w:rPr>
          <w:u w:val="single"/>
        </w:rPr>
      </w:pPr>
      <w:r w:rsidRPr="005A5C09">
        <w:rPr>
          <w:u w:val="single"/>
        </w:rPr>
        <w:t>ул. Центральная д.1</w:t>
      </w:r>
    </w:p>
    <w:p w:rsidR="00621382" w:rsidRDefault="00520E12" w:rsidP="00621382">
      <w:pPr>
        <w:pStyle w:val="Default"/>
        <w:jc w:val="both"/>
      </w:pPr>
      <w:bookmarkStart w:id="4" w:name="_Hlk39066711"/>
      <w:r>
        <w:t>Установка</w:t>
      </w:r>
      <w:r w:rsidR="00621382" w:rsidRPr="00C55826">
        <w:t xml:space="preserve"> детск</w:t>
      </w:r>
      <w:r>
        <w:t>ого</w:t>
      </w:r>
      <w:r w:rsidR="00621382" w:rsidRPr="00C55826">
        <w:t xml:space="preserve"> спортивн</w:t>
      </w:r>
      <w:r>
        <w:t>ого</w:t>
      </w:r>
      <w:r w:rsidR="00621382" w:rsidRPr="00C55826">
        <w:t xml:space="preserve"> комплекс</w:t>
      </w:r>
      <w:r>
        <w:t>а</w:t>
      </w:r>
      <w:r w:rsidR="00621382" w:rsidRPr="00C55826">
        <w:t xml:space="preserve"> с рукоходом, шведской стенкой, гимнастическими кольцами, брусьями, турниками и баскетбольным коль</w:t>
      </w:r>
      <w:r w:rsidR="00621382">
        <w:t xml:space="preserve">цом. </w:t>
      </w:r>
    </w:p>
    <w:p w:rsidR="00621382" w:rsidRDefault="00520E12" w:rsidP="00621382">
      <w:pPr>
        <w:pStyle w:val="Default"/>
      </w:pPr>
      <w:r>
        <w:t>Организация</w:t>
      </w:r>
      <w:r w:rsidR="00621382" w:rsidRPr="00C55826">
        <w:t xml:space="preserve"> детск</w:t>
      </w:r>
      <w:r>
        <w:t>ой площадки с</w:t>
      </w:r>
      <w:r w:rsidR="00621382" w:rsidRPr="00C55826">
        <w:t xml:space="preserve"> игров</w:t>
      </w:r>
      <w:r>
        <w:t>ым</w:t>
      </w:r>
      <w:r w:rsidR="00621382" w:rsidRPr="00C55826">
        <w:t xml:space="preserve"> комплекс</w:t>
      </w:r>
      <w:r>
        <w:t>ом для</w:t>
      </w:r>
      <w:r w:rsidR="00621382" w:rsidRPr="00C55826">
        <w:t xml:space="preserve"> категори</w:t>
      </w:r>
      <w:r>
        <w:t>и детей в возрасте</w:t>
      </w:r>
      <w:r w:rsidR="00621382" w:rsidRPr="00C55826">
        <w:t xml:space="preserve"> от 5 до 12 л</w:t>
      </w:r>
      <w:r w:rsidR="00621382">
        <w:t xml:space="preserve">ет. </w:t>
      </w:r>
    </w:p>
    <w:p w:rsidR="00621382" w:rsidRDefault="00520E12" w:rsidP="00621382">
      <w:pPr>
        <w:pStyle w:val="Default"/>
      </w:pPr>
      <w:bookmarkStart w:id="5" w:name="_Hlk39070912"/>
      <w:r>
        <w:t>У</w:t>
      </w:r>
      <w:r w:rsidR="00621382" w:rsidRPr="00C55826">
        <w:t>становка скамеек со спинкой</w:t>
      </w:r>
      <w:r w:rsidR="00C041AC">
        <w:t xml:space="preserve"> и урн у каждого подъезда</w:t>
      </w:r>
      <w:r w:rsidR="00621382" w:rsidRPr="00C55826">
        <w:t xml:space="preserve">. </w:t>
      </w:r>
    </w:p>
    <w:bookmarkEnd w:id="4"/>
    <w:bookmarkEnd w:id="5"/>
    <w:p w:rsidR="00520E12" w:rsidRDefault="00520E12" w:rsidP="00520E12">
      <w:pPr>
        <w:pStyle w:val="Default"/>
      </w:pPr>
      <w:r>
        <w:t>Озеленение территории с разбивкой клумб и посадкой кустарников.</w:t>
      </w:r>
    </w:p>
    <w:p w:rsidR="009F2790" w:rsidRDefault="009F2790" w:rsidP="007C552F">
      <w:pPr>
        <w:pStyle w:val="Default"/>
        <w:rPr>
          <w:u w:val="single"/>
        </w:rPr>
      </w:pPr>
    </w:p>
    <w:p w:rsidR="009F2790" w:rsidRPr="00E8704C" w:rsidRDefault="009F2790" w:rsidP="007C552F">
      <w:pPr>
        <w:pStyle w:val="Default"/>
        <w:outlineLvl w:val="0"/>
        <w:rPr>
          <w:u w:val="single"/>
        </w:rPr>
      </w:pPr>
      <w:r w:rsidRPr="00E8704C">
        <w:rPr>
          <w:u w:val="single"/>
        </w:rPr>
        <w:t xml:space="preserve">Мероприятие </w:t>
      </w:r>
      <w:r>
        <w:rPr>
          <w:u w:val="single"/>
        </w:rPr>
        <w:t>2.2.</w:t>
      </w:r>
      <w:r w:rsidRPr="00E8704C">
        <w:rPr>
          <w:u w:val="single"/>
        </w:rPr>
        <w:t xml:space="preserve"> Благоустройство общественных пространств. </w:t>
      </w:r>
    </w:p>
    <w:p w:rsidR="009F2790" w:rsidRPr="00E8704C" w:rsidRDefault="009F2790" w:rsidP="007C552F">
      <w:pPr>
        <w:pStyle w:val="Default"/>
        <w:jc w:val="both"/>
      </w:pPr>
      <w:r w:rsidRPr="00E8704C">
        <w:t>В целях благоустройства общественных пространств формир</w:t>
      </w:r>
      <w:r>
        <w:t>уется</w:t>
      </w:r>
      <w:r w:rsidRPr="00E8704C">
        <w:t xml:space="preserve"> адресный перечень всех общественных территорий, нуждающихся в благоустройстве (с учетом их физического состояния) и подлежащих благоустройству в 20</w:t>
      </w:r>
      <w:r w:rsidR="0037543C">
        <w:t>20</w:t>
      </w:r>
      <w:r w:rsidRPr="00E8704C">
        <w:t xml:space="preserve">-2022 годах, согласно приложению № </w:t>
      </w:r>
      <w:r w:rsidR="00050324">
        <w:t>2</w:t>
      </w:r>
      <w:r w:rsidRPr="00E8704C">
        <w:t xml:space="preserve"> к Программе. </w:t>
      </w:r>
    </w:p>
    <w:p w:rsidR="009F2790" w:rsidRPr="00E8704C" w:rsidRDefault="009F2790" w:rsidP="007C552F">
      <w:pPr>
        <w:pStyle w:val="Default"/>
        <w:jc w:val="both"/>
      </w:pPr>
      <w:r w:rsidRPr="00E8704C">
        <w:t>Физическое состояние общественной территории и необходимость ее благоустройства опреде</w:t>
      </w:r>
      <w:r>
        <w:t>ляется</w:t>
      </w:r>
      <w:r w:rsidRPr="00E8704C">
        <w:t xml:space="preserve"> по результатам инвента</w:t>
      </w:r>
      <w:r>
        <w:t>ризации общественной территории</w:t>
      </w:r>
      <w:r w:rsidRPr="00E8704C">
        <w:t>.</w:t>
      </w:r>
    </w:p>
    <w:p w:rsidR="009F2790" w:rsidRPr="00E8704C" w:rsidRDefault="009F2790" w:rsidP="007C552F">
      <w:pPr>
        <w:pStyle w:val="Default"/>
        <w:jc w:val="both"/>
      </w:pPr>
      <w:r w:rsidRPr="00E8704C">
        <w:t>Очередность благоустройства общественных пространств определяется ежегодно по этапам с учетом мнения граждан.</w:t>
      </w:r>
    </w:p>
    <w:p w:rsidR="00295337" w:rsidRDefault="00295337" w:rsidP="007C552F">
      <w:pPr>
        <w:pStyle w:val="Default"/>
        <w:jc w:val="center"/>
        <w:rPr>
          <w:i/>
        </w:rPr>
      </w:pPr>
    </w:p>
    <w:p w:rsidR="009F2790" w:rsidRPr="00FC4453" w:rsidRDefault="009F2790" w:rsidP="007C552F">
      <w:pPr>
        <w:pStyle w:val="Default"/>
        <w:jc w:val="center"/>
        <w:rPr>
          <w:b/>
          <w:bCs/>
          <w:i/>
        </w:rPr>
      </w:pPr>
      <w:r w:rsidRPr="00FC4453">
        <w:rPr>
          <w:b/>
          <w:bCs/>
          <w:i/>
        </w:rPr>
        <w:t xml:space="preserve">Благоустройство общественных </w:t>
      </w:r>
      <w:r w:rsidR="00F60CA1" w:rsidRPr="00FC4453">
        <w:rPr>
          <w:b/>
          <w:bCs/>
          <w:i/>
        </w:rPr>
        <w:t>территорий</w:t>
      </w:r>
      <w:r w:rsidRPr="00FC4453">
        <w:rPr>
          <w:b/>
          <w:bCs/>
          <w:i/>
        </w:rPr>
        <w:t>, расположенных в границах МО «Токсовское городское поселение».</w:t>
      </w:r>
    </w:p>
    <w:p w:rsidR="009F2790" w:rsidRPr="00C55826" w:rsidRDefault="009F2790" w:rsidP="007C552F">
      <w:pPr>
        <w:pStyle w:val="Default"/>
        <w:outlineLvl w:val="0"/>
        <w:rPr>
          <w:b/>
        </w:rPr>
      </w:pPr>
      <w:r w:rsidRPr="00C55826">
        <w:rPr>
          <w:b/>
        </w:rPr>
        <w:t>Г</w:t>
      </w:r>
      <w:r>
        <w:rPr>
          <w:b/>
        </w:rPr>
        <w:t>.</w:t>
      </w:r>
      <w:r w:rsidRPr="00C55826">
        <w:rPr>
          <w:b/>
        </w:rPr>
        <w:t>п</w:t>
      </w:r>
      <w:r>
        <w:rPr>
          <w:b/>
        </w:rPr>
        <w:t>.</w:t>
      </w:r>
      <w:r w:rsidRPr="00C55826">
        <w:rPr>
          <w:b/>
        </w:rPr>
        <w:t xml:space="preserve"> Токсово. </w:t>
      </w:r>
    </w:p>
    <w:p w:rsidR="009F2790" w:rsidRPr="005A5C09" w:rsidRDefault="009F2790" w:rsidP="007C552F">
      <w:pPr>
        <w:pStyle w:val="Default"/>
        <w:outlineLvl w:val="0"/>
        <w:rPr>
          <w:u w:val="single"/>
        </w:rPr>
      </w:pPr>
      <w:r w:rsidRPr="005A5C09">
        <w:rPr>
          <w:u w:val="single"/>
        </w:rPr>
        <w:t>Парк 500 – летия Токсово (</w:t>
      </w:r>
      <w:r w:rsidR="00295337">
        <w:rPr>
          <w:u w:val="single"/>
        </w:rPr>
        <w:t>«Б</w:t>
      </w:r>
      <w:r w:rsidRPr="005A5C09">
        <w:rPr>
          <w:u w:val="single"/>
        </w:rPr>
        <w:t>ерёзовая роща</w:t>
      </w:r>
      <w:r w:rsidR="00295337">
        <w:rPr>
          <w:u w:val="single"/>
        </w:rPr>
        <w:t>»</w:t>
      </w:r>
      <w:r w:rsidRPr="005A5C09">
        <w:rPr>
          <w:u w:val="single"/>
        </w:rPr>
        <w:t>)</w:t>
      </w:r>
    </w:p>
    <w:p w:rsidR="006A0852" w:rsidRDefault="00B5678D" w:rsidP="00295337">
      <w:pPr>
        <w:pStyle w:val="Default"/>
        <w:jc w:val="both"/>
      </w:pPr>
      <w:r w:rsidRPr="00C55826">
        <w:t xml:space="preserve">Организация </w:t>
      </w:r>
      <w:r w:rsidR="00524462">
        <w:t>парковк</w:t>
      </w:r>
      <w:r w:rsidR="00E03813">
        <w:t>и</w:t>
      </w:r>
      <w:r w:rsidRPr="00C55826">
        <w:t xml:space="preserve"> для размещения автотранспортаграждан</w:t>
      </w:r>
      <w:r>
        <w:t>,</w:t>
      </w:r>
      <w:r w:rsidRPr="00C55826">
        <w:t xml:space="preserve"> останавливающихся для отдыха в парке. </w:t>
      </w:r>
    </w:p>
    <w:p w:rsidR="00295337" w:rsidRPr="00C55826" w:rsidRDefault="00295337" w:rsidP="00295337">
      <w:pPr>
        <w:pStyle w:val="Default"/>
        <w:jc w:val="both"/>
      </w:pPr>
      <w:r>
        <w:t xml:space="preserve">Организация </w:t>
      </w:r>
      <w:r w:rsidR="00E54BCB">
        <w:t xml:space="preserve">2-х </w:t>
      </w:r>
      <w:r>
        <w:t>детск</w:t>
      </w:r>
      <w:r w:rsidR="00E54BCB">
        <w:t>их</w:t>
      </w:r>
      <w:r>
        <w:t xml:space="preserve"> площад</w:t>
      </w:r>
      <w:r w:rsidR="00E54BCB">
        <w:t>о</w:t>
      </w:r>
      <w:r>
        <w:t xml:space="preserve">к </w:t>
      </w:r>
      <w:r w:rsidR="00E54BCB">
        <w:t>10х8 м и 20х10 м</w:t>
      </w:r>
      <w:r>
        <w:t>.</w:t>
      </w:r>
    </w:p>
    <w:p w:rsidR="0093640C" w:rsidRDefault="0093640C" w:rsidP="00295337">
      <w:pPr>
        <w:pStyle w:val="Default"/>
        <w:jc w:val="both"/>
      </w:pPr>
      <w:r>
        <w:t>Установка арт-объекта «Пространственный герб Токсово».</w:t>
      </w:r>
    </w:p>
    <w:p w:rsidR="0093640C" w:rsidRDefault="0093640C" w:rsidP="00295337">
      <w:pPr>
        <w:pStyle w:val="Default"/>
        <w:jc w:val="both"/>
      </w:pPr>
      <w:r>
        <w:t>Искусственно созданный рельеф «гравитация»</w:t>
      </w:r>
      <w:r w:rsidR="003F3CE8">
        <w:t>.</w:t>
      </w:r>
    </w:p>
    <w:p w:rsidR="006A0852" w:rsidRDefault="00295337" w:rsidP="00295337">
      <w:pPr>
        <w:pStyle w:val="Default"/>
        <w:jc w:val="both"/>
      </w:pPr>
      <w:r>
        <w:t>Установка</w:t>
      </w:r>
      <w:r w:rsidRPr="00C55826">
        <w:t xml:space="preserve"> спортивн</w:t>
      </w:r>
      <w:r w:rsidR="00524462">
        <w:t>ых</w:t>
      </w:r>
      <w:r w:rsidR="00E54BCB">
        <w:t>тренажеров</w:t>
      </w:r>
      <w:r>
        <w:t>.</w:t>
      </w:r>
    </w:p>
    <w:p w:rsidR="006A0852" w:rsidRDefault="00B5678D" w:rsidP="00295337">
      <w:pPr>
        <w:pStyle w:val="Default"/>
        <w:jc w:val="both"/>
      </w:pPr>
      <w:r w:rsidRPr="00C55826">
        <w:t xml:space="preserve">Организация пешеходных дорожек из тротуарной плитки. </w:t>
      </w:r>
    </w:p>
    <w:p w:rsidR="0093640C" w:rsidRDefault="00295337" w:rsidP="00295337">
      <w:pPr>
        <w:pStyle w:val="Default"/>
        <w:jc w:val="both"/>
      </w:pPr>
      <w:r>
        <w:t xml:space="preserve">Организация </w:t>
      </w:r>
      <w:r w:rsidR="0093640C">
        <w:t>«тихих зон» с у</w:t>
      </w:r>
      <w:r w:rsidR="0093640C" w:rsidRPr="00C55826">
        <w:t>становк</w:t>
      </w:r>
      <w:r w:rsidR="0093640C">
        <w:t>ой</w:t>
      </w:r>
      <w:r w:rsidR="0093640C" w:rsidRPr="00C55826">
        <w:t xml:space="preserve"> скамеек (лавочек) и урн</w:t>
      </w:r>
      <w:r w:rsidR="0093640C">
        <w:t>.</w:t>
      </w:r>
    </w:p>
    <w:p w:rsidR="0093640C" w:rsidRDefault="0093640C" w:rsidP="00295337">
      <w:pPr>
        <w:pStyle w:val="Default"/>
        <w:jc w:val="both"/>
      </w:pPr>
      <w:r>
        <w:t>Организация зоны привозных аттракционов.</w:t>
      </w:r>
    </w:p>
    <w:p w:rsidR="006A0852" w:rsidRDefault="0093640C" w:rsidP="00295337">
      <w:pPr>
        <w:pStyle w:val="Default"/>
        <w:jc w:val="both"/>
      </w:pPr>
      <w:r>
        <w:t>Ц</w:t>
      </w:r>
      <w:r w:rsidR="00295337">
        <w:t>веточны</w:t>
      </w:r>
      <w:r>
        <w:t>е</w:t>
      </w:r>
      <w:r w:rsidR="00295337">
        <w:t xml:space="preserve"> клумб</w:t>
      </w:r>
      <w:r>
        <w:t>ы</w:t>
      </w:r>
      <w:r w:rsidR="00295337">
        <w:t xml:space="preserve">. </w:t>
      </w:r>
    </w:p>
    <w:p w:rsidR="00B5678D" w:rsidRDefault="00B723BF" w:rsidP="00295337">
      <w:pPr>
        <w:pStyle w:val="Default"/>
        <w:jc w:val="both"/>
      </w:pPr>
      <w:r>
        <w:t>Информационные стенды</w:t>
      </w:r>
      <w:r w:rsidR="00B5678D" w:rsidRPr="00C55826">
        <w:t>.</w:t>
      </w:r>
    </w:p>
    <w:p w:rsidR="00295337" w:rsidRPr="00C55826" w:rsidRDefault="00295337" w:rsidP="00B5678D">
      <w:pPr>
        <w:pStyle w:val="Default"/>
        <w:jc w:val="both"/>
      </w:pPr>
    </w:p>
    <w:p w:rsidR="009F2790" w:rsidRPr="005A5C09" w:rsidRDefault="009F2790" w:rsidP="007C552F">
      <w:pPr>
        <w:pStyle w:val="Default"/>
        <w:outlineLvl w:val="0"/>
        <w:rPr>
          <w:u w:val="single"/>
        </w:rPr>
      </w:pPr>
      <w:r w:rsidRPr="005A5C09">
        <w:rPr>
          <w:u w:val="single"/>
        </w:rPr>
        <w:t xml:space="preserve">Привокзальная </w:t>
      </w:r>
      <w:r w:rsidR="00621382">
        <w:rPr>
          <w:u w:val="single"/>
        </w:rPr>
        <w:t>площадь</w:t>
      </w:r>
    </w:p>
    <w:p w:rsidR="00AF405B" w:rsidRPr="00295337" w:rsidRDefault="00295337" w:rsidP="00295337">
      <w:pPr>
        <w:spacing w:line="100" w:lineRule="atLeast"/>
        <w:outlineLvl w:val="0"/>
        <w:rPr>
          <w:bCs/>
          <w:sz w:val="24"/>
          <w:szCs w:val="24"/>
        </w:rPr>
      </w:pPr>
      <w:r w:rsidRPr="00295337">
        <w:rPr>
          <w:bCs/>
          <w:sz w:val="24"/>
          <w:szCs w:val="24"/>
        </w:rPr>
        <w:t>Проект разрабатывается.</w:t>
      </w:r>
    </w:p>
    <w:p w:rsidR="009F2790" w:rsidRPr="002F7988" w:rsidRDefault="009F2790" w:rsidP="007C552F">
      <w:pPr>
        <w:spacing w:line="100" w:lineRule="atLeast"/>
        <w:ind w:left="360"/>
        <w:jc w:val="center"/>
        <w:outlineLvl w:val="0"/>
        <w:rPr>
          <w:b/>
          <w:sz w:val="24"/>
          <w:szCs w:val="24"/>
        </w:rPr>
      </w:pPr>
      <w:r w:rsidRPr="002F7988">
        <w:rPr>
          <w:b/>
          <w:sz w:val="24"/>
          <w:szCs w:val="24"/>
        </w:rPr>
        <w:t>7. Ресурсное обеспечение программы</w:t>
      </w:r>
    </w:p>
    <w:p w:rsidR="009F2790" w:rsidRPr="002F7988" w:rsidRDefault="009F2790" w:rsidP="007C552F">
      <w:pPr>
        <w:spacing w:line="100" w:lineRule="atLeast"/>
        <w:ind w:left="360"/>
        <w:jc w:val="center"/>
        <w:rPr>
          <w:sz w:val="24"/>
          <w:szCs w:val="24"/>
        </w:rPr>
      </w:pPr>
    </w:p>
    <w:p w:rsidR="009F2790" w:rsidRPr="002F7988" w:rsidRDefault="009F2790" w:rsidP="007C552F">
      <w:pPr>
        <w:ind w:firstLine="426"/>
        <w:jc w:val="both"/>
        <w:rPr>
          <w:sz w:val="24"/>
          <w:szCs w:val="24"/>
        </w:rPr>
      </w:pPr>
      <w:r w:rsidRPr="002F7988">
        <w:rPr>
          <w:sz w:val="24"/>
          <w:szCs w:val="24"/>
        </w:rPr>
        <w:t>7.1. Средства на финансирование мероприятий Программы предоставляются в пределах лимитов бюджетных обязательств, на очередной финансовый год и плановый период на выполнение запланированных мероприятий и задач.</w:t>
      </w:r>
    </w:p>
    <w:p w:rsidR="001A4218" w:rsidRPr="006A0852" w:rsidRDefault="009F2790" w:rsidP="001A4218">
      <w:pPr>
        <w:pStyle w:val="NoSpacing1"/>
        <w:rPr>
          <w:rFonts w:ascii="Times New Roman" w:hAnsi="Times New Roman"/>
          <w:sz w:val="24"/>
          <w:szCs w:val="24"/>
        </w:rPr>
      </w:pPr>
      <w:r w:rsidRPr="006A0852">
        <w:rPr>
          <w:rFonts w:ascii="Times New Roman" w:hAnsi="Times New Roman"/>
          <w:sz w:val="24"/>
          <w:szCs w:val="24"/>
        </w:rPr>
        <w:t xml:space="preserve">7.2. </w:t>
      </w:r>
      <w:r w:rsidR="001A4218" w:rsidRPr="006A0852">
        <w:rPr>
          <w:rFonts w:ascii="Times New Roman" w:hAnsi="Times New Roman"/>
          <w:sz w:val="24"/>
          <w:szCs w:val="24"/>
        </w:rPr>
        <w:t xml:space="preserve">Общий объем финансирования Программы составляет в 2020–2022 годах – </w:t>
      </w:r>
      <w:r w:rsidR="00992EED" w:rsidRPr="006A0852">
        <w:rPr>
          <w:rFonts w:ascii="Times New Roman" w:hAnsi="Times New Roman"/>
          <w:sz w:val="24"/>
          <w:szCs w:val="24"/>
        </w:rPr>
        <w:t>9</w:t>
      </w:r>
      <w:r w:rsidR="001A4218" w:rsidRPr="006A0852">
        <w:rPr>
          <w:rFonts w:ascii="Times New Roman" w:hAnsi="Times New Roman"/>
          <w:sz w:val="24"/>
          <w:szCs w:val="24"/>
        </w:rPr>
        <w:t xml:space="preserve"> 860</w:t>
      </w:r>
      <w:r w:rsidR="00992EED" w:rsidRPr="006A0852">
        <w:rPr>
          <w:rFonts w:ascii="Times New Roman" w:hAnsi="Times New Roman"/>
          <w:sz w:val="24"/>
          <w:szCs w:val="24"/>
        </w:rPr>
        <w:t> </w:t>
      </w:r>
      <w:r w:rsidR="001A4218" w:rsidRPr="006A0852">
        <w:rPr>
          <w:rFonts w:ascii="Times New Roman" w:hAnsi="Times New Roman"/>
          <w:sz w:val="24"/>
          <w:szCs w:val="24"/>
        </w:rPr>
        <w:t>000 рублей, средства федерального и местного бюджета по годам:</w:t>
      </w:r>
    </w:p>
    <w:p w:rsidR="001A4218" w:rsidRPr="006A0852" w:rsidRDefault="001A4218" w:rsidP="001A4218">
      <w:pPr>
        <w:pStyle w:val="NoSpacing1"/>
        <w:rPr>
          <w:rFonts w:ascii="Times New Roman" w:hAnsi="Times New Roman"/>
          <w:sz w:val="24"/>
          <w:szCs w:val="24"/>
        </w:rPr>
      </w:pPr>
      <w:r w:rsidRPr="006A0852">
        <w:rPr>
          <w:rFonts w:ascii="Times New Roman" w:hAnsi="Times New Roman"/>
          <w:sz w:val="24"/>
          <w:szCs w:val="24"/>
        </w:rPr>
        <w:t>2020 год   -  9 860</w:t>
      </w:r>
      <w:r w:rsidR="00992EED" w:rsidRPr="006A0852">
        <w:rPr>
          <w:rFonts w:ascii="Times New Roman" w:hAnsi="Times New Roman"/>
          <w:sz w:val="24"/>
          <w:szCs w:val="24"/>
        </w:rPr>
        <w:t> </w:t>
      </w:r>
      <w:r w:rsidRPr="006A0852">
        <w:rPr>
          <w:rFonts w:ascii="Times New Roman" w:hAnsi="Times New Roman"/>
          <w:sz w:val="24"/>
          <w:szCs w:val="24"/>
        </w:rPr>
        <w:t>000</w:t>
      </w:r>
      <w:r w:rsidR="00992EED" w:rsidRPr="006A0852">
        <w:rPr>
          <w:rFonts w:ascii="Times New Roman" w:hAnsi="Times New Roman"/>
          <w:sz w:val="24"/>
          <w:szCs w:val="24"/>
        </w:rPr>
        <w:t>,00</w:t>
      </w:r>
      <w:r w:rsidRPr="006A0852">
        <w:rPr>
          <w:rFonts w:ascii="Times New Roman" w:hAnsi="Times New Roman"/>
          <w:sz w:val="24"/>
          <w:szCs w:val="24"/>
        </w:rPr>
        <w:t xml:space="preserve"> руб., из них</w:t>
      </w:r>
    </w:p>
    <w:p w:rsidR="001A4218" w:rsidRPr="006A0852" w:rsidRDefault="001A4218" w:rsidP="001A4218">
      <w:pPr>
        <w:pStyle w:val="NoSpacing1"/>
        <w:rPr>
          <w:rFonts w:ascii="Times New Roman" w:hAnsi="Times New Roman"/>
          <w:sz w:val="24"/>
          <w:szCs w:val="24"/>
        </w:rPr>
      </w:pPr>
      <w:r w:rsidRPr="006A0852">
        <w:rPr>
          <w:rFonts w:ascii="Times New Roman" w:hAnsi="Times New Roman"/>
          <w:sz w:val="24"/>
          <w:szCs w:val="24"/>
        </w:rPr>
        <w:t xml:space="preserve">                     7 000</w:t>
      </w:r>
      <w:r w:rsidR="00992EED" w:rsidRPr="006A0852">
        <w:rPr>
          <w:rFonts w:ascii="Times New Roman" w:hAnsi="Times New Roman"/>
          <w:sz w:val="24"/>
          <w:szCs w:val="24"/>
        </w:rPr>
        <w:t> </w:t>
      </w:r>
      <w:r w:rsidRPr="006A0852">
        <w:rPr>
          <w:rFonts w:ascii="Times New Roman" w:hAnsi="Times New Roman"/>
          <w:sz w:val="24"/>
          <w:szCs w:val="24"/>
        </w:rPr>
        <w:t>000</w:t>
      </w:r>
      <w:r w:rsidR="00992EED" w:rsidRPr="006A0852">
        <w:rPr>
          <w:rFonts w:ascii="Times New Roman" w:hAnsi="Times New Roman"/>
          <w:sz w:val="24"/>
          <w:szCs w:val="24"/>
        </w:rPr>
        <w:t>,00</w:t>
      </w:r>
      <w:r w:rsidRPr="006A0852">
        <w:rPr>
          <w:rFonts w:ascii="Times New Roman" w:hAnsi="Times New Roman"/>
          <w:sz w:val="24"/>
          <w:szCs w:val="24"/>
        </w:rPr>
        <w:t xml:space="preserve"> руб. – областной бюджет</w:t>
      </w:r>
    </w:p>
    <w:p w:rsidR="001A4218" w:rsidRPr="006A0852" w:rsidRDefault="001A4218" w:rsidP="001A4218">
      <w:pPr>
        <w:pStyle w:val="NoSpacing1"/>
        <w:rPr>
          <w:rFonts w:ascii="Times New Roman" w:hAnsi="Times New Roman"/>
          <w:sz w:val="24"/>
          <w:szCs w:val="24"/>
        </w:rPr>
      </w:pPr>
      <w:r w:rsidRPr="006A0852">
        <w:rPr>
          <w:rFonts w:ascii="Times New Roman" w:hAnsi="Times New Roman"/>
          <w:sz w:val="24"/>
          <w:szCs w:val="24"/>
        </w:rPr>
        <w:t xml:space="preserve">                      2 860</w:t>
      </w:r>
      <w:r w:rsidR="00992EED" w:rsidRPr="006A0852">
        <w:rPr>
          <w:rFonts w:ascii="Times New Roman" w:hAnsi="Times New Roman"/>
          <w:sz w:val="24"/>
          <w:szCs w:val="24"/>
        </w:rPr>
        <w:t> </w:t>
      </w:r>
      <w:r w:rsidRPr="006A0852">
        <w:rPr>
          <w:rFonts w:ascii="Times New Roman" w:hAnsi="Times New Roman"/>
          <w:sz w:val="24"/>
          <w:szCs w:val="24"/>
        </w:rPr>
        <w:t>000</w:t>
      </w:r>
      <w:r w:rsidR="00992EED" w:rsidRPr="006A0852">
        <w:rPr>
          <w:rFonts w:ascii="Times New Roman" w:hAnsi="Times New Roman"/>
          <w:sz w:val="24"/>
          <w:szCs w:val="24"/>
        </w:rPr>
        <w:t>,00</w:t>
      </w:r>
      <w:r w:rsidRPr="006A0852">
        <w:rPr>
          <w:rFonts w:ascii="Times New Roman" w:hAnsi="Times New Roman"/>
          <w:sz w:val="24"/>
          <w:szCs w:val="24"/>
        </w:rPr>
        <w:t xml:space="preserve"> руб. – местный бюджет                  </w:t>
      </w:r>
    </w:p>
    <w:p w:rsidR="001A4218" w:rsidRPr="006A0852" w:rsidRDefault="001A4218" w:rsidP="001A4218">
      <w:pPr>
        <w:pStyle w:val="NoSpacing1"/>
        <w:rPr>
          <w:rFonts w:ascii="Times New Roman" w:hAnsi="Times New Roman"/>
          <w:sz w:val="24"/>
          <w:szCs w:val="24"/>
        </w:rPr>
      </w:pPr>
      <w:r w:rsidRPr="006A0852">
        <w:rPr>
          <w:rFonts w:ascii="Times New Roman" w:hAnsi="Times New Roman"/>
          <w:sz w:val="24"/>
          <w:szCs w:val="24"/>
        </w:rPr>
        <w:t>2021 год  –  0</w:t>
      </w:r>
      <w:r w:rsidR="00992EED" w:rsidRPr="006A0852">
        <w:rPr>
          <w:rFonts w:ascii="Times New Roman" w:hAnsi="Times New Roman"/>
          <w:sz w:val="24"/>
          <w:szCs w:val="24"/>
        </w:rPr>
        <w:t>,</w:t>
      </w:r>
      <w:r w:rsidRPr="006A0852">
        <w:rPr>
          <w:rFonts w:ascii="Times New Roman" w:hAnsi="Times New Roman"/>
          <w:sz w:val="24"/>
          <w:szCs w:val="24"/>
        </w:rPr>
        <w:t xml:space="preserve">00 руб. </w:t>
      </w:r>
    </w:p>
    <w:p w:rsidR="001A4218" w:rsidRPr="006A0852" w:rsidRDefault="001A4218" w:rsidP="001A4218">
      <w:pPr>
        <w:pStyle w:val="NoSpacing1"/>
        <w:rPr>
          <w:rFonts w:ascii="Times New Roman" w:hAnsi="Times New Roman"/>
          <w:sz w:val="24"/>
          <w:szCs w:val="24"/>
        </w:rPr>
      </w:pPr>
      <w:r w:rsidRPr="006A0852">
        <w:rPr>
          <w:rFonts w:ascii="Times New Roman" w:hAnsi="Times New Roman"/>
          <w:sz w:val="24"/>
          <w:szCs w:val="24"/>
        </w:rPr>
        <w:t>2022 год  –  0</w:t>
      </w:r>
      <w:r w:rsidR="00992EED" w:rsidRPr="006A0852">
        <w:rPr>
          <w:rFonts w:ascii="Times New Roman" w:hAnsi="Times New Roman"/>
          <w:sz w:val="24"/>
          <w:szCs w:val="24"/>
        </w:rPr>
        <w:t>,</w:t>
      </w:r>
      <w:r w:rsidRPr="006A0852">
        <w:rPr>
          <w:rFonts w:ascii="Times New Roman" w:hAnsi="Times New Roman"/>
          <w:sz w:val="24"/>
          <w:szCs w:val="24"/>
        </w:rPr>
        <w:t xml:space="preserve">00 руб. </w:t>
      </w:r>
    </w:p>
    <w:p w:rsidR="009F2790" w:rsidRDefault="001A4218" w:rsidP="001A4218">
      <w:pPr>
        <w:pStyle w:val="ConsPlusNormal"/>
        <w:ind w:firstLine="426"/>
        <w:jc w:val="both"/>
        <w:rPr>
          <w:rFonts w:ascii="Times New Roman" w:hAnsi="Times New Roman"/>
          <w:sz w:val="24"/>
          <w:szCs w:val="24"/>
        </w:rPr>
      </w:pPr>
      <w:r w:rsidRPr="001A4218">
        <w:rPr>
          <w:rFonts w:ascii="Times New Roman" w:hAnsi="Times New Roman"/>
          <w:sz w:val="24"/>
          <w:szCs w:val="24"/>
        </w:rPr>
        <w:t>Объемы финансирования носят прогнозный характер и подлежат уточнению в установленные сроки после принятия бюджетов всех уровней на очередной финансовый год и плановый период.</w:t>
      </w:r>
    </w:p>
    <w:p w:rsidR="00C970D8" w:rsidRPr="00763798" w:rsidRDefault="00C970D8" w:rsidP="001A4218">
      <w:pPr>
        <w:pStyle w:val="ConsPlusNormal"/>
        <w:ind w:firstLine="426"/>
        <w:jc w:val="both"/>
        <w:rPr>
          <w:rFonts w:ascii="Times New Roman" w:hAnsi="Times New Roman"/>
          <w:sz w:val="20"/>
          <w:szCs w:val="20"/>
        </w:rPr>
      </w:pPr>
    </w:p>
    <w:p w:rsidR="00C970D8" w:rsidRPr="00532243" w:rsidRDefault="00C970D8" w:rsidP="00C970D8">
      <w:pPr>
        <w:pStyle w:val="a3"/>
        <w:numPr>
          <w:ilvl w:val="0"/>
          <w:numId w:val="8"/>
        </w:numPr>
        <w:rPr>
          <w:b/>
          <w:sz w:val="24"/>
          <w:szCs w:val="24"/>
        </w:rPr>
      </w:pPr>
      <w:r w:rsidRPr="00532243">
        <w:rPr>
          <w:b/>
          <w:sz w:val="24"/>
          <w:szCs w:val="24"/>
        </w:rPr>
        <w:t>Оценка внешних факторов, способных оказать существенное влияние на достижение ожидаемых результатов реализации Программы</w:t>
      </w:r>
    </w:p>
    <w:p w:rsidR="00C970D8" w:rsidRPr="00763798" w:rsidRDefault="00C970D8" w:rsidP="00C970D8">
      <w:pPr>
        <w:pStyle w:val="a3"/>
        <w:ind w:left="142" w:firstLine="938"/>
        <w:jc w:val="both"/>
      </w:pPr>
    </w:p>
    <w:p w:rsidR="00C970D8" w:rsidRPr="004E1568" w:rsidRDefault="00C970D8" w:rsidP="004E1568">
      <w:pPr>
        <w:pStyle w:val="a3"/>
        <w:ind w:left="0"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В качестве факторов риска рассматриваются события, условия, тенденции, оказывающие существенное влияние на сроки и результаты реализации Программы, на которые не может быть оказано непосредственного влияния. К возможным внешним факторам, которые могут негативно повлиять на реализацию Программы, относятся:</w:t>
      </w:r>
    </w:p>
    <w:p w:rsidR="00C970D8" w:rsidRPr="004E1568" w:rsidRDefault="00C970D8" w:rsidP="004E1568">
      <w:pPr>
        <w:pStyle w:val="a3"/>
        <w:ind w:left="0"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- риск возникновения обстоятельств непреодолимой силы, таких как масштабные природные и техногенные катастрофы;</w:t>
      </w:r>
    </w:p>
    <w:p w:rsidR="00C970D8" w:rsidRPr="004E1568" w:rsidRDefault="00C970D8" w:rsidP="004E1568">
      <w:pPr>
        <w:pStyle w:val="a3"/>
        <w:ind w:left="0"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 xml:space="preserve"> - риск непредвиденных расходов, связанных с непрогнозируемым ростом цен на рынке продаж или другими непрогнозируемыми событиями;</w:t>
      </w:r>
    </w:p>
    <w:p w:rsidR="007204F0" w:rsidRPr="004E1568" w:rsidRDefault="007204F0" w:rsidP="004E1568">
      <w:pPr>
        <w:pStyle w:val="a3"/>
        <w:ind w:left="0"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- макроэкономические риски, обусловленные влиянием изменения состояния финансовых рынков и деловой активности, которое может отразиться на объемах выделяемых бюджетных средств;</w:t>
      </w:r>
    </w:p>
    <w:p w:rsidR="007204F0" w:rsidRPr="004E1568" w:rsidRDefault="007204F0" w:rsidP="004E1568">
      <w:pPr>
        <w:suppressAutoHyphens/>
        <w:ind w:firstLine="426"/>
        <w:jc w:val="both"/>
        <w:rPr>
          <w:rFonts w:eastAsia="Arial"/>
          <w:position w:val="-2"/>
          <w:sz w:val="24"/>
          <w:szCs w:val="24"/>
          <w:lang w:eastAsia="ar-SA"/>
        </w:rPr>
      </w:pPr>
      <w:r w:rsidRPr="004E1568">
        <w:rPr>
          <w:rFonts w:eastAsia="Arial"/>
          <w:position w:val="-2"/>
          <w:sz w:val="24"/>
          <w:szCs w:val="24"/>
          <w:lang w:eastAsia="ar-SA"/>
        </w:rPr>
        <w:t xml:space="preserve"> - социальные риски, связанные с низкой социальной активностью населения, отсутствием массовой культуры соучастия в благоустройстве дворовых территорий;</w:t>
      </w:r>
    </w:p>
    <w:p w:rsidR="00C970D8" w:rsidRPr="004E1568" w:rsidRDefault="00C970D8" w:rsidP="004E1568">
      <w:pPr>
        <w:pStyle w:val="a3"/>
        <w:ind w:left="0"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- форс-мажорные обстоятельства.</w:t>
      </w:r>
    </w:p>
    <w:p w:rsidR="009F2790" w:rsidRPr="004E1568" w:rsidRDefault="009F2790" w:rsidP="007C552F">
      <w:pPr>
        <w:spacing w:line="100" w:lineRule="atLeast"/>
        <w:ind w:left="360"/>
        <w:jc w:val="center"/>
        <w:rPr>
          <w:sz w:val="24"/>
          <w:szCs w:val="24"/>
        </w:rPr>
      </w:pPr>
    </w:p>
    <w:p w:rsidR="006B3095" w:rsidRPr="004E1568" w:rsidRDefault="006B3095" w:rsidP="00C970D8">
      <w:pPr>
        <w:pStyle w:val="a3"/>
        <w:numPr>
          <w:ilvl w:val="0"/>
          <w:numId w:val="8"/>
        </w:numPr>
        <w:spacing w:line="100" w:lineRule="atLeast"/>
        <w:outlineLvl w:val="0"/>
        <w:rPr>
          <w:rFonts w:eastAsia="SimSun"/>
          <w:b/>
          <w:kern w:val="1"/>
          <w:sz w:val="24"/>
          <w:szCs w:val="24"/>
        </w:rPr>
      </w:pPr>
      <w:r w:rsidRPr="004E1568">
        <w:rPr>
          <w:rFonts w:eastAsia="SimSun"/>
          <w:b/>
          <w:kern w:val="1"/>
          <w:sz w:val="24"/>
          <w:szCs w:val="24"/>
        </w:rPr>
        <w:t>Оценка эффективности программы</w:t>
      </w:r>
    </w:p>
    <w:p w:rsidR="009F2790" w:rsidRPr="004E1568" w:rsidRDefault="009F2790" w:rsidP="007C552F">
      <w:pPr>
        <w:spacing w:line="100" w:lineRule="atLeast"/>
        <w:ind w:left="360"/>
        <w:jc w:val="center"/>
        <w:rPr>
          <w:rFonts w:eastAsia="SimSun"/>
          <w:b/>
          <w:kern w:val="1"/>
          <w:sz w:val="24"/>
          <w:szCs w:val="24"/>
        </w:rPr>
      </w:pPr>
    </w:p>
    <w:p w:rsidR="006B3095" w:rsidRPr="004E1568" w:rsidRDefault="006B3095" w:rsidP="004E1568">
      <w:pPr>
        <w:ind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 xml:space="preserve">Оценка эффективности реализации Программы производится отделом экономического </w:t>
      </w:r>
      <w:r w:rsidR="00050324" w:rsidRPr="004E1568">
        <w:rPr>
          <w:sz w:val="24"/>
          <w:szCs w:val="24"/>
        </w:rPr>
        <w:t>анализа и бухгалтерского учета</w:t>
      </w:r>
      <w:r w:rsidRPr="004E1568">
        <w:rPr>
          <w:sz w:val="24"/>
          <w:szCs w:val="24"/>
        </w:rPr>
        <w:t xml:space="preserve"> администрации. </w:t>
      </w:r>
    </w:p>
    <w:p w:rsidR="006B3095" w:rsidRPr="004E1568" w:rsidRDefault="006B3095" w:rsidP="004E1568">
      <w:pPr>
        <w:ind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Эффективность реализации Программы в целом оценивается по результатам достижения установленных значений каждого из основных показателей (индикаторов) по годам по отношению к предыдущему году и нарастающим итогом к базовому году.</w:t>
      </w:r>
    </w:p>
    <w:p w:rsidR="006B3095" w:rsidRPr="004E1568" w:rsidRDefault="006B3095" w:rsidP="004E1568">
      <w:pPr>
        <w:spacing w:before="120" w:after="120"/>
        <w:ind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Оценка эффективности реализации Программы проводится на основе анализа:</w:t>
      </w:r>
    </w:p>
    <w:p w:rsidR="006B3095" w:rsidRPr="004E1568" w:rsidRDefault="006B3095" w:rsidP="006B3095">
      <w:pPr>
        <w:contextualSpacing/>
        <w:jc w:val="both"/>
        <w:rPr>
          <w:sz w:val="24"/>
          <w:szCs w:val="24"/>
        </w:rPr>
      </w:pPr>
      <w:r w:rsidRPr="004E1568">
        <w:rPr>
          <w:sz w:val="24"/>
          <w:szCs w:val="24"/>
        </w:rPr>
        <w:t>1) степени достижения целей и решения задач муниципальной программы путем сопоставления фактически достигнутых значений основных показателей (индикаторов) программы и их плановых значений. Данное значение (Сд) определяется по формуле:</w:t>
      </w:r>
    </w:p>
    <w:p w:rsidR="006B3095" w:rsidRPr="004E1568" w:rsidRDefault="006B3095" w:rsidP="006B3095">
      <w:pPr>
        <w:ind w:firstLine="567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Сд = Зф / Зп x 100%, где:</w:t>
      </w:r>
    </w:p>
    <w:p w:rsidR="006B3095" w:rsidRPr="004E1568" w:rsidRDefault="006B3095" w:rsidP="006B3095">
      <w:pPr>
        <w:ind w:firstLine="567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Зф - фактическое значение индикатора (показателя) муниципальной программы;</w:t>
      </w:r>
    </w:p>
    <w:p w:rsidR="006B3095" w:rsidRPr="004E1568" w:rsidRDefault="006B3095" w:rsidP="006B3095">
      <w:pPr>
        <w:ind w:firstLine="567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Зп - плановое значение индикатора (показателя) муниципальной программы.</w:t>
      </w:r>
    </w:p>
    <w:p w:rsidR="006B3095" w:rsidRPr="004E1568" w:rsidRDefault="006B3095" w:rsidP="006B3095">
      <w:pPr>
        <w:jc w:val="both"/>
        <w:rPr>
          <w:sz w:val="24"/>
          <w:szCs w:val="24"/>
        </w:rPr>
      </w:pPr>
      <w:r w:rsidRPr="004E1568">
        <w:rPr>
          <w:sz w:val="24"/>
          <w:szCs w:val="24"/>
        </w:rPr>
        <w:t>2) степени соответствия запланированному уровню затрат и эффективности использования средств муниципального бюджета  и иных источников ресурсного обеспечения программы путем сопоставления плановых и фактических объемов финансирования основных мероприятий программы по каждому источнику ресурсного обеспечения. Данное значение (Уф) рассчитывается по формуле:</w:t>
      </w:r>
    </w:p>
    <w:p w:rsidR="006B3095" w:rsidRPr="004E1568" w:rsidRDefault="006B3095" w:rsidP="006B3095">
      <w:pPr>
        <w:ind w:firstLine="567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Уф = Фф / Фп x 100%, где:</w:t>
      </w:r>
    </w:p>
    <w:p w:rsidR="006B3095" w:rsidRPr="004E1568" w:rsidRDefault="006B3095" w:rsidP="006B3095">
      <w:pPr>
        <w:ind w:firstLine="567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Фф - фактический объем финансовых ресурсов, направленный на реализацию муниципальной программы;</w:t>
      </w:r>
    </w:p>
    <w:p w:rsidR="006B3095" w:rsidRPr="004E1568" w:rsidRDefault="006B3095" w:rsidP="006B3095">
      <w:pPr>
        <w:ind w:firstLine="567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Фп - плановый объем финансовых ресурсов на соответствующий отчетный период.</w:t>
      </w:r>
    </w:p>
    <w:p w:rsidR="006B3095" w:rsidRPr="004E1568" w:rsidRDefault="006B3095" w:rsidP="006B3095">
      <w:pPr>
        <w:jc w:val="both"/>
        <w:rPr>
          <w:sz w:val="24"/>
          <w:szCs w:val="24"/>
        </w:rPr>
      </w:pPr>
      <w:r w:rsidRPr="004E1568">
        <w:rPr>
          <w:sz w:val="24"/>
          <w:szCs w:val="24"/>
        </w:rPr>
        <w:t>3) степени реализации мероприятий муниципальной программы на основе сопоставления ожидаемых и фактически полученных результатов по годам на основе ежегодных планов реализации программы.</w:t>
      </w:r>
    </w:p>
    <w:p w:rsidR="006B3095" w:rsidRPr="004E1568" w:rsidRDefault="006B3095" w:rsidP="004E1568">
      <w:pPr>
        <w:spacing w:before="120" w:after="120"/>
        <w:ind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Интервалы значений показателей, характеризующих уровень эффективности:</w:t>
      </w:r>
    </w:p>
    <w:p w:rsidR="006B3095" w:rsidRPr="004E1568" w:rsidRDefault="006B3095" w:rsidP="004E1568">
      <w:pPr>
        <w:ind w:firstLine="426"/>
        <w:jc w:val="both"/>
        <w:rPr>
          <w:sz w:val="24"/>
          <w:szCs w:val="24"/>
        </w:rPr>
      </w:pPr>
      <w:bookmarkStart w:id="6" w:name="Par624"/>
      <w:bookmarkEnd w:id="6"/>
      <w:r w:rsidRPr="004E1568">
        <w:rPr>
          <w:sz w:val="24"/>
          <w:szCs w:val="24"/>
        </w:rPr>
        <w:t>1) высокий уровень эффективности:</w:t>
      </w:r>
    </w:p>
    <w:p w:rsidR="006B3095" w:rsidRPr="004E1568" w:rsidRDefault="006B3095" w:rsidP="004E1568">
      <w:pPr>
        <w:ind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значения 95 проц. и более показателей муниципальной программы входят в установленный интервал значений для отнесения муниципальной программы к высокому уровню эффективности,</w:t>
      </w:r>
    </w:p>
    <w:p w:rsidR="006B3095" w:rsidRPr="004E1568" w:rsidRDefault="006B3095" w:rsidP="004E1568">
      <w:pPr>
        <w:ind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не менее 95 проц. мероприятий, запланированных на отчетный год, выполнены в полном объеме;</w:t>
      </w:r>
    </w:p>
    <w:p w:rsidR="006B3095" w:rsidRPr="004E1568" w:rsidRDefault="006B3095" w:rsidP="004E1568">
      <w:pPr>
        <w:ind w:firstLine="426"/>
        <w:jc w:val="both"/>
        <w:rPr>
          <w:sz w:val="24"/>
          <w:szCs w:val="24"/>
        </w:rPr>
      </w:pPr>
      <w:bookmarkStart w:id="7" w:name="Par627"/>
      <w:bookmarkEnd w:id="7"/>
      <w:r w:rsidRPr="004E1568">
        <w:rPr>
          <w:sz w:val="24"/>
          <w:szCs w:val="24"/>
        </w:rPr>
        <w:t>2) удовлетворительный уровень эффективности:</w:t>
      </w:r>
    </w:p>
    <w:p w:rsidR="006B3095" w:rsidRPr="004E1568" w:rsidRDefault="006B3095" w:rsidP="004E1568">
      <w:pPr>
        <w:ind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значения 80 проц. и более показателей муниципальной программы входят в установленный интервал значений для отнесения муниципальной программы к высокому уровню эффективности,</w:t>
      </w:r>
    </w:p>
    <w:p w:rsidR="006B3095" w:rsidRPr="004E1568" w:rsidRDefault="006B3095" w:rsidP="004E1568">
      <w:pPr>
        <w:ind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не менее 80 проц. мероприятий, запланированных на отчетный год, выполнены в полном объеме;</w:t>
      </w:r>
    </w:p>
    <w:p w:rsidR="006B3095" w:rsidRPr="004E1568" w:rsidRDefault="006B3095" w:rsidP="004E1568">
      <w:pPr>
        <w:ind w:firstLine="426"/>
        <w:rPr>
          <w:sz w:val="24"/>
          <w:szCs w:val="24"/>
        </w:rPr>
      </w:pPr>
      <w:r w:rsidRPr="004E1568">
        <w:rPr>
          <w:sz w:val="24"/>
          <w:szCs w:val="24"/>
        </w:rPr>
        <w:t>3) неудовлетворительный уровень эффективности:</w:t>
      </w:r>
    </w:p>
    <w:p w:rsidR="006B3095" w:rsidRPr="004E1568" w:rsidRDefault="006B3095" w:rsidP="004E1568">
      <w:pPr>
        <w:ind w:firstLine="426"/>
        <w:rPr>
          <w:sz w:val="24"/>
          <w:szCs w:val="24"/>
        </w:rPr>
      </w:pPr>
      <w:r w:rsidRPr="004E1568">
        <w:rPr>
          <w:sz w:val="24"/>
          <w:szCs w:val="24"/>
        </w:rPr>
        <w:t xml:space="preserve">реализация муниципальной программы не отвечает критериям, указанным в </w:t>
      </w:r>
      <w:hyperlink r:id="rId8" w:anchor="Par624#Par624" w:history="1">
        <w:r w:rsidRPr="004E1568">
          <w:rPr>
            <w:sz w:val="24"/>
            <w:szCs w:val="24"/>
          </w:rPr>
          <w:t>пунктах 1</w:t>
        </w:r>
      </w:hyperlink>
      <w:r w:rsidRPr="004E1568">
        <w:rPr>
          <w:sz w:val="24"/>
          <w:szCs w:val="24"/>
          <w:lang w:val="en-US"/>
        </w:rPr>
        <w:t> </w:t>
      </w:r>
      <w:r w:rsidRPr="004E1568">
        <w:rPr>
          <w:sz w:val="24"/>
          <w:szCs w:val="24"/>
        </w:rPr>
        <w:t xml:space="preserve">и </w:t>
      </w:r>
      <w:hyperlink r:id="rId9" w:anchor="Par627#Par627" w:history="1">
        <w:r w:rsidRPr="004E1568">
          <w:rPr>
            <w:sz w:val="24"/>
            <w:szCs w:val="24"/>
          </w:rPr>
          <w:t>2</w:t>
        </w:r>
      </w:hyperlink>
      <w:r w:rsidRPr="004E1568">
        <w:rPr>
          <w:sz w:val="24"/>
          <w:szCs w:val="24"/>
        </w:rPr>
        <w:t>.</w:t>
      </w:r>
    </w:p>
    <w:p w:rsidR="006B3095" w:rsidRPr="004E1568" w:rsidRDefault="006B3095" w:rsidP="004E1568">
      <w:pPr>
        <w:ind w:firstLine="426"/>
        <w:jc w:val="both"/>
        <w:rPr>
          <w:sz w:val="24"/>
          <w:szCs w:val="24"/>
          <w:lang w:eastAsia="en-US"/>
        </w:rPr>
      </w:pPr>
      <w:r w:rsidRPr="004E1568">
        <w:rPr>
          <w:sz w:val="24"/>
          <w:szCs w:val="24"/>
        </w:rPr>
        <w:t>Показатели реализации программ предполагают оценку интегрированного эффекта от реализации основных мероприятий.</w:t>
      </w:r>
    </w:p>
    <w:p w:rsidR="009F2790" w:rsidRPr="004E1568" w:rsidRDefault="009F2790" w:rsidP="007C552F">
      <w:pPr>
        <w:pStyle w:val="ConsPlusNormal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9F2790" w:rsidRDefault="009F2790" w:rsidP="007C552F">
      <w:pPr>
        <w:pStyle w:val="ConsPlusNormal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9F2790" w:rsidRDefault="009F2790" w:rsidP="007C552F">
      <w:pPr>
        <w:pStyle w:val="ConsPlusNormal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9F2790" w:rsidRDefault="009F2790" w:rsidP="007C552F">
      <w:pPr>
        <w:pStyle w:val="ConsPlusNormal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9F2790" w:rsidRDefault="009F2790" w:rsidP="007C552F">
      <w:pPr>
        <w:pStyle w:val="ConsPlusNormal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9F2790" w:rsidRDefault="009F2790" w:rsidP="007C552F">
      <w:pPr>
        <w:pStyle w:val="ConsPlusNormal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9F2790" w:rsidRDefault="009F2790" w:rsidP="007C552F">
      <w:pPr>
        <w:pStyle w:val="ConsPlusNormal"/>
        <w:jc w:val="right"/>
        <w:outlineLvl w:val="0"/>
        <w:rPr>
          <w:rFonts w:ascii="Times New Roman" w:hAnsi="Times New Roman"/>
          <w:sz w:val="24"/>
          <w:szCs w:val="24"/>
        </w:rPr>
        <w:sectPr w:rsidR="009F2790" w:rsidSect="00E64B09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9F2790" w:rsidRPr="004E1568" w:rsidRDefault="009F2790" w:rsidP="007C552F">
      <w:pPr>
        <w:pStyle w:val="ConsPlusNormal"/>
        <w:jc w:val="right"/>
        <w:outlineLvl w:val="0"/>
        <w:rPr>
          <w:rFonts w:ascii="Times New Roman" w:hAnsi="Times New Roman"/>
          <w:sz w:val="24"/>
          <w:szCs w:val="24"/>
        </w:rPr>
      </w:pPr>
      <w:r w:rsidRPr="004E1568">
        <w:rPr>
          <w:rFonts w:ascii="Times New Roman" w:hAnsi="Times New Roman"/>
          <w:sz w:val="24"/>
          <w:szCs w:val="24"/>
        </w:rPr>
        <w:t>Приложение №1</w:t>
      </w:r>
    </w:p>
    <w:p w:rsidR="009F2790" w:rsidRPr="004E1568" w:rsidRDefault="009F2790" w:rsidP="007C552F">
      <w:pPr>
        <w:pStyle w:val="ConsPlusNormal"/>
        <w:jc w:val="right"/>
        <w:rPr>
          <w:rFonts w:ascii="Times New Roman" w:hAnsi="Times New Roman"/>
          <w:sz w:val="24"/>
          <w:szCs w:val="24"/>
        </w:rPr>
      </w:pPr>
      <w:r w:rsidRPr="004E1568">
        <w:rPr>
          <w:rFonts w:ascii="Times New Roman" w:hAnsi="Times New Roman"/>
          <w:sz w:val="24"/>
          <w:szCs w:val="24"/>
        </w:rPr>
        <w:t>к муниципальной программе</w:t>
      </w:r>
    </w:p>
    <w:p w:rsidR="009F2790" w:rsidRPr="004E1568" w:rsidRDefault="009F2790" w:rsidP="007C552F">
      <w:pPr>
        <w:spacing w:line="100" w:lineRule="atLeast"/>
        <w:ind w:left="720"/>
        <w:jc w:val="right"/>
        <w:rPr>
          <w:rFonts w:eastAsia="SimSun"/>
          <w:kern w:val="1"/>
          <w:sz w:val="24"/>
          <w:szCs w:val="24"/>
        </w:rPr>
      </w:pPr>
      <w:r w:rsidRPr="004E1568">
        <w:rPr>
          <w:rFonts w:eastAsia="SimSun"/>
          <w:kern w:val="1"/>
          <w:sz w:val="24"/>
          <w:szCs w:val="24"/>
        </w:rPr>
        <w:t>«Формирование комфортной городской среды»</w:t>
      </w:r>
    </w:p>
    <w:p w:rsidR="00266FEC" w:rsidRPr="004E1568" w:rsidRDefault="00266FEC" w:rsidP="00266FEC">
      <w:pPr>
        <w:spacing w:line="100" w:lineRule="atLeast"/>
        <w:ind w:left="720"/>
        <w:jc w:val="right"/>
        <w:rPr>
          <w:sz w:val="24"/>
          <w:szCs w:val="24"/>
        </w:rPr>
      </w:pPr>
      <w:r w:rsidRPr="004E1568">
        <w:rPr>
          <w:rFonts w:eastAsia="SimSun"/>
          <w:kern w:val="1"/>
          <w:sz w:val="24"/>
          <w:szCs w:val="24"/>
        </w:rPr>
        <w:t>н</w:t>
      </w:r>
      <w:r w:rsidR="009F2790" w:rsidRPr="004E1568">
        <w:rPr>
          <w:rFonts w:eastAsia="SimSun"/>
          <w:kern w:val="1"/>
          <w:sz w:val="24"/>
          <w:szCs w:val="24"/>
        </w:rPr>
        <w:t>а</w:t>
      </w:r>
      <w:r w:rsidRPr="004E1568">
        <w:rPr>
          <w:rFonts w:eastAsia="SimSun"/>
          <w:kern w:val="1"/>
          <w:sz w:val="24"/>
          <w:szCs w:val="24"/>
        </w:rPr>
        <w:t xml:space="preserve"> территории</w:t>
      </w:r>
      <w:r w:rsidR="009F2790" w:rsidRPr="004E1568">
        <w:rPr>
          <w:sz w:val="24"/>
          <w:szCs w:val="24"/>
        </w:rPr>
        <w:t xml:space="preserve">МО «Токсовское городское </w:t>
      </w:r>
    </w:p>
    <w:p w:rsidR="00266FEC" w:rsidRPr="004E1568" w:rsidRDefault="009F2790" w:rsidP="00266FEC">
      <w:pPr>
        <w:spacing w:line="100" w:lineRule="atLeast"/>
        <w:ind w:left="720"/>
        <w:jc w:val="right"/>
        <w:rPr>
          <w:sz w:val="24"/>
          <w:szCs w:val="24"/>
        </w:rPr>
      </w:pPr>
      <w:r w:rsidRPr="004E1568">
        <w:rPr>
          <w:sz w:val="24"/>
          <w:szCs w:val="24"/>
        </w:rPr>
        <w:t>поселение»</w:t>
      </w:r>
      <w:r w:rsidR="00266FEC" w:rsidRPr="004E1568">
        <w:rPr>
          <w:rFonts w:eastAsia="SimSun"/>
          <w:kern w:val="1"/>
          <w:sz w:val="24"/>
          <w:szCs w:val="24"/>
        </w:rPr>
        <w:t>на 2020-2022 годы</w:t>
      </w:r>
    </w:p>
    <w:p w:rsidR="009F2790" w:rsidRPr="004E1568" w:rsidRDefault="009F2790" w:rsidP="007C552F">
      <w:pPr>
        <w:jc w:val="right"/>
        <w:outlineLvl w:val="0"/>
        <w:rPr>
          <w:sz w:val="24"/>
          <w:szCs w:val="24"/>
        </w:rPr>
      </w:pPr>
    </w:p>
    <w:p w:rsidR="0008322D" w:rsidRPr="004E1568" w:rsidRDefault="0008322D" w:rsidP="0008322D">
      <w:pPr>
        <w:pStyle w:val="ConsPlusNormal"/>
        <w:jc w:val="center"/>
        <w:rPr>
          <w:rFonts w:ascii="Times New Roman" w:hAnsi="Times New Roman"/>
          <w:sz w:val="24"/>
          <w:szCs w:val="24"/>
        </w:rPr>
      </w:pPr>
      <w:r w:rsidRPr="004E1568">
        <w:rPr>
          <w:rFonts w:ascii="Times New Roman" w:hAnsi="Times New Roman"/>
          <w:sz w:val="24"/>
          <w:szCs w:val="24"/>
        </w:rPr>
        <w:t>Ранжированный адресный перечень дворовых территорий многоквартирных домов</w:t>
      </w:r>
    </w:p>
    <w:p w:rsidR="0008322D" w:rsidRPr="004E1568" w:rsidRDefault="0008322D" w:rsidP="0008322D">
      <w:pPr>
        <w:pStyle w:val="ConsPlusNormal"/>
        <w:rPr>
          <w:rFonts w:ascii="Times New Roman" w:hAnsi="Times New Roman"/>
          <w:sz w:val="24"/>
          <w:szCs w:val="24"/>
        </w:rPr>
      </w:pPr>
    </w:p>
    <w:tbl>
      <w:tblPr>
        <w:tblW w:w="15026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426"/>
        <w:gridCol w:w="1842"/>
        <w:gridCol w:w="1776"/>
        <w:gridCol w:w="1985"/>
        <w:gridCol w:w="1701"/>
        <w:gridCol w:w="1275"/>
        <w:gridCol w:w="1276"/>
        <w:gridCol w:w="1276"/>
        <w:gridCol w:w="1701"/>
        <w:gridCol w:w="1768"/>
      </w:tblGrid>
      <w:tr w:rsidR="0008322D" w:rsidRPr="004E1568" w:rsidTr="00A30B7D"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№ п/п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322D" w:rsidRPr="004E1568" w:rsidRDefault="0008322D" w:rsidP="00A30B7D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Адрес многоквартирного дома</w:t>
            </w:r>
          </w:p>
        </w:tc>
        <w:tc>
          <w:tcPr>
            <w:tcW w:w="17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322D" w:rsidRPr="004E1568" w:rsidRDefault="00A30B7D" w:rsidP="00A30B7D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Перечень необходимых работ по благоустройству общественной территории МКД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8322D" w:rsidRPr="004E1568" w:rsidRDefault="0008322D" w:rsidP="00A30B7D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Перечень необходимых работ по благоустройству</w:t>
            </w:r>
            <w:r w:rsidR="00BF0ECF" w:rsidRPr="004E1568">
              <w:rPr>
                <w:sz w:val="24"/>
                <w:szCs w:val="24"/>
              </w:rPr>
              <w:t xml:space="preserve"> придомовой</w:t>
            </w:r>
            <w:r w:rsidRPr="004E1568">
              <w:rPr>
                <w:sz w:val="24"/>
                <w:szCs w:val="24"/>
              </w:rPr>
              <w:t xml:space="preserve"> территори</w:t>
            </w:r>
            <w:r w:rsidR="00BF0ECF" w:rsidRPr="004E1568">
              <w:rPr>
                <w:sz w:val="24"/>
                <w:szCs w:val="24"/>
              </w:rPr>
              <w:t>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322D" w:rsidRPr="004E1568" w:rsidRDefault="0008322D" w:rsidP="00A30B7D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Объем работ по благоустройству дворовой территории</w:t>
            </w:r>
          </w:p>
        </w:tc>
        <w:tc>
          <w:tcPr>
            <w:tcW w:w="3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Финансовое участие, руб.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 xml:space="preserve">Виды трудового участия </w:t>
            </w:r>
            <w:hyperlink w:anchor="Par72" w:history="1">
              <w:r w:rsidRPr="004E1568">
                <w:rPr>
                  <w:color w:val="0000FF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17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Наименование управляющей организации</w:t>
            </w:r>
          </w:p>
        </w:tc>
      </w:tr>
      <w:tr w:rsidR="0008322D" w:rsidRPr="004E1568" w:rsidTr="004E1568">
        <w:trPr>
          <w:trHeight w:val="1110"/>
        </w:trPr>
        <w:tc>
          <w:tcPr>
            <w:tcW w:w="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8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7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52C2" w:rsidRPr="004E1568" w:rsidRDefault="004352C2" w:rsidP="00A810C3">
            <w:pPr>
              <w:rPr>
                <w:sz w:val="24"/>
                <w:szCs w:val="24"/>
              </w:rPr>
            </w:pPr>
          </w:p>
          <w:p w:rsidR="0008322D" w:rsidRPr="004E1568" w:rsidRDefault="004352C2" w:rsidP="004352C2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Всего</w:t>
            </w:r>
          </w:p>
          <w:p w:rsidR="004352C2" w:rsidRPr="004E1568" w:rsidRDefault="004352C2" w:rsidP="00A810C3">
            <w:pPr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463D" w:rsidRDefault="00A7463D" w:rsidP="004352C2">
            <w:pPr>
              <w:jc w:val="center"/>
              <w:rPr>
                <w:sz w:val="24"/>
                <w:szCs w:val="24"/>
              </w:rPr>
            </w:pPr>
          </w:p>
          <w:p w:rsidR="0008322D" w:rsidRPr="004E1568" w:rsidRDefault="00EF7F29" w:rsidP="004352C2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Областной бюджет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463D" w:rsidRDefault="00A7463D" w:rsidP="004352C2">
            <w:pPr>
              <w:jc w:val="center"/>
              <w:rPr>
                <w:sz w:val="24"/>
                <w:szCs w:val="24"/>
              </w:rPr>
            </w:pPr>
          </w:p>
          <w:p w:rsidR="0008322D" w:rsidRPr="004E1568" w:rsidRDefault="00EF7F29" w:rsidP="004352C2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Местный бюджет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</w:p>
        </w:tc>
      </w:tr>
      <w:tr w:rsidR="0008322D" w:rsidRPr="004E1568" w:rsidTr="00A30B7D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2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9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10</w:t>
            </w:r>
          </w:p>
        </w:tc>
      </w:tr>
      <w:tr w:rsidR="0008322D" w:rsidRPr="004E1568" w:rsidTr="00A30B7D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BF0ECF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outlineLvl w:val="0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Г.п. Токсово ул. Привокзальная д.12, 14, 16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0B7D" w:rsidRPr="004E1568" w:rsidRDefault="00A30B7D" w:rsidP="00A30B7D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 xml:space="preserve">Организация детской площадки с бесшовным резиновым покрытием. Установка детского спортивного комплекса с рукоходом, шведской стенкой, гимнастическими кольцами, брусьями, турниками и баскетбольным кольцом, </w:t>
            </w:r>
          </w:p>
          <w:p w:rsidR="0008322D" w:rsidRPr="004E1568" w:rsidRDefault="00A30B7D" w:rsidP="00A30B7D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 xml:space="preserve">Асфальтирование придомовой территории, </w:t>
            </w:r>
            <w:r w:rsidR="00A30B7D" w:rsidRPr="004E1568">
              <w:rPr>
                <w:sz w:val="24"/>
                <w:szCs w:val="24"/>
              </w:rPr>
              <w:t xml:space="preserve">укрепление обочин, </w:t>
            </w:r>
            <w:r w:rsidRPr="004E1568">
              <w:rPr>
                <w:sz w:val="24"/>
                <w:szCs w:val="24"/>
              </w:rPr>
              <w:t xml:space="preserve">организация пешеходной дорожки, установка скамеек и урн у каждого подъезда. Организация парковки. Создание проезда и разворотной площадки для спец.транспорта. </w:t>
            </w:r>
            <w:r w:rsidR="00A30B7D" w:rsidRPr="004E1568">
              <w:rPr>
                <w:sz w:val="24"/>
                <w:szCs w:val="24"/>
              </w:rPr>
              <w:t>Площадка для сбора ТКО.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Асфальтобетонные работы – 1720 м</w:t>
            </w:r>
            <w:r w:rsidRPr="004E1568">
              <w:rPr>
                <w:sz w:val="24"/>
                <w:szCs w:val="24"/>
                <w:vertAlign w:val="superscript"/>
              </w:rPr>
              <w:t>2</w:t>
            </w:r>
          </w:p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Обочины – 225,5 м</w:t>
            </w:r>
            <w:r w:rsidRPr="004E1568">
              <w:rPr>
                <w:sz w:val="24"/>
                <w:szCs w:val="24"/>
                <w:vertAlign w:val="superscript"/>
              </w:rPr>
              <w:t>2</w:t>
            </w:r>
          </w:p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Бордюр – 160 п.м</w:t>
            </w:r>
          </w:p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Тротуарная плитка – 280 м</w:t>
            </w:r>
            <w:r w:rsidRPr="004E1568">
              <w:rPr>
                <w:sz w:val="24"/>
                <w:szCs w:val="24"/>
                <w:vertAlign w:val="superscript"/>
              </w:rPr>
              <w:t>2</w:t>
            </w:r>
          </w:p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 xml:space="preserve">Скамейки – 6 шт. </w:t>
            </w:r>
          </w:p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 xml:space="preserve">Урны – </w:t>
            </w:r>
            <w:r w:rsidR="00A30B7D" w:rsidRPr="004E1568">
              <w:rPr>
                <w:sz w:val="24"/>
                <w:szCs w:val="24"/>
              </w:rPr>
              <w:t>14</w:t>
            </w:r>
            <w:r w:rsidRPr="004E1568">
              <w:rPr>
                <w:sz w:val="24"/>
                <w:szCs w:val="24"/>
              </w:rPr>
              <w:t xml:space="preserve"> шт.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B44B30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9</w:t>
            </w:r>
            <w:r w:rsidR="0008322D" w:rsidRPr="004E1568">
              <w:rPr>
                <w:sz w:val="24"/>
                <w:szCs w:val="24"/>
              </w:rPr>
              <w:t>8</w:t>
            </w:r>
            <w:r w:rsidRPr="004E1568">
              <w:rPr>
                <w:sz w:val="24"/>
                <w:szCs w:val="24"/>
              </w:rPr>
              <w:t>6</w:t>
            </w:r>
            <w:r w:rsidR="0008322D" w:rsidRPr="004E1568">
              <w:rPr>
                <w:sz w:val="24"/>
                <w:szCs w:val="24"/>
              </w:rPr>
              <w:t>0</w:t>
            </w:r>
            <w:r w:rsidRPr="004E1568">
              <w:rPr>
                <w:sz w:val="24"/>
                <w:szCs w:val="24"/>
              </w:rPr>
              <w:t>00</w:t>
            </w:r>
            <w:r w:rsidR="0008322D" w:rsidRPr="004E1568">
              <w:rPr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EF7F29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7</w:t>
            </w:r>
            <w:r w:rsidR="00640F04">
              <w:rPr>
                <w:sz w:val="24"/>
                <w:szCs w:val="24"/>
              </w:rPr>
              <w:t> </w:t>
            </w:r>
            <w:r w:rsidRPr="004E1568">
              <w:rPr>
                <w:sz w:val="24"/>
                <w:szCs w:val="24"/>
              </w:rPr>
              <w:t>000000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EF7F29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2860000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F71C6A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Предподготовка территории к проведению основных работ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F71C6A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МП «Токсовский ЖЭК»</w:t>
            </w:r>
          </w:p>
        </w:tc>
      </w:tr>
      <w:tr w:rsidR="0008322D" w:rsidRPr="004E1568" w:rsidTr="00A30B7D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BF0ECF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Г.п. Токсово ул. Привокзальная д.16А, 20, 22, 24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34433E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Установка детского спортивного комплекса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Устройство парковки для личного автотранспорта, установка скамеек и урн у каждого подъезда. Организация двух пешеходных дорожек из тротуарной плитки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Бордюр для проезда– 1350 п.м</w:t>
            </w:r>
          </w:p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Бордюр для тротуаров – 357 п.м</w:t>
            </w:r>
          </w:p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Тротуарная плитка – 490 м</w:t>
            </w:r>
            <w:r w:rsidRPr="004E1568">
              <w:rPr>
                <w:sz w:val="24"/>
                <w:szCs w:val="24"/>
                <w:vertAlign w:val="superscript"/>
              </w:rPr>
              <w:t>2</w:t>
            </w:r>
          </w:p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 xml:space="preserve">Скамейки – 23 шт. </w:t>
            </w:r>
          </w:p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Урны – 23 шт.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5544500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F71C6A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F71C6A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5544500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BF0ECF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МП «Токсовский ЖЭК»</w:t>
            </w:r>
          </w:p>
        </w:tc>
      </w:tr>
      <w:tr w:rsidR="0008322D" w:rsidRPr="004E1568" w:rsidTr="00A30B7D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BF0ECF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Д. Рапполово, ул. Овражная, д. 13. 17, 19, 21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146A82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Организация детской площадки с бесшовным резиновым покрытием.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C041AC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О</w:t>
            </w:r>
            <w:r w:rsidR="0008322D" w:rsidRPr="004E1568">
              <w:rPr>
                <w:sz w:val="24"/>
                <w:szCs w:val="24"/>
              </w:rPr>
              <w:t>тсыпка и укрепление обочин, установка скамеек и урн у каждого подъезда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Обочины – 384,5 м</w:t>
            </w:r>
          </w:p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 xml:space="preserve">Скамейки – 12 шт. </w:t>
            </w:r>
          </w:p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Урны – 12 шт.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3206400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F71C6A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F71C6A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3206400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146A82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МП «Токсовский ЖЭК»</w:t>
            </w:r>
          </w:p>
        </w:tc>
      </w:tr>
      <w:tr w:rsidR="00BF0ECF" w:rsidRPr="004E1568" w:rsidTr="00A30B7D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ECF" w:rsidRPr="004E1568" w:rsidRDefault="00BF0ECF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ECF" w:rsidRPr="004E1568" w:rsidRDefault="00BF0ECF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Д. Рапполово ул. Центральная д.1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ECF" w:rsidRPr="004E1568" w:rsidRDefault="00146A82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Установка детского спортивного комплекса с рукоходом, шведской стенкой, гимнастическими кольцами, брусьями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ECF" w:rsidRPr="004E1568" w:rsidRDefault="00146A82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Установка скамеек и урн у каждого подъезда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6A82" w:rsidRPr="004E1568" w:rsidRDefault="00146A82" w:rsidP="00146A82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 xml:space="preserve">Скамейки – 2 шт. </w:t>
            </w:r>
          </w:p>
          <w:p w:rsidR="00BF0ECF" w:rsidRPr="004E1568" w:rsidRDefault="00146A82" w:rsidP="00146A82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Урны – 2 шт.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ECF" w:rsidRPr="004E1568" w:rsidRDefault="0034433E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323500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ECF" w:rsidRPr="004E1568" w:rsidRDefault="0034433E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ECF" w:rsidRPr="004E1568" w:rsidRDefault="00146A82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323500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ECF" w:rsidRPr="004E1568" w:rsidRDefault="00BF0ECF" w:rsidP="00A810C3">
            <w:pPr>
              <w:rPr>
                <w:sz w:val="24"/>
                <w:szCs w:val="24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ECF" w:rsidRPr="004E1568" w:rsidRDefault="00146A82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МП «Токсовский ЖЭК»</w:t>
            </w:r>
          </w:p>
        </w:tc>
      </w:tr>
      <w:tr w:rsidR="0008322D" w:rsidRPr="004E1568" w:rsidTr="00A30B7D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b/>
                <w:bCs/>
                <w:sz w:val="24"/>
                <w:szCs w:val="24"/>
              </w:rPr>
            </w:pPr>
            <w:r w:rsidRPr="004E1568">
              <w:rPr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750C2" w:rsidP="00A810C3">
            <w:pPr>
              <w:rPr>
                <w:b/>
                <w:bCs/>
                <w:sz w:val="24"/>
                <w:szCs w:val="24"/>
              </w:rPr>
            </w:pPr>
            <w:r w:rsidRPr="004E1568">
              <w:rPr>
                <w:b/>
                <w:bCs/>
                <w:sz w:val="24"/>
                <w:szCs w:val="24"/>
              </w:rPr>
              <w:t>189344</w:t>
            </w:r>
            <w:r w:rsidR="0008322D" w:rsidRPr="004E1568">
              <w:rPr>
                <w:b/>
                <w:bCs/>
                <w:sz w:val="24"/>
                <w:szCs w:val="24"/>
              </w:rPr>
              <w:t>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F71C6A" w:rsidP="00A810C3">
            <w:pPr>
              <w:rPr>
                <w:b/>
                <w:bCs/>
                <w:sz w:val="24"/>
                <w:szCs w:val="24"/>
              </w:rPr>
            </w:pPr>
            <w:r w:rsidRPr="004E1568">
              <w:rPr>
                <w:b/>
                <w:bCs/>
                <w:sz w:val="24"/>
                <w:szCs w:val="24"/>
              </w:rPr>
              <w:t>7</w:t>
            </w:r>
            <w:r w:rsidR="00640F04">
              <w:rPr>
                <w:b/>
                <w:bCs/>
                <w:sz w:val="24"/>
                <w:szCs w:val="24"/>
              </w:rPr>
              <w:t> </w:t>
            </w:r>
            <w:r w:rsidRPr="004E1568">
              <w:rPr>
                <w:b/>
                <w:bCs/>
                <w:sz w:val="24"/>
                <w:szCs w:val="24"/>
              </w:rPr>
              <w:t>000000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F71C6A" w:rsidP="00A810C3">
            <w:pPr>
              <w:rPr>
                <w:b/>
                <w:bCs/>
                <w:sz w:val="24"/>
                <w:szCs w:val="24"/>
              </w:rPr>
            </w:pPr>
            <w:r w:rsidRPr="004E1568">
              <w:rPr>
                <w:b/>
                <w:bCs/>
                <w:sz w:val="24"/>
                <w:szCs w:val="24"/>
              </w:rPr>
              <w:t>1</w:t>
            </w:r>
            <w:r w:rsidR="000750C2" w:rsidRPr="004E1568">
              <w:rPr>
                <w:b/>
                <w:bCs/>
                <w:sz w:val="24"/>
                <w:szCs w:val="24"/>
              </w:rPr>
              <w:t>1</w:t>
            </w:r>
            <w:r w:rsidR="00640F04">
              <w:rPr>
                <w:b/>
                <w:bCs/>
                <w:sz w:val="24"/>
                <w:szCs w:val="24"/>
              </w:rPr>
              <w:t> </w:t>
            </w:r>
            <w:r w:rsidR="000750C2" w:rsidRPr="004E1568">
              <w:rPr>
                <w:b/>
                <w:bCs/>
                <w:sz w:val="24"/>
                <w:szCs w:val="24"/>
              </w:rPr>
              <w:t>9344</w:t>
            </w:r>
            <w:r w:rsidRPr="004E1568">
              <w:rPr>
                <w:b/>
                <w:bCs/>
                <w:sz w:val="24"/>
                <w:szCs w:val="24"/>
              </w:rPr>
              <w:t>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</w:tr>
    </w:tbl>
    <w:p w:rsidR="00B44B30" w:rsidRPr="004E1568" w:rsidRDefault="00B44B30" w:rsidP="00B44B30">
      <w:pPr>
        <w:jc w:val="right"/>
        <w:outlineLvl w:val="0"/>
        <w:rPr>
          <w:sz w:val="24"/>
          <w:szCs w:val="24"/>
        </w:rPr>
      </w:pPr>
    </w:p>
    <w:p w:rsidR="00B44B30" w:rsidRPr="004E1568" w:rsidRDefault="00B44B30" w:rsidP="00B44B30">
      <w:pPr>
        <w:jc w:val="right"/>
        <w:outlineLvl w:val="0"/>
        <w:rPr>
          <w:sz w:val="24"/>
          <w:szCs w:val="24"/>
        </w:rPr>
      </w:pPr>
      <w:r w:rsidRPr="004E1568">
        <w:rPr>
          <w:sz w:val="24"/>
          <w:szCs w:val="24"/>
        </w:rPr>
        <w:t xml:space="preserve">Приложение № 2 </w:t>
      </w:r>
    </w:p>
    <w:p w:rsidR="00B44B30" w:rsidRPr="004E1568" w:rsidRDefault="00B44B30" w:rsidP="00B44B30">
      <w:pPr>
        <w:jc w:val="right"/>
        <w:rPr>
          <w:sz w:val="24"/>
          <w:szCs w:val="24"/>
        </w:rPr>
      </w:pPr>
      <w:r w:rsidRPr="004E1568">
        <w:rPr>
          <w:sz w:val="24"/>
          <w:szCs w:val="24"/>
        </w:rPr>
        <w:t>к муниципальной программе «Формирование</w:t>
      </w:r>
    </w:p>
    <w:p w:rsidR="00B44B30" w:rsidRPr="004E1568" w:rsidRDefault="00B44B30" w:rsidP="00B44B30">
      <w:pPr>
        <w:jc w:val="right"/>
        <w:rPr>
          <w:sz w:val="24"/>
          <w:szCs w:val="24"/>
        </w:rPr>
      </w:pPr>
      <w:r w:rsidRPr="004E1568">
        <w:rPr>
          <w:sz w:val="24"/>
          <w:szCs w:val="24"/>
        </w:rPr>
        <w:t xml:space="preserve"> комфортной городской среды» </w:t>
      </w:r>
    </w:p>
    <w:p w:rsidR="00B44B30" w:rsidRPr="004E1568" w:rsidRDefault="00B44B30" w:rsidP="00B44B30">
      <w:pPr>
        <w:jc w:val="right"/>
        <w:rPr>
          <w:sz w:val="24"/>
          <w:szCs w:val="24"/>
        </w:rPr>
      </w:pPr>
      <w:r w:rsidRPr="004E1568">
        <w:rPr>
          <w:sz w:val="24"/>
          <w:szCs w:val="24"/>
        </w:rPr>
        <w:t xml:space="preserve">на территории МО «Токсовское городское </w:t>
      </w:r>
    </w:p>
    <w:p w:rsidR="0008322D" w:rsidRPr="004E1568" w:rsidRDefault="00B44B30" w:rsidP="00B44B30">
      <w:pPr>
        <w:ind w:firstLine="540"/>
        <w:jc w:val="right"/>
        <w:rPr>
          <w:sz w:val="24"/>
          <w:szCs w:val="24"/>
        </w:rPr>
      </w:pPr>
      <w:r w:rsidRPr="004E1568">
        <w:rPr>
          <w:sz w:val="24"/>
          <w:szCs w:val="24"/>
        </w:rPr>
        <w:t xml:space="preserve">поселение» на 2020-2022 годы  </w:t>
      </w:r>
    </w:p>
    <w:p w:rsidR="00B44B30" w:rsidRPr="004E1568" w:rsidRDefault="00B44B30" w:rsidP="0008322D">
      <w:pPr>
        <w:ind w:firstLine="540"/>
        <w:jc w:val="both"/>
        <w:rPr>
          <w:sz w:val="24"/>
          <w:szCs w:val="24"/>
        </w:rPr>
      </w:pPr>
    </w:p>
    <w:p w:rsidR="00F93301" w:rsidRPr="004E1568" w:rsidRDefault="00F93301" w:rsidP="00F93301">
      <w:pPr>
        <w:pStyle w:val="ConsPlusNormal"/>
        <w:jc w:val="center"/>
        <w:rPr>
          <w:rFonts w:ascii="Times New Roman" w:hAnsi="Times New Roman"/>
          <w:sz w:val="24"/>
          <w:szCs w:val="24"/>
        </w:rPr>
      </w:pPr>
      <w:r w:rsidRPr="004E1568">
        <w:rPr>
          <w:rFonts w:ascii="Times New Roman" w:hAnsi="Times New Roman"/>
          <w:sz w:val="24"/>
          <w:szCs w:val="24"/>
        </w:rPr>
        <w:t xml:space="preserve">Адресный перечень общественных территорий муниципального образования, нуждающихся в благоустройстве </w:t>
      </w:r>
    </w:p>
    <w:tbl>
      <w:tblPr>
        <w:tblpPr w:leftFromText="180" w:rightFromText="180" w:vertAnchor="text" w:horzAnchor="margin" w:tblpXSpec="center" w:tblpY="421"/>
        <w:tblW w:w="164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34"/>
        <w:gridCol w:w="1506"/>
        <w:gridCol w:w="1074"/>
        <w:gridCol w:w="998"/>
        <w:gridCol w:w="1553"/>
        <w:gridCol w:w="1276"/>
        <w:gridCol w:w="1105"/>
        <w:gridCol w:w="1305"/>
        <w:gridCol w:w="1105"/>
        <w:gridCol w:w="1276"/>
        <w:gridCol w:w="1134"/>
        <w:gridCol w:w="1276"/>
        <w:gridCol w:w="1134"/>
        <w:gridCol w:w="1134"/>
      </w:tblGrid>
      <w:tr w:rsidR="00F93301" w:rsidRPr="004E1568" w:rsidTr="007149E5">
        <w:trPr>
          <w:trHeight w:val="521"/>
        </w:trPr>
        <w:tc>
          <w:tcPr>
            <w:tcW w:w="534" w:type="dxa"/>
            <w:vMerge w:val="restart"/>
            <w:vAlign w:val="center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7512" w:type="dxa"/>
            <w:gridSpan w:val="6"/>
            <w:vAlign w:val="center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Адрес общественной территории</w:t>
            </w:r>
          </w:p>
        </w:tc>
        <w:tc>
          <w:tcPr>
            <w:tcW w:w="1305" w:type="dxa"/>
            <w:vMerge w:val="restart"/>
            <w:vAlign w:val="center"/>
          </w:tcPr>
          <w:p w:rsidR="00F93301" w:rsidRPr="004E1568" w:rsidRDefault="000750C2" w:rsidP="001471DD">
            <w:pPr>
              <w:pStyle w:val="ConsPlusNormal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Стоимость контракта, руб.</w:t>
            </w:r>
          </w:p>
        </w:tc>
        <w:tc>
          <w:tcPr>
            <w:tcW w:w="1105" w:type="dxa"/>
            <w:vMerge w:val="restart"/>
            <w:vAlign w:val="center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Общая площадь общественной территории</w:t>
            </w:r>
            <w:r w:rsidR="0030355B" w:rsidRPr="004E1568">
              <w:rPr>
                <w:rFonts w:ascii="Times New Roman" w:hAnsi="Times New Roman"/>
                <w:sz w:val="24"/>
                <w:szCs w:val="24"/>
              </w:rPr>
              <w:t>, кв.м</w:t>
            </w:r>
          </w:p>
        </w:tc>
        <w:tc>
          <w:tcPr>
            <w:tcW w:w="1276" w:type="dxa"/>
            <w:vMerge w:val="restart"/>
            <w:vAlign w:val="center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Наличие урн на  общественной территории</w:t>
            </w:r>
          </w:p>
        </w:tc>
        <w:tc>
          <w:tcPr>
            <w:tcW w:w="1134" w:type="dxa"/>
            <w:vMerge w:val="restart"/>
            <w:vAlign w:val="center"/>
          </w:tcPr>
          <w:p w:rsidR="00F93301" w:rsidRPr="004E1568" w:rsidRDefault="00F93301" w:rsidP="00A810C3">
            <w:pPr>
              <w:pStyle w:val="ConsPlusNormal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Наличие освещения на  общественной территории</w:t>
            </w:r>
          </w:p>
        </w:tc>
        <w:tc>
          <w:tcPr>
            <w:tcW w:w="1276" w:type="dxa"/>
            <w:vMerge w:val="restart"/>
            <w:vAlign w:val="center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Наличие лавок на  общественной территории</w:t>
            </w:r>
          </w:p>
        </w:tc>
        <w:tc>
          <w:tcPr>
            <w:tcW w:w="1134" w:type="dxa"/>
            <w:vMerge w:val="restart"/>
            <w:vAlign w:val="center"/>
          </w:tcPr>
          <w:p w:rsidR="00F93301" w:rsidRPr="004E1568" w:rsidRDefault="00F93301" w:rsidP="00A810C3">
            <w:pPr>
              <w:pStyle w:val="ConsPlusNormal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Наличие малых архитек-турных форм на  общественной территории</w:t>
            </w:r>
          </w:p>
        </w:tc>
        <w:tc>
          <w:tcPr>
            <w:tcW w:w="1134" w:type="dxa"/>
            <w:vMerge w:val="restart"/>
            <w:vAlign w:val="center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Наличие асфальтированного проезда на земельном участке</w:t>
            </w:r>
          </w:p>
        </w:tc>
      </w:tr>
      <w:tr w:rsidR="00F93301" w:rsidRPr="004E1568" w:rsidTr="007149E5">
        <w:trPr>
          <w:trHeight w:val="521"/>
        </w:trPr>
        <w:tc>
          <w:tcPr>
            <w:tcW w:w="534" w:type="dxa"/>
            <w:vMerge/>
            <w:vAlign w:val="center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06" w:type="dxa"/>
            <w:vAlign w:val="center"/>
          </w:tcPr>
          <w:p w:rsidR="00F93301" w:rsidRPr="004E1568" w:rsidRDefault="00F93301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Наименование муниципального образования</w:t>
            </w:r>
          </w:p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74" w:type="dxa"/>
            <w:vAlign w:val="center"/>
          </w:tcPr>
          <w:p w:rsidR="00F93301" w:rsidRPr="004E1568" w:rsidRDefault="00F93301" w:rsidP="00A810C3">
            <w:pPr>
              <w:pStyle w:val="ConsPlusNormal"/>
              <w:ind w:left="-35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тип населен-ного пункта</w:t>
            </w:r>
          </w:p>
        </w:tc>
        <w:tc>
          <w:tcPr>
            <w:tcW w:w="998" w:type="dxa"/>
            <w:vAlign w:val="center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Наименование населенного пункта</w:t>
            </w:r>
          </w:p>
        </w:tc>
        <w:tc>
          <w:tcPr>
            <w:tcW w:w="1553" w:type="dxa"/>
            <w:vAlign w:val="center"/>
          </w:tcPr>
          <w:p w:rsidR="00F93301" w:rsidRPr="004E1568" w:rsidRDefault="00F93301" w:rsidP="00A810C3">
            <w:pPr>
              <w:pStyle w:val="ConsPlusNormal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Физическое расположение общественной территории,</w:t>
            </w:r>
          </w:p>
          <w:p w:rsidR="00F93301" w:rsidRPr="004E1568" w:rsidRDefault="00F93301" w:rsidP="00A810C3">
            <w:pPr>
              <w:pStyle w:val="ConsPlusNormal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1276" w:type="dxa"/>
            <w:vAlign w:val="center"/>
          </w:tcPr>
          <w:p w:rsidR="00F93301" w:rsidRPr="004E1568" w:rsidRDefault="00F93301" w:rsidP="00A810C3">
            <w:pPr>
              <w:pStyle w:val="ConsPlusNormal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Наименование общественной территории</w:t>
            </w:r>
          </w:p>
        </w:tc>
        <w:tc>
          <w:tcPr>
            <w:tcW w:w="1105" w:type="dxa"/>
            <w:vAlign w:val="center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Назначение</w:t>
            </w:r>
          </w:p>
        </w:tc>
        <w:tc>
          <w:tcPr>
            <w:tcW w:w="1305" w:type="dxa"/>
            <w:vMerge/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05" w:type="dxa"/>
            <w:vMerge/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93301" w:rsidRPr="004E1568" w:rsidTr="007149E5">
        <w:trPr>
          <w:trHeight w:val="408"/>
        </w:trPr>
        <w:tc>
          <w:tcPr>
            <w:tcW w:w="534" w:type="dxa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06" w:type="dxa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74" w:type="dxa"/>
          </w:tcPr>
          <w:p w:rsidR="00F93301" w:rsidRPr="004E1568" w:rsidRDefault="00F93301" w:rsidP="00A810C3">
            <w:pPr>
              <w:pStyle w:val="ConsPlusNormal"/>
              <w:ind w:left="-35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8" w:type="dxa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3" w:type="dxa"/>
          </w:tcPr>
          <w:p w:rsidR="00F93301" w:rsidRPr="004E1568" w:rsidRDefault="00F93301" w:rsidP="00A810C3">
            <w:pPr>
              <w:pStyle w:val="ConsPlusNormal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105" w:type="dxa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305" w:type="dxa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105" w:type="dxa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76" w:type="dxa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134" w:type="dxa"/>
          </w:tcPr>
          <w:p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F93301" w:rsidRPr="004E1568" w:rsidTr="007149E5">
        <w:trPr>
          <w:trHeight w:val="693"/>
        </w:trPr>
        <w:tc>
          <w:tcPr>
            <w:tcW w:w="534" w:type="dxa"/>
            <w:tcBorders>
              <w:bottom w:val="single" w:sz="4" w:space="0" w:color="auto"/>
            </w:tcBorders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506" w:type="dxa"/>
            <w:tcBorders>
              <w:bottom w:val="single" w:sz="4" w:space="0" w:color="auto"/>
            </w:tcBorders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Токсовское городское поселение</w:t>
            </w:r>
          </w:p>
        </w:tc>
        <w:tc>
          <w:tcPr>
            <w:tcW w:w="1074" w:type="dxa"/>
            <w:tcBorders>
              <w:bottom w:val="single" w:sz="4" w:space="0" w:color="auto"/>
            </w:tcBorders>
          </w:tcPr>
          <w:p w:rsidR="00F93301" w:rsidRPr="004E1568" w:rsidRDefault="00F93301" w:rsidP="00A810C3">
            <w:pPr>
              <w:pStyle w:val="ConsPlusNormal"/>
              <w:ind w:left="-35" w:right="-108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Городской поселок</w:t>
            </w:r>
          </w:p>
        </w:tc>
        <w:tc>
          <w:tcPr>
            <w:tcW w:w="998" w:type="dxa"/>
            <w:tcBorders>
              <w:bottom w:val="single" w:sz="4" w:space="0" w:color="auto"/>
            </w:tcBorders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Токсово</w:t>
            </w:r>
          </w:p>
        </w:tc>
        <w:tc>
          <w:tcPr>
            <w:tcW w:w="1553" w:type="dxa"/>
            <w:tcBorders>
              <w:bottom w:val="single" w:sz="4" w:space="0" w:color="auto"/>
            </w:tcBorders>
          </w:tcPr>
          <w:p w:rsidR="00F93301" w:rsidRPr="004E1568" w:rsidRDefault="00F93301" w:rsidP="00A810C3">
            <w:pPr>
              <w:pStyle w:val="ConsPlusNormal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Ленинградское шоссе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Парк 500-летия Токсово (</w:t>
            </w:r>
            <w:r w:rsidR="00CB6A11" w:rsidRPr="004E1568">
              <w:rPr>
                <w:rFonts w:ascii="Times New Roman" w:hAnsi="Times New Roman"/>
                <w:sz w:val="24"/>
                <w:szCs w:val="24"/>
              </w:rPr>
              <w:t>«Б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ерезовая роща</w:t>
            </w:r>
            <w:r w:rsidR="00CB6A11" w:rsidRPr="004E1568">
              <w:rPr>
                <w:rFonts w:ascii="Times New Roman" w:hAnsi="Times New Roman"/>
                <w:sz w:val="24"/>
                <w:szCs w:val="24"/>
              </w:rPr>
              <w:t>»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bottom w:val="single" w:sz="4" w:space="0" w:color="auto"/>
            </w:tcBorders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Проведение праздничных мероприятий, место отдыха</w:t>
            </w:r>
            <w:r w:rsidR="00C3669D">
              <w:rPr>
                <w:rFonts w:ascii="Times New Roman" w:hAnsi="Times New Roman"/>
                <w:sz w:val="24"/>
                <w:szCs w:val="24"/>
              </w:rPr>
              <w:t xml:space="preserve"> жителей </w:t>
            </w:r>
          </w:p>
        </w:tc>
        <w:tc>
          <w:tcPr>
            <w:tcW w:w="1305" w:type="dxa"/>
            <w:tcBorders>
              <w:bottom w:val="single" w:sz="4" w:space="0" w:color="auto"/>
            </w:tcBorders>
          </w:tcPr>
          <w:p w:rsidR="00F93301" w:rsidRPr="004E1568" w:rsidRDefault="000750C2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5000000</w:t>
            </w:r>
            <w:r w:rsidR="001471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05" w:type="dxa"/>
            <w:tcBorders>
              <w:bottom w:val="single" w:sz="4" w:space="0" w:color="auto"/>
            </w:tcBorders>
          </w:tcPr>
          <w:p w:rsidR="00F93301" w:rsidRPr="004E1568" w:rsidRDefault="0030355B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9 930,5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F93301" w:rsidRPr="004E1568" w:rsidRDefault="00F93301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F93301" w:rsidRPr="004E1568" w:rsidRDefault="00F93301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F93301" w:rsidRPr="004E1568" w:rsidRDefault="00F93301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F93301" w:rsidRPr="004E1568" w:rsidRDefault="00AC252C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F93301" w:rsidRPr="004E1568" w:rsidRDefault="00F93301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F93301" w:rsidRPr="004E1568" w:rsidTr="007149E5">
        <w:trPr>
          <w:trHeight w:val="693"/>
        </w:trPr>
        <w:tc>
          <w:tcPr>
            <w:tcW w:w="534" w:type="dxa"/>
            <w:tcBorders>
              <w:bottom w:val="single" w:sz="4" w:space="0" w:color="auto"/>
            </w:tcBorders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1506" w:type="dxa"/>
            <w:tcBorders>
              <w:bottom w:val="single" w:sz="4" w:space="0" w:color="auto"/>
            </w:tcBorders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Токсовское городское поселение</w:t>
            </w:r>
          </w:p>
        </w:tc>
        <w:tc>
          <w:tcPr>
            <w:tcW w:w="1074" w:type="dxa"/>
            <w:tcBorders>
              <w:bottom w:val="single" w:sz="4" w:space="0" w:color="auto"/>
            </w:tcBorders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Городской поселок</w:t>
            </w:r>
          </w:p>
        </w:tc>
        <w:tc>
          <w:tcPr>
            <w:tcW w:w="998" w:type="dxa"/>
            <w:tcBorders>
              <w:bottom w:val="single" w:sz="4" w:space="0" w:color="auto"/>
            </w:tcBorders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Токсово</w:t>
            </w:r>
          </w:p>
        </w:tc>
        <w:tc>
          <w:tcPr>
            <w:tcW w:w="1553" w:type="dxa"/>
            <w:tcBorders>
              <w:bottom w:val="single" w:sz="4" w:space="0" w:color="auto"/>
            </w:tcBorders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Привокзальная площадь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Привокзальная площадь</w:t>
            </w:r>
          </w:p>
        </w:tc>
        <w:tc>
          <w:tcPr>
            <w:tcW w:w="1105" w:type="dxa"/>
            <w:tcBorders>
              <w:bottom w:val="single" w:sz="4" w:space="0" w:color="auto"/>
            </w:tcBorders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Проведение ярмарок</w:t>
            </w:r>
          </w:p>
        </w:tc>
        <w:tc>
          <w:tcPr>
            <w:tcW w:w="1305" w:type="dxa"/>
            <w:tcBorders>
              <w:bottom w:val="single" w:sz="4" w:space="0" w:color="auto"/>
            </w:tcBorders>
          </w:tcPr>
          <w:p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bottom w:val="single" w:sz="4" w:space="0" w:color="auto"/>
            </w:tcBorders>
          </w:tcPr>
          <w:p w:rsidR="00F93301" w:rsidRPr="004E1568" w:rsidRDefault="0030355B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2 787,2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F93301" w:rsidRPr="004E1568" w:rsidRDefault="00F93301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F93301" w:rsidRPr="004E1568" w:rsidRDefault="00F93301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F93301" w:rsidRPr="004E1568" w:rsidRDefault="00F93301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F93301" w:rsidRPr="004E1568" w:rsidRDefault="00AC252C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F93301" w:rsidRPr="004E1568" w:rsidRDefault="00B44B30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</w:tr>
    </w:tbl>
    <w:p w:rsidR="001B6211" w:rsidRPr="004E1568" w:rsidRDefault="001B6211" w:rsidP="001B6211">
      <w:pPr>
        <w:jc w:val="center"/>
        <w:rPr>
          <w:b/>
          <w:sz w:val="24"/>
          <w:szCs w:val="24"/>
        </w:rPr>
      </w:pPr>
    </w:p>
    <w:p w:rsidR="00B44B30" w:rsidRPr="004E1568" w:rsidRDefault="00B44B30">
      <w:pPr>
        <w:widowControl/>
        <w:autoSpaceDE/>
        <w:autoSpaceDN/>
        <w:adjustRightInd/>
        <w:rPr>
          <w:sz w:val="24"/>
          <w:szCs w:val="24"/>
        </w:rPr>
      </w:pPr>
      <w:r w:rsidRPr="004E1568">
        <w:rPr>
          <w:sz w:val="24"/>
          <w:szCs w:val="24"/>
        </w:rPr>
        <w:br w:type="page"/>
      </w:r>
    </w:p>
    <w:p w:rsidR="00B44B30" w:rsidRPr="004E1568" w:rsidRDefault="00B44B30" w:rsidP="00B44B30">
      <w:pPr>
        <w:jc w:val="right"/>
        <w:outlineLvl w:val="0"/>
        <w:rPr>
          <w:sz w:val="24"/>
          <w:szCs w:val="24"/>
        </w:rPr>
      </w:pPr>
      <w:r w:rsidRPr="004E1568">
        <w:rPr>
          <w:sz w:val="24"/>
          <w:szCs w:val="24"/>
        </w:rPr>
        <w:t xml:space="preserve">Приложение № 3 </w:t>
      </w:r>
    </w:p>
    <w:p w:rsidR="00B44B30" w:rsidRPr="004E1568" w:rsidRDefault="00B44B30" w:rsidP="00B44B30">
      <w:pPr>
        <w:jc w:val="right"/>
        <w:rPr>
          <w:sz w:val="24"/>
          <w:szCs w:val="24"/>
        </w:rPr>
      </w:pPr>
      <w:r w:rsidRPr="004E1568">
        <w:rPr>
          <w:sz w:val="24"/>
          <w:szCs w:val="24"/>
        </w:rPr>
        <w:t>к муниципальной программе «Формирование</w:t>
      </w:r>
    </w:p>
    <w:p w:rsidR="00B44B30" w:rsidRPr="004E1568" w:rsidRDefault="00B44B30" w:rsidP="00B44B30">
      <w:pPr>
        <w:jc w:val="right"/>
        <w:rPr>
          <w:sz w:val="24"/>
          <w:szCs w:val="24"/>
        </w:rPr>
      </w:pPr>
      <w:r w:rsidRPr="004E1568">
        <w:rPr>
          <w:sz w:val="24"/>
          <w:szCs w:val="24"/>
        </w:rPr>
        <w:t xml:space="preserve"> комфортной городской среды» </w:t>
      </w:r>
    </w:p>
    <w:p w:rsidR="00B44B30" w:rsidRPr="004E1568" w:rsidRDefault="00B44B30" w:rsidP="00B44B30">
      <w:pPr>
        <w:jc w:val="right"/>
        <w:rPr>
          <w:sz w:val="24"/>
          <w:szCs w:val="24"/>
        </w:rPr>
      </w:pPr>
      <w:r w:rsidRPr="004E1568">
        <w:rPr>
          <w:sz w:val="24"/>
          <w:szCs w:val="24"/>
        </w:rPr>
        <w:t xml:space="preserve">на территории МО «Токсовское городское </w:t>
      </w:r>
    </w:p>
    <w:p w:rsidR="007F19C8" w:rsidRPr="004E1568" w:rsidRDefault="00B44B30" w:rsidP="00B44B30">
      <w:pPr>
        <w:jc w:val="right"/>
        <w:rPr>
          <w:b/>
          <w:sz w:val="24"/>
          <w:szCs w:val="24"/>
        </w:rPr>
      </w:pPr>
      <w:r w:rsidRPr="004E1568">
        <w:rPr>
          <w:sz w:val="24"/>
          <w:szCs w:val="24"/>
        </w:rPr>
        <w:t xml:space="preserve">поселение» на 2020-2022 годы  </w:t>
      </w:r>
    </w:p>
    <w:p w:rsidR="007F19C8" w:rsidRDefault="007F19C8" w:rsidP="001B6211">
      <w:pPr>
        <w:jc w:val="center"/>
        <w:rPr>
          <w:b/>
          <w:sz w:val="24"/>
          <w:szCs w:val="24"/>
        </w:rPr>
      </w:pPr>
    </w:p>
    <w:p w:rsidR="001B6211" w:rsidRDefault="00F93301" w:rsidP="001B6211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Перечень и финансирование</w:t>
      </w:r>
      <w:r w:rsidR="001B6211">
        <w:rPr>
          <w:b/>
          <w:sz w:val="24"/>
          <w:szCs w:val="24"/>
        </w:rPr>
        <w:t xml:space="preserve">основных мероприятий муниципальной программы </w:t>
      </w:r>
    </w:p>
    <w:p w:rsidR="001B6211" w:rsidRDefault="001B6211" w:rsidP="001B6211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на 2020-2022 года</w:t>
      </w:r>
    </w:p>
    <w:p w:rsidR="004902C8" w:rsidRDefault="004902C8" w:rsidP="001B6211">
      <w:pPr>
        <w:jc w:val="center"/>
        <w:rPr>
          <w:b/>
          <w:sz w:val="24"/>
          <w:szCs w:val="24"/>
        </w:rPr>
      </w:pPr>
    </w:p>
    <w:tbl>
      <w:tblPr>
        <w:tblW w:w="16018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552"/>
        <w:gridCol w:w="1701"/>
        <w:gridCol w:w="850"/>
        <w:gridCol w:w="820"/>
        <w:gridCol w:w="4142"/>
        <w:gridCol w:w="4819"/>
        <w:gridCol w:w="1134"/>
      </w:tblGrid>
      <w:tr w:rsidR="00C8418E" w:rsidTr="00D55DCB">
        <w:trPr>
          <w:trHeight w:val="485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8E" w:rsidRPr="004E1568" w:rsidRDefault="00C8418E">
            <w:pPr>
              <w:rPr>
                <w:b/>
                <w:sz w:val="24"/>
                <w:szCs w:val="24"/>
              </w:rPr>
            </w:pPr>
          </w:p>
          <w:p w:rsidR="00C8418E" w:rsidRPr="004E1568" w:rsidRDefault="00C8418E">
            <w:pPr>
              <w:jc w:val="center"/>
              <w:rPr>
                <w:b/>
                <w:sz w:val="24"/>
                <w:szCs w:val="24"/>
              </w:rPr>
            </w:pPr>
            <w:r w:rsidRPr="004E1568">
              <w:rPr>
                <w:b/>
                <w:sz w:val="24"/>
                <w:szCs w:val="24"/>
              </w:rPr>
              <w:t>Номер и наименование основного мероприятия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8E" w:rsidRPr="004E1568" w:rsidRDefault="00C8418E">
            <w:pPr>
              <w:jc w:val="center"/>
              <w:rPr>
                <w:b/>
                <w:sz w:val="24"/>
                <w:szCs w:val="24"/>
              </w:rPr>
            </w:pPr>
          </w:p>
          <w:p w:rsidR="00C8418E" w:rsidRPr="004E1568" w:rsidRDefault="00C8418E">
            <w:pPr>
              <w:jc w:val="center"/>
              <w:rPr>
                <w:b/>
                <w:sz w:val="24"/>
                <w:szCs w:val="24"/>
              </w:rPr>
            </w:pPr>
            <w:r w:rsidRPr="004E1568">
              <w:rPr>
                <w:b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16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8E" w:rsidRPr="004E1568" w:rsidRDefault="00C8418E">
            <w:pPr>
              <w:jc w:val="center"/>
              <w:rPr>
                <w:b/>
                <w:sz w:val="24"/>
                <w:szCs w:val="24"/>
              </w:rPr>
            </w:pPr>
            <w:r w:rsidRPr="004E1568">
              <w:rPr>
                <w:b/>
                <w:sz w:val="24"/>
                <w:szCs w:val="24"/>
              </w:rPr>
              <w:t xml:space="preserve">Срок </w:t>
            </w:r>
          </w:p>
        </w:tc>
        <w:tc>
          <w:tcPr>
            <w:tcW w:w="41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418E" w:rsidRPr="004E1568" w:rsidRDefault="00C8418E">
            <w:pPr>
              <w:jc w:val="center"/>
              <w:rPr>
                <w:b/>
                <w:sz w:val="24"/>
                <w:szCs w:val="24"/>
              </w:rPr>
            </w:pPr>
            <w:r w:rsidRPr="004E1568">
              <w:rPr>
                <w:b/>
                <w:sz w:val="24"/>
                <w:szCs w:val="24"/>
              </w:rPr>
              <w:t>Ожидаемый непосредственный результат (краткое описание)</w: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418E" w:rsidRPr="004E1568" w:rsidRDefault="00C8418E">
            <w:pPr>
              <w:jc w:val="center"/>
              <w:rPr>
                <w:b/>
                <w:sz w:val="24"/>
                <w:szCs w:val="24"/>
              </w:rPr>
            </w:pPr>
            <w:r w:rsidRPr="004E1568">
              <w:rPr>
                <w:b/>
                <w:sz w:val="24"/>
                <w:szCs w:val="24"/>
              </w:rPr>
              <w:t xml:space="preserve">Основные направления реализации 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8418E" w:rsidRDefault="00C8418E">
            <w:pPr>
              <w:jc w:val="center"/>
              <w:rPr>
                <w:b/>
              </w:rPr>
            </w:pPr>
          </w:p>
          <w:p w:rsidR="00C8418E" w:rsidRDefault="00C8418E">
            <w:pPr>
              <w:jc w:val="center"/>
              <w:rPr>
                <w:b/>
              </w:rPr>
            </w:pPr>
          </w:p>
          <w:p w:rsidR="00C8418E" w:rsidRDefault="00C8418E" w:rsidP="00C8418E">
            <w:pPr>
              <w:jc w:val="center"/>
              <w:rPr>
                <w:b/>
              </w:rPr>
            </w:pPr>
            <w:r>
              <w:rPr>
                <w:b/>
              </w:rPr>
              <w:t>Финансирование, руб.</w:t>
            </w:r>
          </w:p>
        </w:tc>
      </w:tr>
      <w:tr w:rsidR="00C8418E" w:rsidTr="0051213C">
        <w:trPr>
          <w:trHeight w:val="418"/>
        </w:trPr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418E" w:rsidRDefault="00C8418E">
            <w:pPr>
              <w:rPr>
                <w:b/>
                <w:sz w:val="22"/>
                <w:szCs w:val="22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418E" w:rsidRDefault="00C8418E">
            <w:pPr>
              <w:rPr>
                <w:b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Default="004E1568">
            <w:pPr>
              <w:jc w:val="center"/>
              <w:rPr>
                <w:b/>
              </w:rPr>
            </w:pPr>
            <w:r>
              <w:rPr>
                <w:b/>
              </w:rPr>
              <w:t>Н</w:t>
            </w:r>
            <w:r w:rsidR="00C8418E">
              <w:rPr>
                <w:b/>
              </w:rPr>
              <w:t>ачала реализации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Default="004E1568">
            <w:pPr>
              <w:jc w:val="center"/>
              <w:rPr>
                <w:b/>
              </w:rPr>
            </w:pPr>
            <w:r>
              <w:rPr>
                <w:b/>
              </w:rPr>
              <w:t>О</w:t>
            </w:r>
            <w:r w:rsidR="00C8418E">
              <w:rPr>
                <w:b/>
              </w:rPr>
              <w:t>кончания реализации</w:t>
            </w:r>
          </w:p>
        </w:tc>
        <w:tc>
          <w:tcPr>
            <w:tcW w:w="41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418E" w:rsidRDefault="00C8418E">
            <w:pPr>
              <w:rPr>
                <w:b/>
                <w:sz w:val="22"/>
                <w:szCs w:val="22"/>
              </w:rPr>
            </w:pPr>
          </w:p>
        </w:tc>
        <w:tc>
          <w:tcPr>
            <w:tcW w:w="48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418E" w:rsidRDefault="00C8418E">
            <w:pPr>
              <w:rPr>
                <w:b/>
                <w:sz w:val="22"/>
                <w:szCs w:val="22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8E" w:rsidRDefault="00C8418E">
            <w:pPr>
              <w:rPr>
                <w:b/>
                <w:sz w:val="22"/>
                <w:szCs w:val="22"/>
              </w:rPr>
            </w:pPr>
          </w:p>
        </w:tc>
      </w:tr>
      <w:tr w:rsidR="00C8418E" w:rsidTr="0051213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Default="00C8418E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Default="00C8418E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Default="00C8418E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Default="00C8418E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4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Default="00C8418E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Default="00C8418E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8E" w:rsidRDefault="00C8418E">
            <w:pPr>
              <w:jc w:val="center"/>
              <w:rPr>
                <w:b/>
              </w:rPr>
            </w:pPr>
            <w:r>
              <w:rPr>
                <w:b/>
              </w:rPr>
              <w:t>7</w:t>
            </w:r>
          </w:p>
        </w:tc>
      </w:tr>
      <w:tr w:rsidR="00C8418E" w:rsidTr="0051213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Default="00C8418E">
            <w:pPr>
              <w:jc w:val="center"/>
            </w:pPr>
            <w:r>
              <w:t>1.</w:t>
            </w:r>
            <w:r>
              <w:rPr>
                <w:sz w:val="24"/>
                <w:szCs w:val="24"/>
              </w:rPr>
              <w:t xml:space="preserve"> Благоустройство дворовых территорий муниципального образования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Pr="00D55DCB" w:rsidRDefault="00C8418E">
            <w:pPr>
              <w:jc w:val="center"/>
              <w:rPr>
                <w:sz w:val="24"/>
                <w:szCs w:val="24"/>
              </w:rPr>
            </w:pPr>
            <w:r w:rsidRPr="00D55DCB">
              <w:rPr>
                <w:sz w:val="24"/>
                <w:szCs w:val="24"/>
              </w:rPr>
              <w:t>Администра</w:t>
            </w:r>
            <w:r w:rsidR="003B3B64">
              <w:rPr>
                <w:sz w:val="24"/>
                <w:szCs w:val="24"/>
              </w:rPr>
              <w:t>-</w:t>
            </w:r>
            <w:r w:rsidRPr="00D55DCB">
              <w:rPr>
                <w:sz w:val="24"/>
                <w:szCs w:val="24"/>
              </w:rPr>
              <w:t>ция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Pr="00D55DCB" w:rsidRDefault="00C8418E">
            <w:pPr>
              <w:jc w:val="center"/>
              <w:rPr>
                <w:sz w:val="24"/>
                <w:szCs w:val="24"/>
              </w:rPr>
            </w:pPr>
            <w:r w:rsidRPr="00D55DCB">
              <w:rPr>
                <w:sz w:val="24"/>
                <w:szCs w:val="24"/>
              </w:rPr>
              <w:t>2020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Pr="00D55DCB" w:rsidRDefault="00C8418E">
            <w:pPr>
              <w:jc w:val="center"/>
              <w:rPr>
                <w:sz w:val="24"/>
                <w:szCs w:val="24"/>
              </w:rPr>
            </w:pPr>
            <w:r w:rsidRPr="00D55DCB">
              <w:rPr>
                <w:sz w:val="24"/>
                <w:szCs w:val="24"/>
              </w:rPr>
              <w:t>2022</w:t>
            </w:r>
          </w:p>
        </w:tc>
        <w:tc>
          <w:tcPr>
            <w:tcW w:w="4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Default="00C8418E">
            <w:pPr>
              <w:jc w:val="center"/>
            </w:pPr>
            <w:r>
              <w:rPr>
                <w:sz w:val="24"/>
                <w:szCs w:val="24"/>
              </w:rPr>
              <w:t xml:space="preserve">Увеличение количества благоустроенных дворовых территорий муниципального образования до 40% от общего количества дворовых территорий муниципального образования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Default="00C8418E">
            <w:r>
              <w:t>- разработка дизайн-проекта благоустройства дворовой территории заинтересованными лицами;</w:t>
            </w:r>
          </w:p>
          <w:p w:rsidR="00C8418E" w:rsidRDefault="00C8418E">
            <w:r>
              <w:t>- рассмотрение на комиссии дизайн-проекта;</w:t>
            </w:r>
          </w:p>
          <w:p w:rsidR="00C8418E" w:rsidRDefault="00C8418E">
            <w:r>
              <w:t>- разработка проекта благоустройства дворовой территории и составление сметы заинтересованными лицами;</w:t>
            </w:r>
          </w:p>
          <w:p w:rsidR="00C8418E" w:rsidRDefault="00C8418E">
            <w:r>
              <w:t>- участие в конкурсе на предоставление субсидии;</w:t>
            </w:r>
          </w:p>
          <w:p w:rsidR="00C8418E" w:rsidRDefault="00C8418E">
            <w:r>
              <w:t>- строительство объекта благоустройства.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8E" w:rsidRDefault="00C8418E" w:rsidP="00C8418E">
            <w:pPr>
              <w:jc w:val="center"/>
            </w:pPr>
            <w:r>
              <w:t>9</w:t>
            </w:r>
            <w:r w:rsidR="00A7463D">
              <w:t> </w:t>
            </w:r>
            <w:r>
              <w:t>860</w:t>
            </w:r>
            <w:r w:rsidR="00A7463D">
              <w:t xml:space="preserve"> 00</w:t>
            </w:r>
            <w:r>
              <w:t>0</w:t>
            </w:r>
          </w:p>
        </w:tc>
      </w:tr>
      <w:tr w:rsidR="00C8418E" w:rsidTr="0051213C">
        <w:trPr>
          <w:trHeight w:val="69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Default="00C8418E">
            <w:pPr>
              <w:jc w:val="center"/>
            </w:pPr>
            <w:r>
              <w:t xml:space="preserve">2. </w:t>
            </w:r>
            <w:r>
              <w:rPr>
                <w:sz w:val="24"/>
                <w:szCs w:val="24"/>
              </w:rPr>
              <w:t>Благоустройство общественных территорий муниципального образования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Pr="00D55DCB" w:rsidRDefault="00C8418E">
            <w:pPr>
              <w:jc w:val="center"/>
              <w:rPr>
                <w:sz w:val="24"/>
                <w:szCs w:val="24"/>
              </w:rPr>
            </w:pPr>
            <w:r w:rsidRPr="00D55DCB">
              <w:rPr>
                <w:sz w:val="24"/>
                <w:szCs w:val="24"/>
              </w:rPr>
              <w:t>Администра</w:t>
            </w:r>
            <w:r w:rsidR="003B3B64">
              <w:rPr>
                <w:sz w:val="24"/>
                <w:szCs w:val="24"/>
              </w:rPr>
              <w:t>-</w:t>
            </w:r>
            <w:r w:rsidRPr="00D55DCB">
              <w:rPr>
                <w:sz w:val="24"/>
                <w:szCs w:val="24"/>
              </w:rPr>
              <w:t>ция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Pr="00D55DCB" w:rsidRDefault="00C8418E">
            <w:pPr>
              <w:jc w:val="center"/>
              <w:rPr>
                <w:sz w:val="24"/>
                <w:szCs w:val="24"/>
              </w:rPr>
            </w:pPr>
            <w:r w:rsidRPr="00D55DCB">
              <w:rPr>
                <w:sz w:val="24"/>
                <w:szCs w:val="24"/>
              </w:rPr>
              <w:t>2020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Pr="00D55DCB" w:rsidRDefault="00C8418E">
            <w:pPr>
              <w:jc w:val="center"/>
              <w:rPr>
                <w:sz w:val="24"/>
                <w:szCs w:val="24"/>
              </w:rPr>
            </w:pPr>
            <w:r w:rsidRPr="00D55DCB">
              <w:rPr>
                <w:sz w:val="24"/>
                <w:szCs w:val="24"/>
              </w:rPr>
              <w:t>2022</w:t>
            </w:r>
          </w:p>
        </w:tc>
        <w:tc>
          <w:tcPr>
            <w:tcW w:w="4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Default="00C8418E">
            <w:pPr>
              <w:jc w:val="center"/>
            </w:pPr>
            <w:r>
              <w:rPr>
                <w:sz w:val="24"/>
                <w:szCs w:val="24"/>
              </w:rPr>
              <w:t xml:space="preserve">Увеличение количества </w:t>
            </w:r>
            <w:bookmarkStart w:id="8" w:name="_Hlk16241738"/>
            <w:r>
              <w:rPr>
                <w:sz w:val="24"/>
                <w:szCs w:val="24"/>
              </w:rPr>
              <w:t>благоустроенных общественных территорий муниципального образования</w:t>
            </w:r>
            <w:bookmarkEnd w:id="8"/>
            <w:r>
              <w:rPr>
                <w:sz w:val="24"/>
                <w:szCs w:val="24"/>
              </w:rPr>
              <w:t xml:space="preserve"> до 25 % от общего количества общественных территорий муниципального образования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18E" w:rsidRDefault="00C8418E">
            <w:r>
              <w:t>- разработка трех дизайн-проектов благоустройства общественной территории;</w:t>
            </w:r>
          </w:p>
          <w:p w:rsidR="00C8418E" w:rsidRDefault="00C8418E">
            <w:r>
              <w:t>- отбор одного макета благоустройства по каждой рассматриваемой общественной территории путем проведения общественных обсуждений;</w:t>
            </w:r>
          </w:p>
          <w:p w:rsidR="00C8418E" w:rsidRDefault="00C8418E">
            <w:r>
              <w:t>- разработка проекта благоустройстваобщественной территории по отобранному макету, составление сметы;</w:t>
            </w:r>
          </w:p>
          <w:p w:rsidR="00C8418E" w:rsidRDefault="00C8418E">
            <w:r>
              <w:t>- участие в конкурсе на предоставление субсидии;</w:t>
            </w:r>
          </w:p>
          <w:p w:rsidR="00C8418E" w:rsidRDefault="00C8418E">
            <w:r>
              <w:t>- строительство объекта благоустройства.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18E" w:rsidRDefault="00C8418E" w:rsidP="00C8418E">
            <w:pPr>
              <w:jc w:val="center"/>
            </w:pPr>
            <w:r>
              <w:t>0,0</w:t>
            </w:r>
          </w:p>
        </w:tc>
      </w:tr>
    </w:tbl>
    <w:p w:rsidR="0051213C" w:rsidRDefault="0051213C" w:rsidP="007C552F">
      <w:pPr>
        <w:jc w:val="both"/>
        <w:rPr>
          <w:sz w:val="28"/>
          <w:szCs w:val="28"/>
        </w:rPr>
      </w:pPr>
    </w:p>
    <w:p w:rsidR="009F2790" w:rsidRPr="00B338A1" w:rsidRDefault="009F2790" w:rsidP="007C552F">
      <w:pPr>
        <w:jc w:val="both"/>
      </w:pPr>
      <w:r>
        <w:rPr>
          <w:sz w:val="28"/>
          <w:szCs w:val="28"/>
        </w:rPr>
        <w:t xml:space="preserve">Глава администрации </w:t>
      </w:r>
      <w:r w:rsidRPr="00B338A1">
        <w:t xml:space="preserve">            _________________________</w:t>
      </w:r>
      <w:r w:rsidR="003E0FB5" w:rsidRPr="00B44B30">
        <w:rPr>
          <w:sz w:val="28"/>
          <w:szCs w:val="28"/>
        </w:rPr>
        <w:t>С</w:t>
      </w:r>
      <w:r w:rsidRPr="00B44B30">
        <w:rPr>
          <w:sz w:val="28"/>
          <w:szCs w:val="28"/>
        </w:rPr>
        <w:t>.</w:t>
      </w:r>
      <w:r w:rsidR="003E0FB5" w:rsidRPr="00B44B30">
        <w:rPr>
          <w:sz w:val="28"/>
          <w:szCs w:val="28"/>
        </w:rPr>
        <w:t>Н</w:t>
      </w:r>
      <w:r w:rsidRPr="00B44B30">
        <w:rPr>
          <w:sz w:val="28"/>
          <w:szCs w:val="28"/>
        </w:rPr>
        <w:t>. К</w:t>
      </w:r>
      <w:r w:rsidR="003E0FB5" w:rsidRPr="00B44B30">
        <w:rPr>
          <w:sz w:val="28"/>
          <w:szCs w:val="28"/>
        </w:rPr>
        <w:t>узьмин</w:t>
      </w:r>
    </w:p>
    <w:p w:rsidR="009F2790" w:rsidRPr="00633F76" w:rsidRDefault="009F2790" w:rsidP="007C552F">
      <w:pPr>
        <w:jc w:val="both"/>
        <w:rPr>
          <w:sz w:val="18"/>
        </w:rPr>
      </w:pPr>
      <w:r w:rsidRPr="00B338A1">
        <w:rPr>
          <w:sz w:val="18"/>
        </w:rPr>
        <w:t>(подпись)                       (расшифровка подписи)</w:t>
      </w:r>
    </w:p>
    <w:p w:rsidR="009F2790" w:rsidRPr="00A05A98" w:rsidRDefault="009F2790" w:rsidP="00A05A98">
      <w:pPr>
        <w:jc w:val="both"/>
        <w:rPr>
          <w:sz w:val="18"/>
        </w:rPr>
        <w:sectPr w:rsidR="009F2790" w:rsidRPr="00A05A98" w:rsidSect="00FE379B">
          <w:pgSz w:w="16838" w:h="11906" w:orient="landscape"/>
          <w:pgMar w:top="567" w:right="1134" w:bottom="851" w:left="1134" w:header="709" w:footer="709" w:gutter="0"/>
          <w:cols w:space="708"/>
          <w:docGrid w:linePitch="360"/>
        </w:sectPr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125095</wp:posOffset>
            </wp:positionH>
            <wp:positionV relativeFrom="paragraph">
              <wp:posOffset>-177165</wp:posOffset>
            </wp:positionV>
            <wp:extent cx="10067925" cy="7019925"/>
            <wp:effectExtent l="0" t="0" r="9525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Безымянный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7925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  <w:bookmarkStart w:id="9" w:name="_GoBack"/>
      <w:bookmarkEnd w:id="9"/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</w:p>
    <w:p w:rsidR="005579B5" w:rsidRDefault="005579B5" w:rsidP="004E1568">
      <w:pPr>
        <w:tabs>
          <w:tab w:val="left" w:pos="9072"/>
        </w:tabs>
        <w:ind w:left="-284"/>
        <w:outlineLvl w:val="1"/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287020</wp:posOffset>
            </wp:positionH>
            <wp:positionV relativeFrom="paragraph">
              <wp:posOffset>635</wp:posOffset>
            </wp:positionV>
            <wp:extent cx="9925050" cy="7019925"/>
            <wp:effectExtent l="0" t="0" r="0" b="95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ген план привокзалка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2505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2790" w:rsidRDefault="009F2790" w:rsidP="004E1568">
      <w:pPr>
        <w:tabs>
          <w:tab w:val="left" w:pos="9072"/>
        </w:tabs>
        <w:ind w:left="-284"/>
        <w:outlineLvl w:val="1"/>
      </w:pPr>
    </w:p>
    <w:sectPr w:rsidR="009F2790" w:rsidSect="005579B5">
      <w:pgSz w:w="16838" w:h="11906" w:orient="landscape"/>
      <w:pgMar w:top="284" w:right="284" w:bottom="567" w:left="23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839D2" w:rsidRDefault="00C839D2" w:rsidP="007C552F">
      <w:r>
        <w:separator/>
      </w:r>
    </w:p>
  </w:endnote>
  <w:endnote w:type="continuationSeparator" w:id="1">
    <w:p w:rsidR="00C839D2" w:rsidRDefault="00C839D2" w:rsidP="007C552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839D2" w:rsidRDefault="00C839D2" w:rsidP="007C552F">
      <w:r>
        <w:separator/>
      </w:r>
    </w:p>
  </w:footnote>
  <w:footnote w:type="continuationSeparator" w:id="1">
    <w:p w:rsidR="00C839D2" w:rsidRDefault="00C839D2" w:rsidP="007C552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781C89"/>
    <w:multiLevelType w:val="hybridMultilevel"/>
    <w:tmpl w:val="E1BC9F5A"/>
    <w:lvl w:ilvl="0" w:tplc="E6469C26">
      <w:start w:val="1"/>
      <w:numFmt w:val="decimal"/>
      <w:lvlText w:val="%1."/>
      <w:lvlJc w:val="left"/>
      <w:pPr>
        <w:ind w:left="73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9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5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  <w:rPr>
        <w:rFonts w:cs="Times New Roman"/>
      </w:rPr>
    </w:lvl>
  </w:abstractNum>
  <w:abstractNum w:abstractNumId="1">
    <w:nsid w:val="151756D5"/>
    <w:multiLevelType w:val="hybridMultilevel"/>
    <w:tmpl w:val="0C743DD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1EE31AC3"/>
    <w:multiLevelType w:val="hybridMultilevel"/>
    <w:tmpl w:val="4A5C3A2E"/>
    <w:lvl w:ilvl="0" w:tplc="F29AB46C">
      <w:start w:val="8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79E1486"/>
    <w:multiLevelType w:val="hybridMultilevel"/>
    <w:tmpl w:val="0652BDF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9914E7D"/>
    <w:multiLevelType w:val="hybridMultilevel"/>
    <w:tmpl w:val="8DCEB308"/>
    <w:lvl w:ilvl="0" w:tplc="A618786E">
      <w:start w:val="9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F767A57"/>
    <w:multiLevelType w:val="hybridMultilevel"/>
    <w:tmpl w:val="7AB840CA"/>
    <w:lvl w:ilvl="0" w:tplc="7D382F3C">
      <w:start w:val="1"/>
      <w:numFmt w:val="decimal"/>
      <w:lvlText w:val="%1."/>
      <w:lvlJc w:val="left"/>
      <w:pPr>
        <w:ind w:left="112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4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6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8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0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72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4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6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85" w:hanging="180"/>
      </w:pPr>
      <w:rPr>
        <w:rFonts w:cs="Times New Roman"/>
      </w:rPr>
    </w:lvl>
  </w:abstractNum>
  <w:abstractNum w:abstractNumId="6">
    <w:nsid w:val="3C5E164D"/>
    <w:multiLevelType w:val="hybridMultilevel"/>
    <w:tmpl w:val="3D20857A"/>
    <w:lvl w:ilvl="0" w:tplc="0C14BDC2">
      <w:start w:val="8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65A828D7"/>
    <w:multiLevelType w:val="hybridMultilevel"/>
    <w:tmpl w:val="B76AEC08"/>
    <w:lvl w:ilvl="0" w:tplc="75BA059E">
      <w:start w:val="1"/>
      <w:numFmt w:val="decimal"/>
      <w:lvlText w:val="%1."/>
      <w:lvlJc w:val="left"/>
      <w:pPr>
        <w:ind w:left="825" w:hanging="465"/>
      </w:pPr>
      <w:rPr>
        <w:rFonts w:cs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0"/>
  </w:num>
  <w:num w:numId="3">
    <w:abstractNumId w:val="1"/>
  </w:num>
  <w:num w:numId="4">
    <w:abstractNumId w:val="7"/>
  </w:num>
  <w:num w:numId="5">
    <w:abstractNumId w:val="3"/>
  </w:num>
  <w:num w:numId="6">
    <w:abstractNumId w:val="2"/>
  </w:num>
  <w:num w:numId="7">
    <w:abstractNumId w:val="4"/>
  </w:num>
  <w:num w:numId="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savePreviewPicture/>
  <w:footnotePr>
    <w:footnote w:id="0"/>
    <w:footnote w:id="1"/>
  </w:footnotePr>
  <w:endnotePr>
    <w:endnote w:id="0"/>
    <w:endnote w:id="1"/>
  </w:endnotePr>
  <w:compat/>
  <w:rsids>
    <w:rsidRoot w:val="005B7234"/>
    <w:rsid w:val="00003D86"/>
    <w:rsid w:val="0000460A"/>
    <w:rsid w:val="00014FA6"/>
    <w:rsid w:val="0002006A"/>
    <w:rsid w:val="00025458"/>
    <w:rsid w:val="00026F36"/>
    <w:rsid w:val="000348C4"/>
    <w:rsid w:val="000439EF"/>
    <w:rsid w:val="00050324"/>
    <w:rsid w:val="00051B3D"/>
    <w:rsid w:val="00055946"/>
    <w:rsid w:val="000750C2"/>
    <w:rsid w:val="00076F61"/>
    <w:rsid w:val="00080C50"/>
    <w:rsid w:val="0008322D"/>
    <w:rsid w:val="00085A91"/>
    <w:rsid w:val="000875FB"/>
    <w:rsid w:val="000A1767"/>
    <w:rsid w:val="000A33B1"/>
    <w:rsid w:val="000A416E"/>
    <w:rsid w:val="000C35B2"/>
    <w:rsid w:val="000D112E"/>
    <w:rsid w:val="000E78BC"/>
    <w:rsid w:val="000F11DF"/>
    <w:rsid w:val="000F1B7B"/>
    <w:rsid w:val="00104897"/>
    <w:rsid w:val="001141B1"/>
    <w:rsid w:val="00133979"/>
    <w:rsid w:val="0014590E"/>
    <w:rsid w:val="00146A82"/>
    <w:rsid w:val="001471DD"/>
    <w:rsid w:val="00160870"/>
    <w:rsid w:val="00170040"/>
    <w:rsid w:val="00172362"/>
    <w:rsid w:val="00173584"/>
    <w:rsid w:val="0017689A"/>
    <w:rsid w:val="001832E1"/>
    <w:rsid w:val="0018646D"/>
    <w:rsid w:val="00187FE5"/>
    <w:rsid w:val="001A0D4E"/>
    <w:rsid w:val="001A4218"/>
    <w:rsid w:val="001A4BF4"/>
    <w:rsid w:val="001B6211"/>
    <w:rsid w:val="001B6A72"/>
    <w:rsid w:val="001C4B01"/>
    <w:rsid w:val="00212A80"/>
    <w:rsid w:val="00217CBE"/>
    <w:rsid w:val="00231CF0"/>
    <w:rsid w:val="00256C2F"/>
    <w:rsid w:val="00257E24"/>
    <w:rsid w:val="00266FEC"/>
    <w:rsid w:val="00271B40"/>
    <w:rsid w:val="002938DB"/>
    <w:rsid w:val="00295337"/>
    <w:rsid w:val="002A36AA"/>
    <w:rsid w:val="002B299A"/>
    <w:rsid w:val="002B3596"/>
    <w:rsid w:val="002B6AE4"/>
    <w:rsid w:val="002F1590"/>
    <w:rsid w:val="002F276D"/>
    <w:rsid w:val="002F34C4"/>
    <w:rsid w:val="002F7988"/>
    <w:rsid w:val="0030355B"/>
    <w:rsid w:val="0031330A"/>
    <w:rsid w:val="0034433E"/>
    <w:rsid w:val="0035499F"/>
    <w:rsid w:val="003578F1"/>
    <w:rsid w:val="00365A44"/>
    <w:rsid w:val="00365B2A"/>
    <w:rsid w:val="003747B3"/>
    <w:rsid w:val="0037543C"/>
    <w:rsid w:val="00386D0F"/>
    <w:rsid w:val="003A0E6A"/>
    <w:rsid w:val="003B065B"/>
    <w:rsid w:val="003B3B64"/>
    <w:rsid w:val="003C5B33"/>
    <w:rsid w:val="003E0FB5"/>
    <w:rsid w:val="003E244B"/>
    <w:rsid w:val="003E5782"/>
    <w:rsid w:val="003F3CE8"/>
    <w:rsid w:val="003F66B7"/>
    <w:rsid w:val="0041466A"/>
    <w:rsid w:val="004352C2"/>
    <w:rsid w:val="004413F6"/>
    <w:rsid w:val="0044325D"/>
    <w:rsid w:val="004525C3"/>
    <w:rsid w:val="004730B1"/>
    <w:rsid w:val="00476408"/>
    <w:rsid w:val="004902C8"/>
    <w:rsid w:val="00493D00"/>
    <w:rsid w:val="00495786"/>
    <w:rsid w:val="004A524B"/>
    <w:rsid w:val="004B4599"/>
    <w:rsid w:val="004B69EB"/>
    <w:rsid w:val="004C0A49"/>
    <w:rsid w:val="004C158E"/>
    <w:rsid w:val="004E1568"/>
    <w:rsid w:val="004E717D"/>
    <w:rsid w:val="004F669F"/>
    <w:rsid w:val="00502936"/>
    <w:rsid w:val="0051213C"/>
    <w:rsid w:val="005137A5"/>
    <w:rsid w:val="00513A67"/>
    <w:rsid w:val="00520E12"/>
    <w:rsid w:val="00524462"/>
    <w:rsid w:val="00525C84"/>
    <w:rsid w:val="0053389E"/>
    <w:rsid w:val="00535109"/>
    <w:rsid w:val="00536C61"/>
    <w:rsid w:val="005431CE"/>
    <w:rsid w:val="0054482C"/>
    <w:rsid w:val="005506FF"/>
    <w:rsid w:val="00552ABC"/>
    <w:rsid w:val="005579B5"/>
    <w:rsid w:val="005738D1"/>
    <w:rsid w:val="00583F78"/>
    <w:rsid w:val="00593495"/>
    <w:rsid w:val="005A2E76"/>
    <w:rsid w:val="005A5C09"/>
    <w:rsid w:val="005B35A7"/>
    <w:rsid w:val="005B693D"/>
    <w:rsid w:val="005B7234"/>
    <w:rsid w:val="005D61C2"/>
    <w:rsid w:val="005F65F1"/>
    <w:rsid w:val="00621382"/>
    <w:rsid w:val="006223E8"/>
    <w:rsid w:val="00624421"/>
    <w:rsid w:val="006334A3"/>
    <w:rsid w:val="00633F76"/>
    <w:rsid w:val="00640F04"/>
    <w:rsid w:val="006547F2"/>
    <w:rsid w:val="0065581E"/>
    <w:rsid w:val="00662B09"/>
    <w:rsid w:val="006854A3"/>
    <w:rsid w:val="00693B63"/>
    <w:rsid w:val="006A0852"/>
    <w:rsid w:val="006A58AD"/>
    <w:rsid w:val="006B058F"/>
    <w:rsid w:val="006B3095"/>
    <w:rsid w:val="006E45DA"/>
    <w:rsid w:val="006E71EF"/>
    <w:rsid w:val="006F370B"/>
    <w:rsid w:val="006F5B29"/>
    <w:rsid w:val="00700A1A"/>
    <w:rsid w:val="0070277C"/>
    <w:rsid w:val="007149E5"/>
    <w:rsid w:val="007204F0"/>
    <w:rsid w:val="00733B9D"/>
    <w:rsid w:val="00744C0E"/>
    <w:rsid w:val="007546E5"/>
    <w:rsid w:val="007565E5"/>
    <w:rsid w:val="00763798"/>
    <w:rsid w:val="00763F9A"/>
    <w:rsid w:val="0076669E"/>
    <w:rsid w:val="00786C7E"/>
    <w:rsid w:val="007949F4"/>
    <w:rsid w:val="007A4754"/>
    <w:rsid w:val="007B1811"/>
    <w:rsid w:val="007C552F"/>
    <w:rsid w:val="007D0F8E"/>
    <w:rsid w:val="007F19C8"/>
    <w:rsid w:val="00837428"/>
    <w:rsid w:val="00855F95"/>
    <w:rsid w:val="00873634"/>
    <w:rsid w:val="00874BD5"/>
    <w:rsid w:val="00880DEE"/>
    <w:rsid w:val="008829B9"/>
    <w:rsid w:val="00896AB0"/>
    <w:rsid w:val="008A5174"/>
    <w:rsid w:val="008B0F28"/>
    <w:rsid w:val="008B217B"/>
    <w:rsid w:val="008C3F86"/>
    <w:rsid w:val="008C5C7F"/>
    <w:rsid w:val="008D2562"/>
    <w:rsid w:val="008F7721"/>
    <w:rsid w:val="00927596"/>
    <w:rsid w:val="0093640C"/>
    <w:rsid w:val="00944041"/>
    <w:rsid w:val="0095566A"/>
    <w:rsid w:val="00955929"/>
    <w:rsid w:val="00964008"/>
    <w:rsid w:val="0096605C"/>
    <w:rsid w:val="009747B1"/>
    <w:rsid w:val="00975D8C"/>
    <w:rsid w:val="00984F2F"/>
    <w:rsid w:val="00992EED"/>
    <w:rsid w:val="009A5D45"/>
    <w:rsid w:val="009B60BF"/>
    <w:rsid w:val="009C5439"/>
    <w:rsid w:val="009D3290"/>
    <w:rsid w:val="009D4A06"/>
    <w:rsid w:val="009E6076"/>
    <w:rsid w:val="009F2790"/>
    <w:rsid w:val="009F49C9"/>
    <w:rsid w:val="009F74B2"/>
    <w:rsid w:val="00A05A98"/>
    <w:rsid w:val="00A12FF6"/>
    <w:rsid w:val="00A30B7D"/>
    <w:rsid w:val="00A43DD7"/>
    <w:rsid w:val="00A7463D"/>
    <w:rsid w:val="00A810C3"/>
    <w:rsid w:val="00A82E7C"/>
    <w:rsid w:val="00A879E3"/>
    <w:rsid w:val="00A9385F"/>
    <w:rsid w:val="00AA249E"/>
    <w:rsid w:val="00AA6C6A"/>
    <w:rsid w:val="00AB36DC"/>
    <w:rsid w:val="00AC252C"/>
    <w:rsid w:val="00AC2B4B"/>
    <w:rsid w:val="00AD27A6"/>
    <w:rsid w:val="00AD46DD"/>
    <w:rsid w:val="00AD5A8F"/>
    <w:rsid w:val="00AF2A2E"/>
    <w:rsid w:val="00AF405B"/>
    <w:rsid w:val="00B10447"/>
    <w:rsid w:val="00B13F33"/>
    <w:rsid w:val="00B16BEC"/>
    <w:rsid w:val="00B21621"/>
    <w:rsid w:val="00B338A1"/>
    <w:rsid w:val="00B44B30"/>
    <w:rsid w:val="00B562AF"/>
    <w:rsid w:val="00B5678D"/>
    <w:rsid w:val="00B645CD"/>
    <w:rsid w:val="00B723BF"/>
    <w:rsid w:val="00B7269A"/>
    <w:rsid w:val="00B950B8"/>
    <w:rsid w:val="00B97319"/>
    <w:rsid w:val="00BA4591"/>
    <w:rsid w:val="00BB3B4E"/>
    <w:rsid w:val="00BC2357"/>
    <w:rsid w:val="00BD0FC2"/>
    <w:rsid w:val="00BE2F06"/>
    <w:rsid w:val="00BF0ECF"/>
    <w:rsid w:val="00C0220E"/>
    <w:rsid w:val="00C041AC"/>
    <w:rsid w:val="00C133EB"/>
    <w:rsid w:val="00C3669D"/>
    <w:rsid w:val="00C55826"/>
    <w:rsid w:val="00C5791E"/>
    <w:rsid w:val="00C57943"/>
    <w:rsid w:val="00C65AF3"/>
    <w:rsid w:val="00C67A7F"/>
    <w:rsid w:val="00C75986"/>
    <w:rsid w:val="00C803A5"/>
    <w:rsid w:val="00C839D2"/>
    <w:rsid w:val="00C8418E"/>
    <w:rsid w:val="00C87490"/>
    <w:rsid w:val="00C92DEE"/>
    <w:rsid w:val="00C970D8"/>
    <w:rsid w:val="00CB265F"/>
    <w:rsid w:val="00CB3C1D"/>
    <w:rsid w:val="00CB4072"/>
    <w:rsid w:val="00CB6581"/>
    <w:rsid w:val="00CB6A11"/>
    <w:rsid w:val="00CC447D"/>
    <w:rsid w:val="00CF0C8D"/>
    <w:rsid w:val="00CF39C1"/>
    <w:rsid w:val="00D057B7"/>
    <w:rsid w:val="00D4016E"/>
    <w:rsid w:val="00D41C3B"/>
    <w:rsid w:val="00D50EE7"/>
    <w:rsid w:val="00D52AB0"/>
    <w:rsid w:val="00D55DCB"/>
    <w:rsid w:val="00D8655C"/>
    <w:rsid w:val="00D94699"/>
    <w:rsid w:val="00DB1A7E"/>
    <w:rsid w:val="00DC03E1"/>
    <w:rsid w:val="00DD5143"/>
    <w:rsid w:val="00DE26E9"/>
    <w:rsid w:val="00DE4514"/>
    <w:rsid w:val="00DF6C0D"/>
    <w:rsid w:val="00E031CE"/>
    <w:rsid w:val="00E03813"/>
    <w:rsid w:val="00E14355"/>
    <w:rsid w:val="00E413B6"/>
    <w:rsid w:val="00E54BCB"/>
    <w:rsid w:val="00E64B09"/>
    <w:rsid w:val="00E72280"/>
    <w:rsid w:val="00E75FA9"/>
    <w:rsid w:val="00E8704C"/>
    <w:rsid w:val="00E873C6"/>
    <w:rsid w:val="00E91B8E"/>
    <w:rsid w:val="00EA50C1"/>
    <w:rsid w:val="00EB750E"/>
    <w:rsid w:val="00EC4B54"/>
    <w:rsid w:val="00ED3439"/>
    <w:rsid w:val="00ED5377"/>
    <w:rsid w:val="00EE64E6"/>
    <w:rsid w:val="00EE7C51"/>
    <w:rsid w:val="00EF0B87"/>
    <w:rsid w:val="00EF7F29"/>
    <w:rsid w:val="00F22A53"/>
    <w:rsid w:val="00F23F73"/>
    <w:rsid w:val="00F60CA1"/>
    <w:rsid w:val="00F663CB"/>
    <w:rsid w:val="00F71C6A"/>
    <w:rsid w:val="00F90C11"/>
    <w:rsid w:val="00F93301"/>
    <w:rsid w:val="00F962FF"/>
    <w:rsid w:val="00FA062D"/>
    <w:rsid w:val="00FC1C3C"/>
    <w:rsid w:val="00FC4453"/>
    <w:rsid w:val="00FC7944"/>
    <w:rsid w:val="00FD5AAC"/>
    <w:rsid w:val="00FE379B"/>
    <w:rsid w:val="00FF7F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locked="1" w:semiHidden="0" w:uiPriority="0" w:unhideWhenUsed="0"/>
    <w:lsdException w:name="caption" w:locked="1" w:uiPriority="0" w:qFormat="1"/>
    <w:lsdException w:name="footnote reference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Document Map" w:locked="1" w:semiHidden="0" w:uiPriority="0" w:unhideWhenUsed="0"/>
    <w:lsdException w:name="Normal (Web)" w:locked="1" w:semiHidden="0" w:uiPriority="0" w:unhideWhenUsed="0"/>
    <w:lsdException w:name="HTML Preformatted" w:locked="1" w:semiHidden="0" w:uiPriority="0" w:unhideWhenUsed="0"/>
    <w:lsdException w:name="No List" w:locked="1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006A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348C4"/>
    <w:pPr>
      <w:ind w:left="720"/>
      <w:contextualSpacing/>
    </w:pPr>
  </w:style>
  <w:style w:type="character" w:styleId="a4">
    <w:name w:val="Hyperlink"/>
    <w:basedOn w:val="a0"/>
    <w:uiPriority w:val="99"/>
    <w:rsid w:val="000348C4"/>
    <w:rPr>
      <w:rFonts w:cs="Times New Roman"/>
      <w:color w:val="0000FF"/>
      <w:u w:val="single"/>
    </w:rPr>
  </w:style>
  <w:style w:type="paragraph" w:styleId="a5">
    <w:name w:val="Balloon Text"/>
    <w:basedOn w:val="a"/>
    <w:link w:val="a6"/>
    <w:uiPriority w:val="99"/>
    <w:semiHidden/>
    <w:rsid w:val="004E717D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4E717D"/>
    <w:rPr>
      <w:rFonts w:ascii="Segoe UI" w:hAnsi="Segoe UI" w:cs="Segoe UI"/>
      <w:sz w:val="18"/>
      <w:szCs w:val="18"/>
      <w:lang w:eastAsia="ru-RU"/>
    </w:rPr>
  </w:style>
  <w:style w:type="paragraph" w:styleId="a7">
    <w:name w:val="Title"/>
    <w:basedOn w:val="a"/>
    <w:next w:val="a8"/>
    <w:link w:val="a9"/>
    <w:uiPriority w:val="99"/>
    <w:qFormat/>
    <w:rsid w:val="007C552F"/>
    <w:pPr>
      <w:widowControl/>
      <w:suppressAutoHyphens/>
      <w:autoSpaceDE/>
      <w:autoSpaceDN/>
      <w:adjustRightInd/>
      <w:ind w:right="-5"/>
      <w:jc w:val="center"/>
    </w:pPr>
    <w:rPr>
      <w:rFonts w:eastAsia="Calibri" w:cs="Calibri"/>
      <w:sz w:val="40"/>
      <w:szCs w:val="24"/>
      <w:lang w:eastAsia="ar-SA"/>
    </w:rPr>
  </w:style>
  <w:style w:type="character" w:customStyle="1" w:styleId="a9">
    <w:name w:val="Название Знак"/>
    <w:basedOn w:val="a0"/>
    <w:link w:val="a7"/>
    <w:uiPriority w:val="99"/>
    <w:locked/>
    <w:rsid w:val="007C552F"/>
    <w:rPr>
      <w:rFonts w:ascii="Times New Roman" w:eastAsia="Times New Roman" w:hAnsi="Times New Roman" w:cs="Calibri"/>
      <w:sz w:val="24"/>
      <w:szCs w:val="24"/>
      <w:lang w:eastAsia="ar-SA" w:bidi="ar-SA"/>
    </w:rPr>
  </w:style>
  <w:style w:type="paragraph" w:customStyle="1" w:styleId="ConsPlusNormal">
    <w:name w:val="ConsPlusNormal"/>
    <w:link w:val="ConsPlusNormal0"/>
    <w:uiPriority w:val="99"/>
    <w:rsid w:val="007C552F"/>
    <w:pPr>
      <w:widowControl w:val="0"/>
      <w:autoSpaceDE w:val="0"/>
      <w:autoSpaceDN w:val="0"/>
    </w:pPr>
    <w:rPr>
      <w:rFonts w:eastAsia="Times New Roman"/>
    </w:rPr>
  </w:style>
  <w:style w:type="paragraph" w:customStyle="1" w:styleId="Default">
    <w:name w:val="Default"/>
    <w:uiPriority w:val="99"/>
    <w:rsid w:val="007C552F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ConsPlusNormal0">
    <w:name w:val="ConsPlusNormal Знак"/>
    <w:link w:val="ConsPlusNormal"/>
    <w:uiPriority w:val="99"/>
    <w:locked/>
    <w:rsid w:val="007C552F"/>
    <w:rPr>
      <w:rFonts w:ascii="Calibri" w:hAnsi="Calibri"/>
      <w:sz w:val="22"/>
      <w:lang w:eastAsia="ru-RU"/>
    </w:rPr>
  </w:style>
  <w:style w:type="paragraph" w:styleId="aa">
    <w:name w:val="footnote text"/>
    <w:aliases w:val="Table_Footnote_last Знак,Table_Footnote_last Знак Знак,Table_Footnote_last,single space"/>
    <w:basedOn w:val="a"/>
    <w:link w:val="ab"/>
    <w:uiPriority w:val="99"/>
    <w:rsid w:val="007C552F"/>
    <w:pPr>
      <w:widowControl/>
      <w:autoSpaceDE/>
      <w:autoSpaceDN/>
      <w:adjustRightInd/>
    </w:pPr>
    <w:rPr>
      <w:rFonts w:ascii="Calibri" w:hAnsi="Calibri"/>
      <w:lang w:eastAsia="en-US"/>
    </w:rPr>
  </w:style>
  <w:style w:type="character" w:customStyle="1" w:styleId="ab">
    <w:name w:val="Текст сноски Знак"/>
    <w:aliases w:val="Table_Footnote_last Знак Знак1,Table_Footnote_last Знак Знак Знак,Table_Footnote_last Знак1,single space Знак"/>
    <w:basedOn w:val="a0"/>
    <w:link w:val="aa"/>
    <w:uiPriority w:val="99"/>
    <w:locked/>
    <w:rsid w:val="007C552F"/>
    <w:rPr>
      <w:rFonts w:ascii="Calibri" w:hAnsi="Calibri" w:cs="Times New Roman"/>
      <w:sz w:val="20"/>
      <w:szCs w:val="20"/>
    </w:rPr>
  </w:style>
  <w:style w:type="paragraph" w:styleId="HTML">
    <w:name w:val="HTML Preformatted"/>
    <w:basedOn w:val="a"/>
    <w:link w:val="HTML0"/>
    <w:uiPriority w:val="99"/>
    <w:rsid w:val="007C552F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  <w:adjustRightInd/>
    </w:pPr>
    <w:rPr>
      <w:rFonts w:ascii="Courier New" w:eastAsia="Calibri" w:hAnsi="Courier New" w:cs="Courier New"/>
    </w:rPr>
  </w:style>
  <w:style w:type="character" w:customStyle="1" w:styleId="HTML0">
    <w:name w:val="Стандартный HTML Знак"/>
    <w:basedOn w:val="a0"/>
    <w:link w:val="HTML"/>
    <w:uiPriority w:val="99"/>
    <w:locked/>
    <w:rsid w:val="007C552F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ListParagraph1">
    <w:name w:val="List Paragraph1"/>
    <w:basedOn w:val="a"/>
    <w:uiPriority w:val="99"/>
    <w:rsid w:val="007C552F"/>
    <w:pPr>
      <w:widowControl/>
      <w:suppressAutoHyphens/>
      <w:autoSpaceDE/>
      <w:autoSpaceDN/>
      <w:adjustRightInd/>
      <w:spacing w:after="200" w:line="276" w:lineRule="auto"/>
      <w:ind w:left="720"/>
    </w:pPr>
    <w:rPr>
      <w:rFonts w:ascii="Calibri" w:eastAsia="Calibri" w:hAnsi="Calibri"/>
      <w:sz w:val="22"/>
      <w:szCs w:val="22"/>
      <w:lang w:eastAsia="ar-SA"/>
    </w:rPr>
  </w:style>
  <w:style w:type="paragraph" w:customStyle="1" w:styleId="ConsPlusNonformat">
    <w:name w:val="ConsPlusNonformat"/>
    <w:uiPriority w:val="99"/>
    <w:rsid w:val="007C552F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paragraph" w:customStyle="1" w:styleId="NoSpacing1">
    <w:name w:val="No Spacing1"/>
    <w:uiPriority w:val="99"/>
    <w:rsid w:val="007C552F"/>
    <w:rPr>
      <w:rFonts w:eastAsia="Times New Roman"/>
      <w:lang w:eastAsia="en-US"/>
    </w:rPr>
  </w:style>
  <w:style w:type="paragraph" w:styleId="a8">
    <w:name w:val="Subtitle"/>
    <w:basedOn w:val="a"/>
    <w:link w:val="ac"/>
    <w:uiPriority w:val="99"/>
    <w:qFormat/>
    <w:rsid w:val="007C552F"/>
    <w:pPr>
      <w:widowControl/>
      <w:suppressAutoHyphens/>
      <w:autoSpaceDE/>
      <w:autoSpaceDN/>
      <w:adjustRightInd/>
      <w:spacing w:after="60"/>
      <w:ind w:firstLine="709"/>
      <w:jc w:val="center"/>
      <w:outlineLvl w:val="1"/>
    </w:pPr>
    <w:rPr>
      <w:rFonts w:ascii="Arial" w:eastAsia="Calibri" w:hAnsi="Arial" w:cs="Arial"/>
      <w:sz w:val="24"/>
      <w:szCs w:val="24"/>
      <w:lang w:eastAsia="ar-SA"/>
    </w:rPr>
  </w:style>
  <w:style w:type="character" w:customStyle="1" w:styleId="ac">
    <w:name w:val="Подзаголовок Знак"/>
    <w:basedOn w:val="a0"/>
    <w:link w:val="a8"/>
    <w:uiPriority w:val="99"/>
    <w:locked/>
    <w:rsid w:val="007C552F"/>
    <w:rPr>
      <w:rFonts w:ascii="Arial" w:eastAsia="Times New Roman" w:hAnsi="Arial" w:cs="Arial"/>
      <w:sz w:val="24"/>
      <w:szCs w:val="24"/>
      <w:lang w:eastAsia="ar-SA" w:bidi="ar-SA"/>
    </w:rPr>
  </w:style>
  <w:style w:type="character" w:styleId="ad">
    <w:name w:val="footnote reference"/>
    <w:basedOn w:val="a0"/>
    <w:uiPriority w:val="99"/>
    <w:rsid w:val="007C552F"/>
    <w:rPr>
      <w:rFonts w:cs="Times New Roman"/>
      <w:vertAlign w:val="superscript"/>
    </w:rPr>
  </w:style>
  <w:style w:type="paragraph" w:styleId="ae">
    <w:name w:val="Document Map"/>
    <w:basedOn w:val="a"/>
    <w:link w:val="af"/>
    <w:uiPriority w:val="99"/>
    <w:semiHidden/>
    <w:rsid w:val="007C552F"/>
    <w:pPr>
      <w:widowControl/>
      <w:shd w:val="clear" w:color="auto" w:fill="000080"/>
      <w:suppressAutoHyphens/>
      <w:autoSpaceDE/>
      <w:autoSpaceDN/>
      <w:adjustRightInd/>
      <w:ind w:firstLine="709"/>
    </w:pPr>
    <w:rPr>
      <w:rFonts w:ascii="Tahoma" w:eastAsia="Calibri" w:hAnsi="Tahoma" w:cs="Tahoma"/>
      <w:lang w:eastAsia="ar-SA"/>
    </w:rPr>
  </w:style>
  <w:style w:type="character" w:customStyle="1" w:styleId="af">
    <w:name w:val="Схема документа Знак"/>
    <w:basedOn w:val="a0"/>
    <w:link w:val="ae"/>
    <w:uiPriority w:val="99"/>
    <w:semiHidden/>
    <w:locked/>
    <w:rsid w:val="007C552F"/>
    <w:rPr>
      <w:rFonts w:ascii="Tahoma" w:eastAsia="Times New Roman" w:hAnsi="Tahoma" w:cs="Tahoma"/>
      <w:sz w:val="20"/>
      <w:szCs w:val="20"/>
      <w:shd w:val="clear" w:color="auto" w:fill="000080"/>
      <w:lang w:eastAsia="ar-SA" w:bidi="ar-SA"/>
    </w:rPr>
  </w:style>
  <w:style w:type="paragraph" w:styleId="af0">
    <w:name w:val="Normal (Web)"/>
    <w:basedOn w:val="a"/>
    <w:uiPriority w:val="99"/>
    <w:rsid w:val="007C552F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f1">
    <w:name w:val="No Spacing"/>
    <w:uiPriority w:val="1"/>
    <w:qFormat/>
    <w:rsid w:val="000875FB"/>
    <w:rPr>
      <w:rFonts w:eastAsia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131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5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9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410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ile:///C:\Documents%20and%20Settings\User\&#1056;&#1072;&#1073;&#1086;&#1095;&#1080;&#1081;%20&#1089;&#1090;&#1086;&#1083;\&#1087;&#1088;&#1086;&#1075;&#1088;&#1072;&#1084;&#1084;&#1072;%202014-2016\&#1087;&#1086;&#1089;&#1083;&#1077;&#1076;&#1085;&#1080;&#1081;%20&#1074;&#1072;&#1088;&#1080;&#1072;&#1085;&#1090;%20&#1087;&#1088;&#1086;&#1075;&#1088;&#1072;&#1084;&#1084;&#1099;\&#1087;&#1072;&#1089;&#1087;&#1086;&#1088;&#1090;-3.doc" TargetMode="Externa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hyperlink" Target="file:///C:\Documents%20and%20Settings\User\&#1056;&#1072;&#1073;&#1086;&#1095;&#1080;&#1081;%20&#1089;&#1090;&#1086;&#1083;\&#1087;&#1088;&#1086;&#1075;&#1088;&#1072;&#1084;&#1084;&#1072;%202014-2016\&#1087;&#1086;&#1089;&#1083;&#1077;&#1076;&#1085;&#1080;&#1081;%20&#1074;&#1072;&#1088;&#1080;&#1072;&#1085;&#1090;%20&#1087;&#1088;&#1086;&#1075;&#1088;&#1072;&#1084;&#1084;&#1099;\&#1087;&#1072;&#1089;&#1087;&#1086;&#1088;&#1090;-3.doc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8E85B4-A547-4290-AC4C-3A82FE1DFA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4272</Words>
  <Characters>24355</Characters>
  <Application>Microsoft Office Word</Application>
  <DocSecurity>0</DocSecurity>
  <Lines>202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28570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Client</dc:creator>
  <cp:lastModifiedBy>User</cp:lastModifiedBy>
  <cp:revision>2</cp:revision>
  <cp:lastPrinted>2020-06-10T07:14:00Z</cp:lastPrinted>
  <dcterms:created xsi:type="dcterms:W3CDTF">2021-05-18T05:40:00Z</dcterms:created>
  <dcterms:modified xsi:type="dcterms:W3CDTF">2021-05-18T05:40:00Z</dcterms:modified>
</cp:coreProperties>
</file>