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E6" w:rsidRPr="001517D7" w:rsidRDefault="00FD04E6" w:rsidP="00FD04E6">
      <w:pPr>
        <w:rPr>
          <w:noProof/>
          <w:sz w:val="32"/>
          <w:szCs w:val="32"/>
        </w:rPr>
      </w:pPr>
      <w:r>
        <w:rPr>
          <w:noProof/>
          <w:sz w:val="32"/>
          <w:szCs w:val="32"/>
        </w:rPr>
        <w:t xml:space="preserve">                                                    </w:t>
      </w:r>
      <w:r w:rsidR="001517D7" w:rsidRPr="001517D7">
        <w:rPr>
          <w:noProof/>
          <w:sz w:val="32"/>
          <w:szCs w:val="32"/>
        </w:rPr>
        <w:t>ГЕРБ</w:t>
      </w:r>
    </w:p>
    <w:p w:rsidR="001517D7" w:rsidRPr="001517D7" w:rsidRDefault="001517D7" w:rsidP="001517D7">
      <w:pPr>
        <w:jc w:val="center"/>
        <w:rPr>
          <w:noProof/>
          <w:sz w:val="32"/>
          <w:szCs w:val="32"/>
        </w:rPr>
      </w:pPr>
      <w:r w:rsidRPr="001517D7">
        <w:rPr>
          <w:noProof/>
          <w:sz w:val="32"/>
          <w:szCs w:val="32"/>
        </w:rPr>
        <w:t>Муниципальное образование</w:t>
      </w:r>
    </w:p>
    <w:p w:rsidR="001517D7" w:rsidRPr="001517D7" w:rsidRDefault="001517D7" w:rsidP="001517D7">
      <w:pPr>
        <w:jc w:val="center"/>
        <w:rPr>
          <w:noProof/>
          <w:sz w:val="32"/>
          <w:szCs w:val="32"/>
        </w:rPr>
      </w:pPr>
      <w:r w:rsidRPr="001517D7">
        <w:rPr>
          <w:noProof/>
          <w:sz w:val="32"/>
          <w:szCs w:val="32"/>
        </w:rPr>
        <w:t>«Токсовское городское поселение»</w:t>
      </w:r>
    </w:p>
    <w:p w:rsidR="001517D7" w:rsidRPr="001517D7" w:rsidRDefault="001517D7" w:rsidP="001517D7">
      <w:pPr>
        <w:jc w:val="center"/>
        <w:rPr>
          <w:noProof/>
          <w:sz w:val="32"/>
          <w:szCs w:val="32"/>
        </w:rPr>
      </w:pPr>
      <w:r w:rsidRPr="001517D7">
        <w:rPr>
          <w:noProof/>
          <w:sz w:val="32"/>
          <w:szCs w:val="32"/>
        </w:rPr>
        <w:t>Всеволожского муниципального района Ленинградской области</w:t>
      </w:r>
    </w:p>
    <w:p w:rsidR="001517D7" w:rsidRPr="001517D7" w:rsidRDefault="001517D7" w:rsidP="001517D7">
      <w:pPr>
        <w:jc w:val="center"/>
        <w:rPr>
          <w:noProof/>
          <w:sz w:val="32"/>
          <w:szCs w:val="32"/>
        </w:rPr>
      </w:pPr>
    </w:p>
    <w:p w:rsidR="001517D7" w:rsidRPr="001517D7" w:rsidRDefault="001517D7" w:rsidP="001517D7">
      <w:pPr>
        <w:jc w:val="center"/>
        <w:rPr>
          <w:noProof/>
          <w:sz w:val="28"/>
          <w:szCs w:val="28"/>
        </w:rPr>
      </w:pPr>
      <w:r w:rsidRPr="001517D7">
        <w:rPr>
          <w:noProof/>
          <w:sz w:val="28"/>
          <w:szCs w:val="28"/>
        </w:rPr>
        <w:t>А Д М И Н И С Т Р А Ц И Я</w:t>
      </w:r>
    </w:p>
    <w:p w:rsidR="001517D7" w:rsidRPr="001517D7" w:rsidRDefault="001517D7" w:rsidP="001517D7">
      <w:pPr>
        <w:jc w:val="center"/>
        <w:rPr>
          <w:noProof/>
          <w:sz w:val="28"/>
          <w:szCs w:val="28"/>
        </w:rPr>
      </w:pPr>
    </w:p>
    <w:p w:rsidR="001517D7" w:rsidRPr="001517D7" w:rsidRDefault="001517D7" w:rsidP="001517D7">
      <w:pPr>
        <w:jc w:val="center"/>
        <w:rPr>
          <w:noProof/>
          <w:sz w:val="28"/>
          <w:szCs w:val="28"/>
        </w:rPr>
      </w:pPr>
      <w:r w:rsidRPr="001517D7">
        <w:rPr>
          <w:noProof/>
          <w:sz w:val="28"/>
          <w:szCs w:val="28"/>
        </w:rPr>
        <w:t>П О С Т А Н О В Л Е Н И Е</w:t>
      </w:r>
    </w:p>
    <w:p w:rsidR="001517D7" w:rsidRPr="001517D7" w:rsidRDefault="001517D7" w:rsidP="001517D7">
      <w:pPr>
        <w:jc w:val="center"/>
        <w:rPr>
          <w:noProof/>
          <w:sz w:val="32"/>
          <w:szCs w:val="32"/>
        </w:rPr>
      </w:pPr>
    </w:p>
    <w:p w:rsidR="001517D7" w:rsidRPr="00CA3582" w:rsidRDefault="00CA3582" w:rsidP="00CA3582">
      <w:pPr>
        <w:rPr>
          <w:noProof/>
          <w:sz w:val="28"/>
          <w:szCs w:val="28"/>
        </w:rPr>
      </w:pPr>
      <w:r w:rsidRPr="00CA3582">
        <w:rPr>
          <w:noProof/>
          <w:sz w:val="28"/>
          <w:szCs w:val="28"/>
          <w:u w:val="single"/>
        </w:rPr>
        <w:t>12.12.2022</w:t>
      </w:r>
      <w:r w:rsidR="001517D7" w:rsidRPr="00CA3582">
        <w:rPr>
          <w:noProof/>
          <w:sz w:val="28"/>
          <w:szCs w:val="28"/>
        </w:rPr>
        <w:tab/>
        <w:t xml:space="preserve">                 </w:t>
      </w:r>
      <w:r w:rsidRPr="00CA3582">
        <w:rPr>
          <w:noProof/>
          <w:sz w:val="28"/>
          <w:szCs w:val="28"/>
        </w:rPr>
        <w:t xml:space="preserve">             </w:t>
      </w:r>
      <w:r w:rsidR="001517D7" w:rsidRPr="00CA3582">
        <w:rPr>
          <w:noProof/>
          <w:sz w:val="28"/>
          <w:szCs w:val="28"/>
        </w:rPr>
        <w:t xml:space="preserve">                </w:t>
      </w:r>
      <w:r>
        <w:rPr>
          <w:noProof/>
          <w:sz w:val="28"/>
          <w:szCs w:val="28"/>
        </w:rPr>
        <w:t xml:space="preserve">                                     </w:t>
      </w:r>
      <w:r w:rsidR="001517D7" w:rsidRPr="00CA3582">
        <w:rPr>
          <w:noProof/>
          <w:sz w:val="28"/>
          <w:szCs w:val="28"/>
        </w:rPr>
        <w:t xml:space="preserve">              </w:t>
      </w:r>
      <w:r w:rsidRPr="00CA3582">
        <w:rPr>
          <w:noProof/>
          <w:sz w:val="28"/>
          <w:szCs w:val="28"/>
        </w:rPr>
        <w:t>№</w:t>
      </w:r>
      <w:r w:rsidRPr="00CA3582">
        <w:rPr>
          <w:noProof/>
          <w:sz w:val="28"/>
          <w:szCs w:val="28"/>
          <w:u w:val="single"/>
        </w:rPr>
        <w:t>674</w:t>
      </w:r>
    </w:p>
    <w:p w:rsidR="006B3491" w:rsidRDefault="001517D7" w:rsidP="001517D7">
      <w:pPr>
        <w:rPr>
          <w:noProof/>
          <w:sz w:val="24"/>
          <w:szCs w:val="24"/>
        </w:rPr>
      </w:pPr>
      <w:r w:rsidRPr="001517D7">
        <w:rPr>
          <w:noProof/>
          <w:sz w:val="24"/>
          <w:szCs w:val="24"/>
        </w:rPr>
        <w:t>г. п. Токсово</w:t>
      </w:r>
    </w:p>
    <w:p w:rsidR="006B3491" w:rsidRDefault="006B3491" w:rsidP="001517D7">
      <w:pPr>
        <w:rPr>
          <w:sz w:val="24"/>
        </w:rPr>
      </w:pPr>
    </w:p>
    <w:p w:rsidR="002818D6" w:rsidRDefault="002818D6" w:rsidP="002818D6">
      <w:pPr>
        <w:jc w:val="center"/>
        <w:rPr>
          <w:sz w:val="18"/>
        </w:rPr>
      </w:pPr>
    </w:p>
    <w:p w:rsidR="002818D6" w:rsidRPr="00C0529B" w:rsidRDefault="002818D6" w:rsidP="00DC24C4">
      <w:pPr>
        <w:autoSpaceDE w:val="0"/>
        <w:autoSpaceDN w:val="0"/>
        <w:adjustRightInd w:val="0"/>
        <w:rPr>
          <w:sz w:val="28"/>
          <w:szCs w:val="28"/>
        </w:rPr>
      </w:pPr>
      <w:r w:rsidRPr="00C0529B">
        <w:rPr>
          <w:sz w:val="28"/>
          <w:szCs w:val="28"/>
        </w:rPr>
        <w:t>Об утверждении Программы профилактики</w:t>
      </w:r>
    </w:p>
    <w:p w:rsidR="002818D6" w:rsidRPr="00C0529B" w:rsidRDefault="002818D6" w:rsidP="00DC24C4">
      <w:pPr>
        <w:autoSpaceDE w:val="0"/>
        <w:autoSpaceDN w:val="0"/>
        <w:adjustRightInd w:val="0"/>
        <w:rPr>
          <w:sz w:val="28"/>
          <w:szCs w:val="28"/>
        </w:rPr>
      </w:pPr>
      <w:r w:rsidRPr="00C0529B">
        <w:rPr>
          <w:sz w:val="28"/>
          <w:szCs w:val="28"/>
        </w:rPr>
        <w:t>рисков причинения вреда (ущерба) охраняемым</w:t>
      </w:r>
    </w:p>
    <w:p w:rsidR="00DC24C4" w:rsidRDefault="002818D6" w:rsidP="00DC24C4">
      <w:pPr>
        <w:autoSpaceDE w:val="0"/>
        <w:autoSpaceDN w:val="0"/>
        <w:adjustRightInd w:val="0"/>
        <w:rPr>
          <w:sz w:val="28"/>
          <w:szCs w:val="28"/>
        </w:rPr>
      </w:pPr>
      <w:r w:rsidRPr="00C0529B">
        <w:rPr>
          <w:sz w:val="28"/>
          <w:szCs w:val="28"/>
        </w:rPr>
        <w:t>законом ценнос</w:t>
      </w:r>
      <w:r w:rsidR="00DC24C4">
        <w:rPr>
          <w:sz w:val="28"/>
          <w:szCs w:val="28"/>
        </w:rPr>
        <w:t xml:space="preserve">тям при осуществлении </w:t>
      </w:r>
    </w:p>
    <w:p w:rsidR="00DC24C4" w:rsidRDefault="00DC24C4" w:rsidP="00DC24C4">
      <w:pPr>
        <w:autoSpaceDE w:val="0"/>
        <w:autoSpaceDN w:val="0"/>
        <w:adjustRightInd w:val="0"/>
        <w:rPr>
          <w:sz w:val="28"/>
          <w:szCs w:val="28"/>
        </w:rPr>
      </w:pPr>
      <w:r>
        <w:rPr>
          <w:sz w:val="28"/>
          <w:szCs w:val="28"/>
        </w:rPr>
        <w:t xml:space="preserve">муниципального контроля в области охраны </w:t>
      </w:r>
    </w:p>
    <w:p w:rsidR="00DC24C4" w:rsidRDefault="00DC24C4" w:rsidP="00DC24C4">
      <w:pPr>
        <w:autoSpaceDE w:val="0"/>
        <w:autoSpaceDN w:val="0"/>
        <w:adjustRightInd w:val="0"/>
        <w:rPr>
          <w:sz w:val="28"/>
          <w:szCs w:val="28"/>
        </w:rPr>
      </w:pPr>
      <w:r>
        <w:rPr>
          <w:sz w:val="28"/>
          <w:szCs w:val="28"/>
        </w:rPr>
        <w:t xml:space="preserve">и использования особо охраняемых природных </w:t>
      </w:r>
    </w:p>
    <w:p w:rsidR="00DC24C4" w:rsidRDefault="00DC24C4" w:rsidP="00DC24C4">
      <w:pPr>
        <w:autoSpaceDE w:val="0"/>
        <w:autoSpaceDN w:val="0"/>
        <w:adjustRightInd w:val="0"/>
        <w:rPr>
          <w:sz w:val="28"/>
          <w:szCs w:val="28"/>
        </w:rPr>
      </w:pPr>
      <w:r>
        <w:rPr>
          <w:sz w:val="28"/>
          <w:szCs w:val="28"/>
        </w:rPr>
        <w:t>территорий местного значения</w:t>
      </w:r>
      <w:r w:rsidR="005B7447" w:rsidRPr="00C0529B">
        <w:rPr>
          <w:sz w:val="28"/>
          <w:szCs w:val="28"/>
        </w:rPr>
        <w:t xml:space="preserve"> </w:t>
      </w:r>
      <w:r w:rsidR="002818D6" w:rsidRPr="00C0529B">
        <w:rPr>
          <w:sz w:val="28"/>
          <w:szCs w:val="28"/>
        </w:rPr>
        <w:t xml:space="preserve">в границах </w:t>
      </w:r>
    </w:p>
    <w:p w:rsidR="00FD04E6" w:rsidRDefault="002818D6" w:rsidP="00FD04E6">
      <w:pPr>
        <w:autoSpaceDE w:val="0"/>
        <w:autoSpaceDN w:val="0"/>
        <w:adjustRightInd w:val="0"/>
        <w:rPr>
          <w:sz w:val="28"/>
          <w:szCs w:val="28"/>
        </w:rPr>
      </w:pPr>
      <w:r w:rsidRPr="00C0529B">
        <w:rPr>
          <w:sz w:val="28"/>
          <w:szCs w:val="28"/>
        </w:rPr>
        <w:t>муниципального образования</w:t>
      </w:r>
      <w:r w:rsidR="00FD04E6">
        <w:rPr>
          <w:sz w:val="28"/>
          <w:szCs w:val="28"/>
        </w:rPr>
        <w:t xml:space="preserve"> </w:t>
      </w:r>
      <w:r w:rsidR="005B7447" w:rsidRPr="00C0529B">
        <w:rPr>
          <w:sz w:val="28"/>
          <w:szCs w:val="28"/>
        </w:rPr>
        <w:t xml:space="preserve">«Токсовское </w:t>
      </w:r>
    </w:p>
    <w:p w:rsidR="00FD04E6" w:rsidRDefault="005B7447" w:rsidP="00FD04E6">
      <w:pPr>
        <w:autoSpaceDE w:val="0"/>
        <w:autoSpaceDN w:val="0"/>
        <w:adjustRightInd w:val="0"/>
        <w:rPr>
          <w:sz w:val="28"/>
          <w:szCs w:val="28"/>
        </w:rPr>
      </w:pPr>
      <w:r w:rsidRPr="00C0529B">
        <w:rPr>
          <w:sz w:val="28"/>
          <w:szCs w:val="28"/>
        </w:rPr>
        <w:t>городское по</w:t>
      </w:r>
      <w:r w:rsidR="00FD04E6">
        <w:rPr>
          <w:sz w:val="28"/>
          <w:szCs w:val="28"/>
        </w:rPr>
        <w:t xml:space="preserve">селение» Всеволожского </w:t>
      </w:r>
      <w:r w:rsidRPr="00C0529B">
        <w:rPr>
          <w:sz w:val="28"/>
          <w:szCs w:val="28"/>
        </w:rPr>
        <w:t xml:space="preserve">муниципального </w:t>
      </w:r>
    </w:p>
    <w:p w:rsidR="002818D6" w:rsidRPr="00C0529B" w:rsidRDefault="005B7447" w:rsidP="00FD04E6">
      <w:pPr>
        <w:autoSpaceDE w:val="0"/>
        <w:autoSpaceDN w:val="0"/>
        <w:adjustRightInd w:val="0"/>
        <w:rPr>
          <w:sz w:val="28"/>
          <w:szCs w:val="28"/>
        </w:rPr>
      </w:pPr>
      <w:r w:rsidRPr="00C0529B">
        <w:rPr>
          <w:sz w:val="28"/>
          <w:szCs w:val="28"/>
        </w:rPr>
        <w:t>района</w:t>
      </w:r>
      <w:r w:rsidR="00FD04E6">
        <w:rPr>
          <w:sz w:val="28"/>
          <w:szCs w:val="28"/>
        </w:rPr>
        <w:t xml:space="preserve"> </w:t>
      </w:r>
      <w:r w:rsidR="00554824">
        <w:rPr>
          <w:sz w:val="28"/>
          <w:szCs w:val="28"/>
        </w:rPr>
        <w:t>Ленинградской области на 20</w:t>
      </w:r>
      <w:r w:rsidR="00705B33">
        <w:rPr>
          <w:sz w:val="28"/>
          <w:szCs w:val="28"/>
        </w:rPr>
        <w:t>23</w:t>
      </w:r>
      <w:r w:rsidR="002818D6" w:rsidRPr="00C0529B">
        <w:rPr>
          <w:sz w:val="28"/>
          <w:szCs w:val="28"/>
        </w:rPr>
        <w:t>год</w:t>
      </w:r>
    </w:p>
    <w:p w:rsidR="002818D6" w:rsidRPr="00C0529B" w:rsidRDefault="002818D6" w:rsidP="002818D6">
      <w:pPr>
        <w:pStyle w:val="ConsPlusNormal"/>
        <w:ind w:firstLine="708"/>
        <w:jc w:val="both"/>
        <w:rPr>
          <w:rFonts w:ascii="Times New Roman" w:hAnsi="Times New Roman" w:cs="Times New Roman"/>
          <w:sz w:val="28"/>
          <w:szCs w:val="28"/>
        </w:rPr>
      </w:pPr>
    </w:p>
    <w:p w:rsidR="00FD04E6" w:rsidRPr="00D85134" w:rsidRDefault="002818D6" w:rsidP="002818D6">
      <w:pPr>
        <w:autoSpaceDE w:val="0"/>
        <w:autoSpaceDN w:val="0"/>
        <w:adjustRightInd w:val="0"/>
        <w:ind w:firstLine="709"/>
        <w:jc w:val="both"/>
        <w:rPr>
          <w:sz w:val="28"/>
          <w:szCs w:val="28"/>
        </w:rPr>
      </w:pPr>
      <w:r w:rsidRPr="00C0529B">
        <w:rPr>
          <w:sz w:val="28"/>
          <w:szCs w:val="28"/>
        </w:rPr>
        <w:t>В соответствии с</w:t>
      </w:r>
      <w:r w:rsidR="006A4AE6">
        <w:rPr>
          <w:sz w:val="28"/>
          <w:szCs w:val="28"/>
        </w:rPr>
        <w:t>о статьей</w:t>
      </w:r>
      <w:r w:rsidRPr="00C0529B">
        <w:rPr>
          <w:sz w:val="28"/>
          <w:szCs w:val="28"/>
        </w:rPr>
        <w:t xml:space="preserve"> 44 Федерального закона от 31.07.2020 № 248-ФЗ «О государственном контроле (надзоре) и муниципальном контроле </w:t>
      </w:r>
      <w:r w:rsidR="00705B33">
        <w:rPr>
          <w:sz w:val="28"/>
          <w:szCs w:val="28"/>
        </w:rPr>
        <w:t xml:space="preserve">                                      </w:t>
      </w:r>
      <w:r w:rsidRPr="00C0529B">
        <w:rPr>
          <w:sz w:val="28"/>
          <w:szCs w:val="28"/>
        </w:rPr>
        <w:t xml:space="preserve">в Российской Федерации», Постановлением Правительства РФ от 25.06.2021 </w:t>
      </w:r>
      <w:r w:rsidR="00951352">
        <w:rPr>
          <w:sz w:val="28"/>
          <w:szCs w:val="28"/>
        </w:rPr>
        <w:t xml:space="preserve">             </w:t>
      </w:r>
      <w:r w:rsidRPr="00C0529B">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0529B">
        <w:rPr>
          <w:rFonts w:eastAsiaTheme="minorHAnsi"/>
          <w:sz w:val="28"/>
          <w:szCs w:val="28"/>
          <w:lang w:eastAsia="en-US"/>
        </w:rPr>
        <w:t xml:space="preserve">, решением </w:t>
      </w:r>
      <w:r w:rsidRPr="00C0529B">
        <w:rPr>
          <w:sz w:val="28"/>
          <w:szCs w:val="28"/>
        </w:rPr>
        <w:t>совета депутатов муниципального образовани</w:t>
      </w:r>
      <w:r w:rsidR="00951352">
        <w:rPr>
          <w:sz w:val="28"/>
          <w:szCs w:val="28"/>
        </w:rPr>
        <w:t>я «Токсовское городское поселение»</w:t>
      </w:r>
      <w:r w:rsidR="00996026">
        <w:rPr>
          <w:sz w:val="28"/>
          <w:szCs w:val="28"/>
        </w:rPr>
        <w:t xml:space="preserve"> Всеволожского муниципального района Ленинградской области от 22.02.2022 </w:t>
      </w:r>
      <w:r w:rsidR="006A4AE6">
        <w:rPr>
          <w:sz w:val="28"/>
          <w:szCs w:val="28"/>
        </w:rPr>
        <w:t xml:space="preserve">       </w:t>
      </w:r>
      <w:r w:rsidR="00FD04E6">
        <w:rPr>
          <w:sz w:val="28"/>
          <w:szCs w:val="28"/>
        </w:rPr>
        <w:t>№ 6</w:t>
      </w:r>
      <w:r w:rsidR="00996026">
        <w:rPr>
          <w:sz w:val="28"/>
          <w:szCs w:val="28"/>
        </w:rPr>
        <w:t xml:space="preserve"> </w:t>
      </w:r>
      <w:r w:rsidR="00FD04E6" w:rsidRPr="00FD04E6">
        <w:rPr>
          <w:sz w:val="28"/>
          <w:szCs w:val="28"/>
        </w:rPr>
        <w:t xml:space="preserve">«Об утверждении Положения о муниципальном контроле о области охраны и использования особо охраняемых природных территорий местного значения </w:t>
      </w:r>
      <w:r w:rsidR="00FD04E6">
        <w:rPr>
          <w:sz w:val="28"/>
          <w:szCs w:val="28"/>
        </w:rPr>
        <w:t xml:space="preserve">                  </w:t>
      </w:r>
      <w:r w:rsidR="00FD04E6" w:rsidRPr="00FD04E6">
        <w:rPr>
          <w:sz w:val="28"/>
          <w:szCs w:val="28"/>
        </w:rPr>
        <w:t>в границах муниципального образования «Токсовское городское поселение» Всеволожского муниципального района Ленинградской области»</w:t>
      </w:r>
      <w:r w:rsidR="00FD04E6">
        <w:rPr>
          <w:sz w:val="28"/>
          <w:szCs w:val="28"/>
        </w:rPr>
        <w:t xml:space="preserve"> </w:t>
      </w:r>
      <w:r w:rsidR="00951352">
        <w:rPr>
          <w:sz w:val="28"/>
          <w:szCs w:val="28"/>
        </w:rPr>
        <w:t>администрация муниципального образования «Токсовское городское поселение»</w:t>
      </w:r>
      <w:r w:rsidRPr="00C0529B">
        <w:rPr>
          <w:sz w:val="28"/>
          <w:szCs w:val="28"/>
        </w:rPr>
        <w:t xml:space="preserve">  </w:t>
      </w:r>
      <w:r w:rsidR="00AC24CC">
        <w:rPr>
          <w:sz w:val="28"/>
          <w:szCs w:val="28"/>
        </w:rPr>
        <w:t>постановляет:</w:t>
      </w:r>
    </w:p>
    <w:p w:rsidR="002818D6" w:rsidRDefault="002818D6" w:rsidP="002818D6">
      <w:pPr>
        <w:autoSpaceDE w:val="0"/>
        <w:autoSpaceDN w:val="0"/>
        <w:adjustRightInd w:val="0"/>
        <w:ind w:firstLine="567"/>
        <w:jc w:val="both"/>
        <w:rPr>
          <w:sz w:val="28"/>
          <w:szCs w:val="28"/>
        </w:rPr>
      </w:pPr>
      <w:r w:rsidRPr="00C0529B">
        <w:rPr>
          <w:sz w:val="28"/>
          <w:szCs w:val="28"/>
        </w:rPr>
        <w:t>1. Утвердить программу профилактики рисков причинения вреда (ущерба) охраняемым законом ценностям</w:t>
      </w:r>
      <w:r w:rsidR="00705B33">
        <w:rPr>
          <w:sz w:val="28"/>
          <w:szCs w:val="28"/>
        </w:rPr>
        <w:t xml:space="preserve"> при осуществлении муниципального контроля в области охраны и использования особо охраняемых природных территорий местного значения</w:t>
      </w:r>
      <w:r w:rsidRPr="00C0529B">
        <w:rPr>
          <w:sz w:val="28"/>
          <w:szCs w:val="28"/>
        </w:rPr>
        <w:t xml:space="preserve"> в границах муниципального образования </w:t>
      </w:r>
      <w:r w:rsidR="00B35FA0">
        <w:rPr>
          <w:sz w:val="28"/>
          <w:szCs w:val="28"/>
        </w:rPr>
        <w:t>«Токсовское городское поселение» Всеволожского муниципального района</w:t>
      </w:r>
      <w:r w:rsidRPr="00C0529B">
        <w:rPr>
          <w:sz w:val="28"/>
          <w:szCs w:val="28"/>
        </w:rPr>
        <w:t xml:space="preserve"> Ленинградской о</w:t>
      </w:r>
      <w:r w:rsidR="00705B33">
        <w:rPr>
          <w:sz w:val="28"/>
          <w:szCs w:val="28"/>
        </w:rPr>
        <w:t>бласти на 2023</w:t>
      </w:r>
      <w:r w:rsidR="00FA2B2E">
        <w:rPr>
          <w:sz w:val="28"/>
          <w:szCs w:val="28"/>
        </w:rPr>
        <w:t xml:space="preserve"> год согласно приложению.</w:t>
      </w:r>
    </w:p>
    <w:p w:rsidR="00960ABF" w:rsidRDefault="00960ABF" w:rsidP="002818D6">
      <w:pPr>
        <w:autoSpaceDE w:val="0"/>
        <w:autoSpaceDN w:val="0"/>
        <w:adjustRightInd w:val="0"/>
        <w:ind w:firstLine="567"/>
        <w:jc w:val="both"/>
        <w:rPr>
          <w:sz w:val="28"/>
          <w:szCs w:val="28"/>
        </w:rPr>
      </w:pPr>
    </w:p>
    <w:p w:rsidR="00FD04E6" w:rsidRPr="00C0529B" w:rsidRDefault="00FD04E6" w:rsidP="002818D6">
      <w:pPr>
        <w:autoSpaceDE w:val="0"/>
        <w:autoSpaceDN w:val="0"/>
        <w:adjustRightInd w:val="0"/>
        <w:ind w:firstLine="567"/>
        <w:jc w:val="both"/>
        <w:rPr>
          <w:sz w:val="28"/>
          <w:szCs w:val="28"/>
        </w:rPr>
      </w:pPr>
    </w:p>
    <w:p w:rsidR="00B35FA0" w:rsidRDefault="00FA2B2E" w:rsidP="002818D6">
      <w:pPr>
        <w:autoSpaceDE w:val="0"/>
        <w:autoSpaceDN w:val="0"/>
        <w:adjustRightInd w:val="0"/>
        <w:ind w:firstLine="567"/>
        <w:jc w:val="both"/>
        <w:rPr>
          <w:sz w:val="28"/>
          <w:szCs w:val="28"/>
        </w:rPr>
      </w:pPr>
      <w:r>
        <w:rPr>
          <w:sz w:val="28"/>
          <w:szCs w:val="28"/>
        </w:rPr>
        <w:t xml:space="preserve">2. </w:t>
      </w:r>
      <w:r w:rsidR="00EC3D11" w:rsidRPr="00EC3D11">
        <w:rPr>
          <w:sz w:val="28"/>
          <w:szCs w:val="28"/>
        </w:rPr>
        <w:t>Опубликовать данное постановление на официальном сайте муниципального образования «Токсовское городское поселение» http://www.toksovo-lo.ru в сети Инте</w:t>
      </w:r>
      <w:r w:rsidR="00D85134">
        <w:rPr>
          <w:sz w:val="28"/>
          <w:szCs w:val="28"/>
        </w:rPr>
        <w:t>рнет.</w:t>
      </w:r>
      <w:r w:rsidR="00EC3D11" w:rsidRPr="00EC3D11">
        <w:rPr>
          <w:sz w:val="28"/>
          <w:szCs w:val="28"/>
        </w:rPr>
        <w:t xml:space="preserve"> </w:t>
      </w:r>
      <w:r w:rsidR="00EC3D11">
        <w:rPr>
          <w:sz w:val="28"/>
          <w:szCs w:val="28"/>
        </w:rPr>
        <w:t xml:space="preserve">                              </w:t>
      </w:r>
    </w:p>
    <w:p w:rsidR="002818D6" w:rsidRPr="00C0529B" w:rsidRDefault="002818D6" w:rsidP="002818D6">
      <w:pPr>
        <w:autoSpaceDE w:val="0"/>
        <w:autoSpaceDN w:val="0"/>
        <w:adjustRightInd w:val="0"/>
        <w:ind w:firstLine="567"/>
        <w:jc w:val="both"/>
        <w:rPr>
          <w:b/>
          <w:sz w:val="28"/>
          <w:szCs w:val="28"/>
        </w:rPr>
      </w:pPr>
      <w:r w:rsidRPr="00C0529B">
        <w:rPr>
          <w:sz w:val="28"/>
          <w:szCs w:val="28"/>
        </w:rPr>
        <w:t>3. Настоящее постановление вступает в силу со дня подписания.</w:t>
      </w:r>
    </w:p>
    <w:p w:rsidR="00B35FA0" w:rsidRDefault="002818D6" w:rsidP="00B35FA0">
      <w:pPr>
        <w:autoSpaceDE w:val="0"/>
        <w:autoSpaceDN w:val="0"/>
        <w:adjustRightInd w:val="0"/>
        <w:ind w:firstLine="567"/>
        <w:jc w:val="both"/>
        <w:rPr>
          <w:sz w:val="28"/>
          <w:szCs w:val="28"/>
        </w:rPr>
      </w:pPr>
      <w:r w:rsidRPr="00C0529B">
        <w:rPr>
          <w:sz w:val="28"/>
          <w:szCs w:val="28"/>
        </w:rPr>
        <w:t xml:space="preserve">4. </w:t>
      </w:r>
      <w:r w:rsidR="00B35FA0" w:rsidRPr="00B35FA0">
        <w:rPr>
          <w:sz w:val="28"/>
          <w:szCs w:val="28"/>
        </w:rPr>
        <w:t>Контроль за исполнением настоящего постановления оставляю за собой.</w:t>
      </w:r>
    </w:p>
    <w:p w:rsidR="00FD04E6" w:rsidRDefault="00FD04E6" w:rsidP="00B35FA0">
      <w:pPr>
        <w:autoSpaceDE w:val="0"/>
        <w:autoSpaceDN w:val="0"/>
        <w:adjustRightInd w:val="0"/>
        <w:ind w:firstLine="567"/>
        <w:jc w:val="both"/>
        <w:rPr>
          <w:sz w:val="28"/>
          <w:szCs w:val="28"/>
        </w:rPr>
      </w:pPr>
    </w:p>
    <w:p w:rsidR="00FD04E6" w:rsidRPr="00B35FA0" w:rsidRDefault="00FD04E6" w:rsidP="00B35FA0">
      <w:pPr>
        <w:autoSpaceDE w:val="0"/>
        <w:autoSpaceDN w:val="0"/>
        <w:adjustRightInd w:val="0"/>
        <w:ind w:firstLine="567"/>
        <w:jc w:val="both"/>
        <w:rPr>
          <w:sz w:val="28"/>
          <w:szCs w:val="28"/>
        </w:rPr>
      </w:pPr>
    </w:p>
    <w:p w:rsidR="00B35FA0" w:rsidRPr="00B35FA0" w:rsidRDefault="00B35FA0" w:rsidP="00B35FA0">
      <w:pPr>
        <w:autoSpaceDE w:val="0"/>
        <w:autoSpaceDN w:val="0"/>
        <w:adjustRightInd w:val="0"/>
        <w:ind w:firstLine="567"/>
        <w:jc w:val="both"/>
        <w:rPr>
          <w:sz w:val="28"/>
          <w:szCs w:val="28"/>
        </w:rPr>
      </w:pPr>
    </w:p>
    <w:p w:rsidR="006B3491" w:rsidRDefault="00B35FA0" w:rsidP="00B35FA0">
      <w:pPr>
        <w:autoSpaceDE w:val="0"/>
        <w:autoSpaceDN w:val="0"/>
        <w:adjustRightInd w:val="0"/>
        <w:jc w:val="both"/>
        <w:rPr>
          <w:sz w:val="28"/>
          <w:szCs w:val="28"/>
        </w:rPr>
      </w:pPr>
      <w:r w:rsidRPr="00B35FA0">
        <w:rPr>
          <w:sz w:val="28"/>
          <w:szCs w:val="28"/>
        </w:rPr>
        <w:t xml:space="preserve"> Глава администрации                                                                          С.Н. Кузьмин</w:t>
      </w: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Default="008D07E4" w:rsidP="00B35FA0">
      <w:pPr>
        <w:autoSpaceDE w:val="0"/>
        <w:autoSpaceDN w:val="0"/>
        <w:adjustRightInd w:val="0"/>
        <w:jc w:val="both"/>
        <w:rPr>
          <w:sz w:val="28"/>
          <w:szCs w:val="28"/>
        </w:rPr>
      </w:pPr>
    </w:p>
    <w:p w:rsidR="008D07E4" w:rsidRPr="008D07E4" w:rsidRDefault="008D07E4" w:rsidP="008D07E4">
      <w:pPr>
        <w:ind w:left="5664" w:firstLine="708"/>
        <w:jc w:val="right"/>
        <w:rPr>
          <w:bCs/>
          <w:sz w:val="28"/>
        </w:rPr>
      </w:pPr>
      <w:r w:rsidRPr="008D07E4">
        <w:rPr>
          <w:bCs/>
          <w:sz w:val="28"/>
        </w:rPr>
        <w:lastRenderedPageBreak/>
        <w:t xml:space="preserve">                          Приложение</w:t>
      </w:r>
    </w:p>
    <w:p w:rsidR="008D07E4" w:rsidRPr="008D07E4" w:rsidRDefault="008D07E4" w:rsidP="008D07E4">
      <w:pPr>
        <w:widowControl w:val="0"/>
        <w:autoSpaceDE w:val="0"/>
        <w:autoSpaceDN w:val="0"/>
        <w:adjustRightInd w:val="0"/>
        <w:ind w:left="4962"/>
        <w:jc w:val="right"/>
        <w:rPr>
          <w:sz w:val="28"/>
        </w:rPr>
      </w:pPr>
      <w:r w:rsidRPr="008D07E4">
        <w:rPr>
          <w:sz w:val="28"/>
        </w:rPr>
        <w:t xml:space="preserve">                к постановлению администрации       муниципального образования «Токсовское городское поселение» Всеволожского муниципального района Ленинградской области</w:t>
      </w:r>
    </w:p>
    <w:p w:rsidR="008D07E4" w:rsidRPr="008D07E4" w:rsidRDefault="008D07E4" w:rsidP="008D07E4">
      <w:pPr>
        <w:widowControl w:val="0"/>
        <w:autoSpaceDE w:val="0"/>
        <w:autoSpaceDN w:val="0"/>
        <w:adjustRightInd w:val="0"/>
        <w:ind w:left="4962"/>
        <w:jc w:val="right"/>
        <w:rPr>
          <w:sz w:val="28"/>
        </w:rPr>
      </w:pPr>
    </w:p>
    <w:p w:rsidR="008D07E4" w:rsidRPr="008D07E4" w:rsidRDefault="00CA3582" w:rsidP="008D07E4">
      <w:pPr>
        <w:widowControl w:val="0"/>
        <w:autoSpaceDE w:val="0"/>
        <w:autoSpaceDN w:val="0"/>
        <w:adjustRightInd w:val="0"/>
        <w:ind w:left="4962"/>
        <w:jc w:val="right"/>
        <w:rPr>
          <w:sz w:val="28"/>
        </w:rPr>
      </w:pPr>
      <w:r>
        <w:rPr>
          <w:sz w:val="28"/>
        </w:rPr>
        <w:t xml:space="preserve">от </w:t>
      </w:r>
      <w:bookmarkStart w:id="0" w:name="_GoBack"/>
      <w:r w:rsidRPr="00CA3582">
        <w:rPr>
          <w:sz w:val="28"/>
          <w:u w:val="single"/>
        </w:rPr>
        <w:t>12.12.2022</w:t>
      </w:r>
      <w:r>
        <w:rPr>
          <w:sz w:val="28"/>
        </w:rPr>
        <w:t xml:space="preserve">  </w:t>
      </w:r>
      <w:bookmarkEnd w:id="0"/>
      <w:r>
        <w:rPr>
          <w:sz w:val="28"/>
        </w:rPr>
        <w:t>№</w:t>
      </w:r>
      <w:r w:rsidRPr="00CA3582">
        <w:rPr>
          <w:sz w:val="28"/>
          <w:u w:val="single"/>
        </w:rPr>
        <w:t>674</w:t>
      </w:r>
    </w:p>
    <w:p w:rsidR="008D07E4" w:rsidRPr="000925AA" w:rsidRDefault="008D07E4" w:rsidP="008D07E4">
      <w:pPr>
        <w:widowControl w:val="0"/>
        <w:autoSpaceDE w:val="0"/>
        <w:autoSpaceDN w:val="0"/>
        <w:adjustRightInd w:val="0"/>
        <w:ind w:left="5220"/>
        <w:jc w:val="right"/>
        <w:rPr>
          <w:sz w:val="28"/>
          <w:szCs w:val="28"/>
        </w:rPr>
      </w:pPr>
    </w:p>
    <w:p w:rsidR="008D07E4" w:rsidRDefault="008D07E4" w:rsidP="008D07E4">
      <w:pPr>
        <w:jc w:val="center"/>
        <w:rPr>
          <w:b/>
          <w:bCs/>
          <w:sz w:val="28"/>
          <w:szCs w:val="28"/>
        </w:rPr>
      </w:pPr>
      <w:r>
        <w:rPr>
          <w:b/>
          <w:bCs/>
          <w:sz w:val="28"/>
          <w:szCs w:val="28"/>
        </w:rPr>
        <w:t xml:space="preserve">                                                                                                                    </w:t>
      </w:r>
    </w:p>
    <w:p w:rsidR="008D07E4" w:rsidRPr="00E119EF" w:rsidRDefault="008D07E4" w:rsidP="008D07E4">
      <w:pPr>
        <w:jc w:val="center"/>
        <w:rPr>
          <w:b/>
          <w:bCs/>
          <w:sz w:val="28"/>
          <w:szCs w:val="28"/>
        </w:rPr>
      </w:pPr>
      <w:r w:rsidRPr="00E119EF">
        <w:rPr>
          <w:b/>
          <w:bCs/>
          <w:sz w:val="28"/>
          <w:szCs w:val="28"/>
        </w:rPr>
        <w:t xml:space="preserve">Программа профилактики </w:t>
      </w:r>
    </w:p>
    <w:p w:rsidR="008D07E4" w:rsidRPr="00E119EF" w:rsidRDefault="008D07E4" w:rsidP="008D07E4">
      <w:pPr>
        <w:jc w:val="center"/>
        <w:rPr>
          <w:b/>
          <w:bCs/>
          <w:sz w:val="28"/>
          <w:szCs w:val="28"/>
        </w:rPr>
      </w:pPr>
      <w:r w:rsidRPr="00E119EF">
        <w:rPr>
          <w:b/>
          <w:bCs/>
          <w:sz w:val="28"/>
          <w:szCs w:val="28"/>
        </w:rPr>
        <w:t>рисков причинения вреда (ущерба) охраняемым законом</w:t>
      </w:r>
    </w:p>
    <w:p w:rsidR="008D07E4" w:rsidRPr="00E119EF" w:rsidRDefault="008D07E4" w:rsidP="008D07E4">
      <w:pPr>
        <w:jc w:val="center"/>
        <w:rPr>
          <w:b/>
          <w:bCs/>
          <w:sz w:val="28"/>
          <w:szCs w:val="28"/>
        </w:rPr>
      </w:pPr>
      <w:r w:rsidRPr="00E119EF">
        <w:rPr>
          <w:b/>
          <w:bCs/>
          <w:sz w:val="28"/>
          <w:szCs w:val="28"/>
        </w:rPr>
        <w:t xml:space="preserve">ценностям при осуществлении муниципального контроля </w:t>
      </w:r>
    </w:p>
    <w:p w:rsidR="008D07E4" w:rsidRPr="00E119EF" w:rsidRDefault="008D07E4" w:rsidP="008D07E4">
      <w:pPr>
        <w:jc w:val="center"/>
        <w:rPr>
          <w:b/>
          <w:bCs/>
          <w:sz w:val="28"/>
          <w:szCs w:val="28"/>
        </w:rPr>
      </w:pPr>
      <w:r w:rsidRPr="00E119EF">
        <w:rPr>
          <w:b/>
          <w:bCs/>
          <w:sz w:val="28"/>
          <w:szCs w:val="28"/>
        </w:rPr>
        <w:t xml:space="preserve">в области охраны и использования особо охраняемых </w:t>
      </w:r>
    </w:p>
    <w:p w:rsidR="008D07E4" w:rsidRPr="00E119EF" w:rsidRDefault="008D07E4" w:rsidP="008D07E4">
      <w:pPr>
        <w:jc w:val="center"/>
        <w:rPr>
          <w:b/>
          <w:bCs/>
          <w:sz w:val="28"/>
          <w:szCs w:val="28"/>
        </w:rPr>
      </w:pPr>
      <w:r w:rsidRPr="00E119EF">
        <w:rPr>
          <w:b/>
          <w:bCs/>
          <w:sz w:val="28"/>
          <w:szCs w:val="28"/>
        </w:rPr>
        <w:t xml:space="preserve">природных территорий местного значения в границах </w:t>
      </w:r>
    </w:p>
    <w:p w:rsidR="008D07E4" w:rsidRPr="00E119EF" w:rsidRDefault="008D07E4" w:rsidP="008D07E4">
      <w:pPr>
        <w:jc w:val="center"/>
        <w:rPr>
          <w:b/>
          <w:bCs/>
          <w:sz w:val="28"/>
          <w:szCs w:val="28"/>
        </w:rPr>
      </w:pPr>
      <w:r w:rsidRPr="00E119EF">
        <w:rPr>
          <w:b/>
          <w:bCs/>
          <w:sz w:val="28"/>
          <w:szCs w:val="28"/>
        </w:rPr>
        <w:t xml:space="preserve">муниципального образования «Токсовское городское поселение» Всеволожского муниципального района Ленинградской области </w:t>
      </w:r>
      <w:r>
        <w:rPr>
          <w:b/>
          <w:bCs/>
          <w:sz w:val="28"/>
          <w:szCs w:val="28"/>
        </w:rPr>
        <w:t xml:space="preserve">                        на 2023</w:t>
      </w:r>
      <w:r w:rsidRPr="00E119EF">
        <w:rPr>
          <w:b/>
          <w:bCs/>
          <w:sz w:val="28"/>
          <w:szCs w:val="28"/>
        </w:rPr>
        <w:t xml:space="preserve"> год</w:t>
      </w:r>
    </w:p>
    <w:p w:rsidR="008D07E4" w:rsidRPr="002C0BB6" w:rsidRDefault="008D07E4" w:rsidP="008D07E4">
      <w:pPr>
        <w:jc w:val="center"/>
        <w:rPr>
          <w:b/>
          <w:bCs/>
          <w:sz w:val="28"/>
          <w:szCs w:val="28"/>
        </w:rPr>
      </w:pPr>
    </w:p>
    <w:p w:rsidR="008D07E4" w:rsidRDefault="008D07E4" w:rsidP="008D07E4">
      <w:pPr>
        <w:rPr>
          <w:b/>
          <w:sz w:val="28"/>
          <w:szCs w:val="28"/>
        </w:rPr>
      </w:pPr>
      <w:r>
        <w:rPr>
          <w:b/>
          <w:sz w:val="28"/>
          <w:szCs w:val="28"/>
        </w:rPr>
        <w:t xml:space="preserve">                                               1. </w:t>
      </w:r>
      <w:r w:rsidRPr="007B7192">
        <w:rPr>
          <w:b/>
          <w:sz w:val="28"/>
          <w:szCs w:val="28"/>
        </w:rPr>
        <w:t>Общие положения</w:t>
      </w:r>
    </w:p>
    <w:p w:rsidR="008D07E4" w:rsidRPr="007B7192" w:rsidRDefault="008D07E4" w:rsidP="008D07E4">
      <w:pPr>
        <w:jc w:val="center"/>
        <w:rPr>
          <w:b/>
          <w:sz w:val="28"/>
          <w:szCs w:val="28"/>
        </w:rPr>
      </w:pPr>
    </w:p>
    <w:p w:rsidR="008D07E4" w:rsidRPr="009C7DAD" w:rsidRDefault="008D07E4" w:rsidP="008D07E4">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муниципального контроля в области охраны и использования особо охраняемых природных территорий местного значения в границах муниципального</w:t>
      </w:r>
      <w:r>
        <w:rPr>
          <w:sz w:val="28"/>
          <w:szCs w:val="28"/>
        </w:rPr>
        <w:t xml:space="preserve"> образования «Токсовское городское поселение</w:t>
      </w:r>
      <w:r w:rsidRPr="009C7DAD">
        <w:rPr>
          <w:sz w:val="28"/>
          <w:szCs w:val="28"/>
        </w:rPr>
        <w:t>»</w:t>
      </w:r>
      <w:r>
        <w:rPr>
          <w:sz w:val="28"/>
          <w:szCs w:val="28"/>
        </w:rPr>
        <w:t xml:space="preserve"> (далее-Программа),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муниципального контроля в области охраны и использования особо охраняемых природных территорий местного значения в границах муниципального</w:t>
      </w:r>
      <w:r>
        <w:rPr>
          <w:sz w:val="28"/>
          <w:szCs w:val="28"/>
        </w:rPr>
        <w:t xml:space="preserve"> образования «Токсовское городское поселение</w:t>
      </w:r>
      <w:r w:rsidRPr="009C7DAD">
        <w:rPr>
          <w:sz w:val="28"/>
          <w:szCs w:val="28"/>
        </w:rPr>
        <w:t>»</w:t>
      </w:r>
      <w:r>
        <w:rPr>
          <w:sz w:val="28"/>
          <w:szCs w:val="28"/>
        </w:rPr>
        <w:t xml:space="preserve"> (далее – муниципальный контроль).</w:t>
      </w:r>
    </w:p>
    <w:p w:rsidR="008D07E4" w:rsidRDefault="008D07E4" w:rsidP="008D07E4">
      <w:pPr>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 xml:space="preserve">охраняемым законом ценностям </w:t>
      </w:r>
      <w:r w:rsidRPr="000925AA">
        <w:rPr>
          <w:sz w:val="28"/>
          <w:szCs w:val="28"/>
        </w:rPr>
        <w:t xml:space="preserve">проводится в рамках осуществления муниципального </w:t>
      </w:r>
      <w:r>
        <w:rPr>
          <w:sz w:val="28"/>
          <w:szCs w:val="28"/>
        </w:rPr>
        <w:t>контроля</w:t>
      </w:r>
      <w:r w:rsidRPr="00FD22EF">
        <w:rPr>
          <w:sz w:val="28"/>
          <w:szCs w:val="28"/>
        </w:rPr>
        <w:t xml:space="preserve"> в области охраны и использования особо охраняемых природных территорий местного значения в границах</w:t>
      </w:r>
      <w:r>
        <w:rPr>
          <w:sz w:val="28"/>
          <w:szCs w:val="28"/>
        </w:rPr>
        <w:t xml:space="preserve"> муниципального образования «Токсовское городское поселение».</w:t>
      </w:r>
    </w:p>
    <w:p w:rsidR="008D07E4" w:rsidRDefault="008D07E4" w:rsidP="008D07E4">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w:t>
      </w:r>
      <w:r>
        <w:rPr>
          <w:sz w:val="28"/>
          <w:szCs w:val="28"/>
        </w:rPr>
        <w:t>а) охраняемым законом ценностям</w:t>
      </w:r>
      <w:r w:rsidRPr="001B11C1">
        <w:rPr>
          <w:sz w:val="28"/>
          <w:szCs w:val="28"/>
        </w:rPr>
        <w:t xml:space="preserve"> осуществля</w:t>
      </w:r>
      <w:r>
        <w:rPr>
          <w:sz w:val="28"/>
          <w:szCs w:val="28"/>
        </w:rPr>
        <w:t>ю</w:t>
      </w:r>
      <w:r w:rsidRPr="001B11C1">
        <w:rPr>
          <w:sz w:val="28"/>
          <w:szCs w:val="28"/>
        </w:rPr>
        <w:t>т муниципальны</w:t>
      </w:r>
      <w:r>
        <w:rPr>
          <w:sz w:val="28"/>
          <w:szCs w:val="28"/>
        </w:rPr>
        <w:t xml:space="preserve">е служащие отдела земельно-имущественных отношений администрации муниципального образования «Токсоское городское поселение» (далее уполномоченные лица) контрольного органа, </w:t>
      </w:r>
      <w:r w:rsidRPr="001B11C1">
        <w:rPr>
          <w:sz w:val="28"/>
          <w:szCs w:val="28"/>
        </w:rPr>
        <w:t>уполномоченны</w:t>
      </w:r>
      <w:r>
        <w:rPr>
          <w:sz w:val="28"/>
          <w:szCs w:val="28"/>
        </w:rPr>
        <w:t>е</w:t>
      </w:r>
      <w:r w:rsidRPr="001B11C1">
        <w:rPr>
          <w:sz w:val="28"/>
          <w:szCs w:val="28"/>
        </w:rPr>
        <w:t xml:space="preserve"> </w:t>
      </w:r>
      <w:r>
        <w:rPr>
          <w:sz w:val="28"/>
          <w:szCs w:val="28"/>
        </w:rPr>
        <w:t xml:space="preserve">                                </w:t>
      </w:r>
      <w:r w:rsidRPr="001B11C1">
        <w:rPr>
          <w:sz w:val="28"/>
          <w:szCs w:val="28"/>
        </w:rPr>
        <w:t>на осуществление муниципального</w:t>
      </w:r>
      <w:r>
        <w:rPr>
          <w:sz w:val="28"/>
          <w:szCs w:val="28"/>
        </w:rPr>
        <w:t xml:space="preserve"> </w:t>
      </w:r>
      <w:r w:rsidRPr="001665D7">
        <w:rPr>
          <w:sz w:val="28"/>
          <w:szCs w:val="28"/>
        </w:rPr>
        <w:t>контроля</w:t>
      </w:r>
      <w:r w:rsidRPr="00FD22EF">
        <w:rPr>
          <w:sz w:val="28"/>
          <w:szCs w:val="28"/>
        </w:rPr>
        <w:t xml:space="preserve"> в области охраны </w:t>
      </w:r>
      <w:r>
        <w:rPr>
          <w:sz w:val="28"/>
          <w:szCs w:val="28"/>
        </w:rPr>
        <w:t xml:space="preserve">                                   </w:t>
      </w:r>
      <w:r w:rsidRPr="00FD22EF">
        <w:rPr>
          <w:sz w:val="28"/>
          <w:szCs w:val="28"/>
        </w:rPr>
        <w:t xml:space="preserve">и использования </w:t>
      </w:r>
      <w:r w:rsidRPr="00FD22EF">
        <w:rPr>
          <w:sz w:val="28"/>
          <w:szCs w:val="28"/>
        </w:rPr>
        <w:lastRenderedPageBreak/>
        <w:t>особо охраняемых природных территорий местного значения в границах</w:t>
      </w:r>
      <w:r w:rsidRPr="00CC52B5">
        <w:rPr>
          <w:sz w:val="28"/>
          <w:szCs w:val="28"/>
        </w:rPr>
        <w:t xml:space="preserve"> муниципального</w:t>
      </w:r>
      <w:r>
        <w:rPr>
          <w:sz w:val="28"/>
          <w:szCs w:val="28"/>
        </w:rPr>
        <w:t xml:space="preserve"> образования «Токсовское городское поселение</w:t>
      </w:r>
      <w:r w:rsidRPr="00CC52B5">
        <w:rPr>
          <w:sz w:val="28"/>
          <w:szCs w:val="28"/>
        </w:rPr>
        <w:t>».</w:t>
      </w:r>
    </w:p>
    <w:p w:rsidR="008D07E4" w:rsidRDefault="008D07E4" w:rsidP="008D07E4">
      <w:pPr>
        <w:jc w:val="both"/>
        <w:rPr>
          <w:sz w:val="28"/>
          <w:szCs w:val="28"/>
        </w:rPr>
      </w:pPr>
    </w:p>
    <w:p w:rsidR="008D07E4" w:rsidRPr="00CC52B5" w:rsidRDefault="008D07E4" w:rsidP="008D07E4">
      <w:pPr>
        <w:jc w:val="both"/>
        <w:rPr>
          <w:sz w:val="28"/>
          <w:szCs w:val="28"/>
        </w:rPr>
      </w:pPr>
    </w:p>
    <w:p w:rsidR="008D07E4" w:rsidRPr="001665D7" w:rsidRDefault="008D07E4" w:rsidP="008D07E4">
      <w:pPr>
        <w:pStyle w:val="a7"/>
        <w:widowControl w:val="0"/>
        <w:tabs>
          <w:tab w:val="left" w:pos="851"/>
        </w:tabs>
        <w:autoSpaceDE w:val="0"/>
        <w:autoSpaceDN w:val="0"/>
        <w:adjustRightInd w:val="0"/>
        <w:ind w:left="0" w:firstLine="709"/>
        <w:jc w:val="both"/>
        <w:outlineLvl w:val="0"/>
        <w:rPr>
          <w:color w:val="000000"/>
          <w:sz w:val="28"/>
          <w:szCs w:val="28"/>
        </w:rPr>
      </w:pPr>
      <w:r>
        <w:rPr>
          <w:sz w:val="28"/>
          <w:szCs w:val="28"/>
        </w:rPr>
        <w:t xml:space="preserve">1.4. </w:t>
      </w:r>
      <w:r w:rsidRPr="00CB7145">
        <w:rPr>
          <w:sz w:val="28"/>
          <w:szCs w:val="28"/>
        </w:rPr>
        <w:t xml:space="preserve">Предметом муниципального </w:t>
      </w:r>
      <w:r w:rsidRPr="001665D7">
        <w:rPr>
          <w:sz w:val="28"/>
          <w:szCs w:val="28"/>
        </w:rPr>
        <w:t>контроля</w:t>
      </w:r>
      <w:r w:rsidRPr="00FD22EF">
        <w:rPr>
          <w:sz w:val="28"/>
          <w:szCs w:val="28"/>
        </w:rPr>
        <w:t xml:space="preserve"> в области охраны </w:t>
      </w:r>
      <w:r>
        <w:rPr>
          <w:sz w:val="28"/>
          <w:szCs w:val="28"/>
        </w:rPr>
        <w:t xml:space="preserve">                           </w:t>
      </w:r>
      <w:r w:rsidRPr="00FD22EF">
        <w:rPr>
          <w:sz w:val="28"/>
          <w:szCs w:val="28"/>
        </w:rPr>
        <w:t xml:space="preserve">и использования особо охраняемых природных территорий местного значения в границах </w:t>
      </w:r>
      <w:r w:rsidRPr="00CC52B5">
        <w:rPr>
          <w:sz w:val="28"/>
          <w:szCs w:val="28"/>
        </w:rPr>
        <w:t>муниципального образ</w:t>
      </w:r>
      <w:r>
        <w:rPr>
          <w:sz w:val="28"/>
          <w:szCs w:val="28"/>
        </w:rPr>
        <w:t>ования «Токсовское городское поселение</w:t>
      </w:r>
      <w:r w:rsidRPr="00CC52B5">
        <w:rPr>
          <w:sz w:val="28"/>
          <w:szCs w:val="28"/>
        </w:rPr>
        <w:t>»</w:t>
      </w:r>
      <w:r>
        <w:rPr>
          <w:sz w:val="28"/>
          <w:szCs w:val="28"/>
        </w:rPr>
        <w:t xml:space="preserve"> </w:t>
      </w:r>
      <w:r w:rsidRPr="00CB7145">
        <w:rPr>
          <w:sz w:val="28"/>
          <w:szCs w:val="28"/>
        </w:rPr>
        <w:t xml:space="preserve">является </w:t>
      </w:r>
      <w:r w:rsidRPr="004A2B93">
        <w:rPr>
          <w:sz w:val="28"/>
        </w:rPr>
        <w:t xml:space="preserve">соблюдение юридическими лицами, индивидуальными предпринимателями </w:t>
      </w:r>
      <w:r>
        <w:rPr>
          <w:sz w:val="28"/>
        </w:rPr>
        <w:t xml:space="preserve">и гражданами </w:t>
      </w:r>
      <w:r w:rsidRPr="004A2B93">
        <w:rPr>
          <w:sz w:val="28"/>
          <w:szCs w:val="28"/>
        </w:rPr>
        <w:t>на особо охраняемых природных территориях местного значения обязательных требований, установленных Федеральным законом</w:t>
      </w:r>
      <w:r>
        <w:rPr>
          <w:sz w:val="28"/>
          <w:szCs w:val="28"/>
        </w:rPr>
        <w:t xml:space="preserve"> </w:t>
      </w:r>
      <w:r w:rsidRPr="004A2B93">
        <w:rPr>
          <w:sz w:val="28"/>
          <w:szCs w:val="28"/>
        </w:rPr>
        <w:t xml:space="preserve">от 14 марта 1995года № 33-ФЗ «Об особо охраняемых природных территориях», другими федеральными законами </w:t>
      </w:r>
      <w:r>
        <w:rPr>
          <w:sz w:val="28"/>
          <w:szCs w:val="28"/>
        </w:rPr>
        <w:t xml:space="preserve">                                      </w:t>
      </w:r>
      <w:r w:rsidRPr="004A2B93">
        <w:rPr>
          <w:sz w:val="28"/>
          <w:szCs w:val="28"/>
        </w:rPr>
        <w:t>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w:t>
      </w:r>
      <w:r>
        <w:rPr>
          <w:sz w:val="28"/>
          <w:szCs w:val="28"/>
        </w:rPr>
        <w:t xml:space="preserve"> положением об особо охраняемых природных территориях местного значения</w:t>
      </w:r>
      <w:r w:rsidRPr="00CC52B5">
        <w:rPr>
          <w:sz w:val="28"/>
          <w:szCs w:val="28"/>
        </w:rPr>
        <w:t xml:space="preserve"> муниципального</w:t>
      </w:r>
      <w:r>
        <w:rPr>
          <w:sz w:val="28"/>
          <w:szCs w:val="28"/>
        </w:rPr>
        <w:t xml:space="preserve"> образования «Токсовское городское поселение</w:t>
      </w:r>
      <w:r w:rsidRPr="00CC52B5">
        <w:rPr>
          <w:sz w:val="28"/>
          <w:szCs w:val="28"/>
        </w:rPr>
        <w:t>»</w:t>
      </w:r>
      <w:r>
        <w:rPr>
          <w:sz w:val="28"/>
          <w:szCs w:val="28"/>
        </w:rPr>
        <w:t>:</w:t>
      </w:r>
    </w:p>
    <w:p w:rsidR="008D07E4" w:rsidRPr="001665D7" w:rsidRDefault="008D07E4" w:rsidP="008D07E4">
      <w:pPr>
        <w:pStyle w:val="a7"/>
        <w:widowControl w:val="0"/>
        <w:tabs>
          <w:tab w:val="left" w:pos="851"/>
        </w:tabs>
        <w:autoSpaceDE w:val="0"/>
        <w:autoSpaceDN w:val="0"/>
        <w:adjustRightInd w:val="0"/>
        <w:ind w:left="0" w:firstLine="709"/>
        <w:jc w:val="both"/>
        <w:outlineLvl w:val="0"/>
        <w:rPr>
          <w:color w:val="000000"/>
          <w:sz w:val="28"/>
          <w:szCs w:val="28"/>
        </w:rPr>
      </w:pPr>
      <w:r w:rsidRPr="001665D7">
        <w:rPr>
          <w:color w:val="000000"/>
          <w:sz w:val="28"/>
          <w:szCs w:val="28"/>
        </w:rPr>
        <w:t>- режима особо охраняемой природной территории;</w:t>
      </w:r>
    </w:p>
    <w:p w:rsidR="008D07E4" w:rsidRDefault="008D07E4" w:rsidP="008D07E4">
      <w:pPr>
        <w:pStyle w:val="a7"/>
        <w:widowControl w:val="0"/>
        <w:tabs>
          <w:tab w:val="left" w:pos="851"/>
        </w:tabs>
        <w:autoSpaceDE w:val="0"/>
        <w:autoSpaceDN w:val="0"/>
        <w:adjustRightInd w:val="0"/>
        <w:ind w:left="0" w:firstLine="709"/>
        <w:jc w:val="both"/>
        <w:outlineLvl w:val="0"/>
        <w:rPr>
          <w:color w:val="000000"/>
          <w:sz w:val="28"/>
          <w:szCs w:val="28"/>
        </w:rPr>
      </w:pPr>
      <w:r w:rsidRPr="001665D7">
        <w:rPr>
          <w:color w:val="00000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Pr>
          <w:color w:val="000000"/>
          <w:sz w:val="28"/>
          <w:szCs w:val="28"/>
        </w:rPr>
        <w:t>;</w:t>
      </w:r>
    </w:p>
    <w:p w:rsidR="008D07E4" w:rsidRPr="001665D7" w:rsidRDefault="008D07E4" w:rsidP="008D07E4">
      <w:pPr>
        <w:pStyle w:val="a7"/>
        <w:widowControl w:val="0"/>
        <w:tabs>
          <w:tab w:val="left" w:pos="851"/>
        </w:tabs>
        <w:autoSpaceDE w:val="0"/>
        <w:autoSpaceDN w:val="0"/>
        <w:adjustRightInd w:val="0"/>
        <w:ind w:left="0" w:firstLine="709"/>
        <w:jc w:val="both"/>
        <w:outlineLvl w:val="0"/>
        <w:rPr>
          <w:color w:val="000000"/>
          <w:sz w:val="28"/>
          <w:szCs w:val="28"/>
        </w:rPr>
      </w:pPr>
      <w:r w:rsidRPr="00637572">
        <w:rPr>
          <w:color w:val="000000"/>
          <w:sz w:val="28"/>
          <w:szCs w:val="28"/>
        </w:rPr>
        <w:t>- режима охранных зон особо охраняемых природных территорий.</w:t>
      </w:r>
    </w:p>
    <w:p w:rsidR="008D07E4" w:rsidRPr="00CB7145" w:rsidRDefault="008D07E4" w:rsidP="008D07E4">
      <w:pPr>
        <w:ind w:firstLine="709"/>
        <w:jc w:val="both"/>
        <w:rPr>
          <w:sz w:val="28"/>
          <w:szCs w:val="28"/>
        </w:rPr>
      </w:pPr>
    </w:p>
    <w:p w:rsidR="008D07E4" w:rsidRPr="00A577C0" w:rsidRDefault="008D07E4" w:rsidP="008D07E4">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w:t>
      </w:r>
      <w:r>
        <w:rPr>
          <w:rFonts w:ascii="Times New Roman" w:hAnsi="Times New Roman" w:cs="Times New Roman"/>
          <w:bCs w:val="0"/>
          <w:sz w:val="28"/>
        </w:rPr>
        <w:t xml:space="preserve">                    </w:t>
      </w:r>
      <w:r w:rsidRPr="00A577C0">
        <w:rPr>
          <w:rFonts w:ascii="Times New Roman" w:hAnsi="Times New Roman" w:cs="Times New Roman"/>
          <w:bCs w:val="0"/>
          <w:sz w:val="28"/>
        </w:rPr>
        <w:t xml:space="preserve">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8D07E4" w:rsidRPr="00A577C0" w:rsidRDefault="008D07E4" w:rsidP="008D07E4">
      <w:pPr>
        <w:pStyle w:val="ConsPlusNormal"/>
        <w:ind w:left="720"/>
        <w:jc w:val="both"/>
        <w:rPr>
          <w:rFonts w:ascii="Times New Roman" w:hAnsi="Times New Roman" w:cs="Times New Roman"/>
          <w:sz w:val="28"/>
        </w:rPr>
      </w:pP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szCs w:val="28"/>
        </w:rPr>
        <w:tab/>
        <w:t xml:space="preserve">2.1. </w:t>
      </w:r>
      <w:r w:rsidRPr="00A577C0">
        <w:rPr>
          <w:rFonts w:ascii="Times New Roman" w:hAnsi="Times New Roman" w:cs="Times New Roman"/>
          <w:sz w:val="28"/>
        </w:rPr>
        <w:t xml:space="preserve">Видом осуществляемого муниципального контроля </w:t>
      </w:r>
      <w:r w:rsidRPr="00A577C0">
        <w:rPr>
          <w:rFonts w:ascii="Times New Roman" w:hAnsi="Times New Roman" w:cs="Times New Roman"/>
          <w:sz w:val="28"/>
          <w:szCs w:val="28"/>
        </w:rPr>
        <w:t>является м</w:t>
      </w:r>
      <w:r w:rsidRPr="00A577C0">
        <w:rPr>
          <w:rFonts w:ascii="Times New Roman" w:hAnsi="Times New Roman" w:cs="Times New Roman"/>
          <w:sz w:val="28"/>
        </w:rPr>
        <w:t>униципальный контроль в области охраны и использования особо охраняемых природных территорий местного значения.</w:t>
      </w:r>
    </w:p>
    <w:p w:rsidR="008D07E4" w:rsidRDefault="008D07E4" w:rsidP="008D07E4">
      <w:pPr>
        <w:jc w:val="both"/>
        <w:rPr>
          <w:sz w:val="28"/>
          <w:szCs w:val="28"/>
        </w:rPr>
      </w:pPr>
      <w:r>
        <w:rPr>
          <w:sz w:val="28"/>
          <w:szCs w:val="28"/>
        </w:rPr>
        <w:tab/>
        <w:t xml:space="preserve">2.2. Контрольный орган осуществляет муниципальный </w:t>
      </w:r>
      <w:r>
        <w:rPr>
          <w:sz w:val="28"/>
        </w:rPr>
        <w:t>контроль</w:t>
      </w:r>
      <w:r w:rsidRPr="001665D7">
        <w:rPr>
          <w:sz w:val="28"/>
        </w:rPr>
        <w:t xml:space="preserve"> </w:t>
      </w:r>
      <w:r>
        <w:rPr>
          <w:sz w:val="28"/>
        </w:rPr>
        <w:t xml:space="preserve">                      </w:t>
      </w:r>
      <w:r w:rsidRPr="001665D7">
        <w:rPr>
          <w:sz w:val="28"/>
        </w:rPr>
        <w:t>в области охраны и использования особо охраняемых природных территорий местного значения</w:t>
      </w:r>
      <w:r>
        <w:rPr>
          <w:sz w:val="28"/>
          <w:szCs w:val="28"/>
        </w:rPr>
        <w:t xml:space="preserve"> за:</w:t>
      </w:r>
    </w:p>
    <w:p w:rsidR="008D07E4" w:rsidRDefault="008D07E4" w:rsidP="008D07E4">
      <w:pPr>
        <w:jc w:val="both"/>
        <w:rPr>
          <w:color w:val="000000"/>
          <w:sz w:val="28"/>
          <w:szCs w:val="28"/>
        </w:rPr>
      </w:pPr>
      <w:r>
        <w:rPr>
          <w:sz w:val="28"/>
          <w:szCs w:val="28"/>
        </w:rPr>
        <w:tab/>
        <w:t xml:space="preserve">а)  </w:t>
      </w:r>
      <w:r>
        <w:rPr>
          <w:color w:val="000000"/>
          <w:sz w:val="28"/>
          <w:szCs w:val="28"/>
        </w:rPr>
        <w:t>режимом</w:t>
      </w:r>
      <w:r w:rsidRPr="001665D7">
        <w:rPr>
          <w:color w:val="000000"/>
          <w:sz w:val="28"/>
          <w:szCs w:val="28"/>
        </w:rPr>
        <w:t xml:space="preserve"> особо охраняемой природной территории</w:t>
      </w:r>
      <w:r>
        <w:rPr>
          <w:color w:val="000000"/>
          <w:sz w:val="28"/>
          <w:szCs w:val="28"/>
        </w:rPr>
        <w:t>;</w:t>
      </w:r>
    </w:p>
    <w:p w:rsidR="008D07E4" w:rsidRDefault="008D07E4" w:rsidP="008D07E4">
      <w:pPr>
        <w:jc w:val="both"/>
        <w:rPr>
          <w:sz w:val="28"/>
          <w:szCs w:val="28"/>
        </w:rPr>
      </w:pPr>
      <w:r>
        <w:rPr>
          <w:color w:val="000000"/>
          <w:sz w:val="28"/>
          <w:szCs w:val="28"/>
        </w:rPr>
        <w:tab/>
        <w:t>б) особым правовым режимом</w:t>
      </w:r>
      <w:r w:rsidRPr="001665D7">
        <w:rPr>
          <w:color w:val="000000"/>
          <w:sz w:val="28"/>
          <w:szCs w:val="28"/>
        </w:rPr>
        <w:t xml:space="preserve">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Pr>
          <w:color w:val="000000"/>
          <w:sz w:val="28"/>
          <w:szCs w:val="28"/>
        </w:rPr>
        <w:t>;</w:t>
      </w:r>
    </w:p>
    <w:p w:rsidR="008D07E4" w:rsidRPr="00883020" w:rsidRDefault="008D07E4" w:rsidP="008D07E4">
      <w:pPr>
        <w:autoSpaceDE w:val="0"/>
        <w:autoSpaceDN w:val="0"/>
        <w:adjustRightInd w:val="0"/>
        <w:jc w:val="both"/>
        <w:rPr>
          <w:sz w:val="28"/>
          <w:szCs w:val="28"/>
        </w:rPr>
      </w:pPr>
      <w:r w:rsidRPr="00883020">
        <w:rPr>
          <w:sz w:val="28"/>
          <w:szCs w:val="28"/>
        </w:rPr>
        <w:tab/>
      </w:r>
      <w:r>
        <w:rPr>
          <w:sz w:val="28"/>
          <w:szCs w:val="28"/>
        </w:rPr>
        <w:t>в) режимом охранных зон особо охраняемых природных территорий</w:t>
      </w:r>
      <w:r w:rsidRPr="00883020">
        <w:rPr>
          <w:sz w:val="28"/>
          <w:szCs w:val="28"/>
        </w:rPr>
        <w:t>.</w:t>
      </w:r>
    </w:p>
    <w:p w:rsidR="008D07E4" w:rsidRPr="001B11C1" w:rsidRDefault="008D07E4" w:rsidP="008D07E4">
      <w:pPr>
        <w:jc w:val="both"/>
        <w:rPr>
          <w:sz w:val="28"/>
          <w:szCs w:val="28"/>
        </w:rPr>
      </w:pPr>
      <w:r>
        <w:rPr>
          <w:sz w:val="28"/>
          <w:szCs w:val="28"/>
        </w:rPr>
        <w:tab/>
        <w:t xml:space="preserve">2.3. </w:t>
      </w:r>
      <w:r w:rsidRPr="001B11C1">
        <w:rPr>
          <w:sz w:val="28"/>
          <w:szCs w:val="28"/>
        </w:rPr>
        <w:t xml:space="preserve">Муниципальный </w:t>
      </w:r>
      <w:r>
        <w:rPr>
          <w:sz w:val="28"/>
        </w:rPr>
        <w:t>контроль</w:t>
      </w:r>
      <w:r w:rsidRPr="001665D7">
        <w:rPr>
          <w:sz w:val="28"/>
        </w:rPr>
        <w:t xml:space="preserve"> в области охраны и использования особо охраняемых природных территорий местного значения</w:t>
      </w:r>
      <w:r w:rsidRPr="001B11C1">
        <w:rPr>
          <w:sz w:val="28"/>
          <w:szCs w:val="28"/>
        </w:rPr>
        <w:t xml:space="preserve"> осуществляется посредством: </w:t>
      </w:r>
    </w:p>
    <w:p w:rsidR="008D07E4" w:rsidRPr="001B11C1" w:rsidRDefault="008D07E4" w:rsidP="008D07E4">
      <w:pPr>
        <w:jc w:val="both"/>
        <w:rPr>
          <w:sz w:val="28"/>
          <w:szCs w:val="28"/>
        </w:rPr>
      </w:pPr>
      <w:r>
        <w:rPr>
          <w:sz w:val="28"/>
          <w:szCs w:val="28"/>
        </w:rPr>
        <w:tab/>
      </w:r>
      <w:r w:rsidRPr="001B11C1">
        <w:rPr>
          <w:sz w:val="28"/>
          <w:szCs w:val="28"/>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законодательства; </w:t>
      </w:r>
    </w:p>
    <w:p w:rsidR="008D07E4" w:rsidRPr="001B11C1" w:rsidRDefault="008D07E4" w:rsidP="008D07E4">
      <w:pPr>
        <w:jc w:val="both"/>
        <w:rPr>
          <w:sz w:val="28"/>
          <w:szCs w:val="28"/>
        </w:rPr>
      </w:pPr>
      <w:r>
        <w:rPr>
          <w:sz w:val="28"/>
          <w:szCs w:val="28"/>
        </w:rPr>
        <w:lastRenderedPageBreak/>
        <w:tab/>
      </w:r>
      <w:r w:rsidRPr="001B11C1">
        <w:rPr>
          <w:sz w:val="28"/>
          <w:szCs w:val="28"/>
        </w:rPr>
        <w:t xml:space="preserve">- принятия предусмотренных законодательством Российской Федерации мер по пресечению и (или) </w:t>
      </w:r>
      <w:r>
        <w:rPr>
          <w:sz w:val="28"/>
          <w:szCs w:val="28"/>
        </w:rPr>
        <w:t>устранению выявленных нарушений</w:t>
      </w:r>
      <w:r w:rsidRPr="001B11C1">
        <w:rPr>
          <w:sz w:val="28"/>
          <w:szCs w:val="28"/>
        </w:rPr>
        <w:t xml:space="preserve">; </w:t>
      </w:r>
    </w:p>
    <w:p w:rsidR="008D07E4" w:rsidRPr="001B11C1" w:rsidRDefault="008D07E4" w:rsidP="008D07E4">
      <w:pPr>
        <w:jc w:val="both"/>
        <w:rPr>
          <w:sz w:val="28"/>
          <w:szCs w:val="28"/>
        </w:rPr>
      </w:pPr>
      <w:r>
        <w:rPr>
          <w:sz w:val="28"/>
          <w:szCs w:val="28"/>
        </w:rPr>
        <w:tab/>
      </w:r>
      <w:r w:rsidRPr="001B11C1">
        <w:rPr>
          <w:sz w:val="28"/>
          <w:szCs w:val="28"/>
        </w:rPr>
        <w:t xml:space="preserve">- организации и проведения мероприятий по профилактике рисков причинения вреда (ущерба) охраняемым законом ценностям; </w:t>
      </w:r>
    </w:p>
    <w:p w:rsidR="008D07E4" w:rsidRPr="001B11C1" w:rsidRDefault="008D07E4" w:rsidP="008D07E4">
      <w:pPr>
        <w:jc w:val="both"/>
        <w:rPr>
          <w:sz w:val="28"/>
          <w:szCs w:val="28"/>
        </w:rPr>
      </w:pPr>
      <w:r>
        <w:rPr>
          <w:sz w:val="28"/>
          <w:szCs w:val="28"/>
        </w:rPr>
        <w:tab/>
      </w:r>
      <w:r w:rsidRPr="001B11C1">
        <w:rPr>
          <w:sz w:val="28"/>
          <w:szCs w:val="28"/>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8D07E4" w:rsidRPr="001B11C1" w:rsidRDefault="008D07E4" w:rsidP="008D07E4">
      <w:pPr>
        <w:jc w:val="both"/>
        <w:rPr>
          <w:sz w:val="28"/>
          <w:szCs w:val="28"/>
        </w:rPr>
      </w:pPr>
      <w:r>
        <w:rPr>
          <w:sz w:val="28"/>
          <w:szCs w:val="28"/>
        </w:rPr>
        <w:tab/>
      </w:r>
      <w:r w:rsidRPr="001B11C1">
        <w:rPr>
          <w:sz w:val="28"/>
          <w:szCs w:val="28"/>
        </w:rPr>
        <w:t xml:space="preserve">2.4. </w:t>
      </w:r>
      <w:r>
        <w:rPr>
          <w:sz w:val="28"/>
          <w:szCs w:val="28"/>
        </w:rPr>
        <w:t xml:space="preserve">Контролируемыми лицами при осуществлении муниципального </w:t>
      </w:r>
      <w:r>
        <w:rPr>
          <w:sz w:val="28"/>
        </w:rPr>
        <w:t>контроля</w:t>
      </w:r>
      <w:r w:rsidRPr="001665D7">
        <w:rPr>
          <w:sz w:val="28"/>
        </w:rPr>
        <w:t xml:space="preserve"> в области охраны и использования особо охраняемых природных территорий местного значения</w:t>
      </w:r>
      <w:r>
        <w:rPr>
          <w:sz w:val="28"/>
          <w:szCs w:val="28"/>
        </w:rPr>
        <w:t xml:space="preserve"> являются</w:t>
      </w:r>
      <w:r w:rsidRPr="001B11C1">
        <w:rPr>
          <w:sz w:val="28"/>
          <w:szCs w:val="28"/>
        </w:rPr>
        <w:t xml:space="preserve"> юридические лица, индивидуальные предприниматели и граждане, при осуществлении ими производственной </w:t>
      </w:r>
      <w:r>
        <w:rPr>
          <w:sz w:val="28"/>
          <w:szCs w:val="28"/>
        </w:rPr>
        <w:t xml:space="preserve">                   </w:t>
      </w:r>
      <w:r w:rsidRPr="001B11C1">
        <w:rPr>
          <w:sz w:val="28"/>
          <w:szCs w:val="28"/>
        </w:rPr>
        <w:t xml:space="preserve">и иной деятельности </w:t>
      </w:r>
      <w:r>
        <w:rPr>
          <w:sz w:val="28"/>
          <w:szCs w:val="28"/>
        </w:rPr>
        <w:t>на особо охраняемых природных территориях</w:t>
      </w:r>
      <w:r w:rsidRPr="001B11C1">
        <w:rPr>
          <w:sz w:val="28"/>
          <w:szCs w:val="28"/>
        </w:rPr>
        <w:t xml:space="preserve">. </w:t>
      </w:r>
    </w:p>
    <w:p w:rsidR="008D07E4" w:rsidRDefault="008D07E4" w:rsidP="008D07E4">
      <w:pPr>
        <w:pStyle w:val="a7"/>
        <w:widowControl w:val="0"/>
        <w:tabs>
          <w:tab w:val="left" w:pos="1134"/>
        </w:tabs>
        <w:overflowPunct w:val="0"/>
        <w:autoSpaceDE w:val="0"/>
        <w:autoSpaceDN w:val="0"/>
        <w:adjustRightInd w:val="0"/>
        <w:ind w:left="0" w:firstLine="851"/>
        <w:jc w:val="both"/>
        <w:textAlignment w:val="baseline"/>
        <w:rPr>
          <w:sz w:val="28"/>
          <w:szCs w:val="28"/>
        </w:rPr>
      </w:pPr>
      <w:r w:rsidRPr="00052D52">
        <w:rPr>
          <w:sz w:val="28"/>
          <w:szCs w:val="28"/>
        </w:rPr>
        <w:t>2.5.</w:t>
      </w:r>
      <w:r w:rsidRPr="00052D52">
        <w:rPr>
          <w:sz w:val="28"/>
          <w:szCs w:val="28"/>
        </w:rPr>
        <w:tab/>
      </w:r>
      <w:r w:rsidRPr="003F5D06">
        <w:rPr>
          <w:sz w:val="28"/>
          <w:szCs w:val="28"/>
        </w:rPr>
        <w:t xml:space="preserve">Объектами муниципального </w:t>
      </w:r>
      <w:r w:rsidRPr="00E27A4E">
        <w:rPr>
          <w:sz w:val="28"/>
          <w:szCs w:val="28"/>
        </w:rPr>
        <w:t xml:space="preserve">контроля в области охраны </w:t>
      </w:r>
      <w:r>
        <w:rPr>
          <w:sz w:val="28"/>
          <w:szCs w:val="28"/>
        </w:rPr>
        <w:t xml:space="preserve">                           </w:t>
      </w:r>
      <w:r w:rsidRPr="00E27A4E">
        <w:rPr>
          <w:sz w:val="28"/>
          <w:szCs w:val="28"/>
        </w:rPr>
        <w:t xml:space="preserve">и использования особо охраняемых природных территорий местного значения </w:t>
      </w:r>
      <w:r>
        <w:rPr>
          <w:sz w:val="28"/>
          <w:szCs w:val="28"/>
        </w:rPr>
        <w:t>(далее - объекты контроля) являются:</w:t>
      </w:r>
    </w:p>
    <w:p w:rsidR="008D07E4" w:rsidRDefault="008D07E4" w:rsidP="008D07E4">
      <w:pPr>
        <w:pStyle w:val="a7"/>
        <w:widowControl w:val="0"/>
        <w:tabs>
          <w:tab w:val="left" w:pos="1134"/>
        </w:tabs>
        <w:overflowPunct w:val="0"/>
        <w:autoSpaceDE w:val="0"/>
        <w:autoSpaceDN w:val="0"/>
        <w:adjustRightInd w:val="0"/>
        <w:ind w:left="0" w:firstLine="851"/>
        <w:jc w:val="both"/>
        <w:textAlignment w:val="baseline"/>
        <w:rPr>
          <w:sz w:val="28"/>
          <w:szCs w:val="28"/>
        </w:rPr>
      </w:pPr>
      <w:r>
        <w:rPr>
          <w:sz w:val="28"/>
          <w:szCs w:val="28"/>
        </w:rPr>
        <w:t>- особо охраняемые природные территории;</w:t>
      </w:r>
    </w:p>
    <w:p w:rsidR="008D07E4" w:rsidRDefault="008D07E4" w:rsidP="008D07E4">
      <w:pPr>
        <w:pStyle w:val="a7"/>
        <w:widowControl w:val="0"/>
        <w:tabs>
          <w:tab w:val="left" w:pos="1134"/>
        </w:tabs>
        <w:overflowPunct w:val="0"/>
        <w:autoSpaceDE w:val="0"/>
        <w:autoSpaceDN w:val="0"/>
        <w:adjustRightInd w:val="0"/>
        <w:ind w:left="0" w:firstLine="851"/>
        <w:jc w:val="both"/>
        <w:textAlignment w:val="baseline"/>
        <w:rPr>
          <w:sz w:val="28"/>
          <w:szCs w:val="28"/>
        </w:rPr>
      </w:pPr>
      <w:r>
        <w:rPr>
          <w:sz w:val="28"/>
          <w:szCs w:val="28"/>
        </w:rPr>
        <w:t>-</w:t>
      </w:r>
      <w:r w:rsidRPr="00FD6750">
        <w:rPr>
          <w:sz w:val="28"/>
          <w:szCs w:val="28"/>
        </w:rPr>
        <w:t xml:space="preserve"> деятельность</w:t>
      </w:r>
      <w:r>
        <w:rPr>
          <w:sz w:val="28"/>
          <w:szCs w:val="28"/>
        </w:rPr>
        <w:t xml:space="preserve">, действия (бездействие) </w:t>
      </w:r>
      <w:r w:rsidRPr="00FD6750">
        <w:rPr>
          <w:sz w:val="28"/>
          <w:szCs w:val="28"/>
        </w:rPr>
        <w:t>контролируемых лиц</w:t>
      </w:r>
      <w:r>
        <w:rPr>
          <w:sz w:val="28"/>
          <w:szCs w:val="28"/>
        </w:rPr>
        <w:t xml:space="preserve">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8D07E4" w:rsidRDefault="008D07E4" w:rsidP="008D07E4">
      <w:pPr>
        <w:jc w:val="both"/>
        <w:rPr>
          <w:color w:val="000000"/>
          <w:sz w:val="28"/>
          <w:szCs w:val="28"/>
        </w:rPr>
      </w:pPr>
      <w:r>
        <w:rPr>
          <w:sz w:val="28"/>
          <w:szCs w:val="28"/>
        </w:rPr>
        <w:t xml:space="preserve">          а)  </w:t>
      </w:r>
      <w:r w:rsidRPr="001665D7">
        <w:rPr>
          <w:color w:val="000000"/>
          <w:sz w:val="28"/>
          <w:szCs w:val="28"/>
        </w:rPr>
        <w:t>режима особо охраняемой природной территории</w:t>
      </w:r>
      <w:r>
        <w:rPr>
          <w:color w:val="000000"/>
          <w:sz w:val="28"/>
          <w:szCs w:val="28"/>
        </w:rPr>
        <w:t>;</w:t>
      </w:r>
    </w:p>
    <w:p w:rsidR="008D07E4" w:rsidRDefault="008D07E4" w:rsidP="008D07E4">
      <w:pPr>
        <w:jc w:val="both"/>
        <w:rPr>
          <w:sz w:val="28"/>
          <w:szCs w:val="28"/>
        </w:rPr>
      </w:pPr>
      <w:r>
        <w:rPr>
          <w:color w:val="000000"/>
          <w:sz w:val="28"/>
          <w:szCs w:val="28"/>
        </w:rPr>
        <w:tab/>
        <w:t xml:space="preserve">б) </w:t>
      </w:r>
      <w:r w:rsidRPr="001665D7">
        <w:rPr>
          <w:color w:val="000000"/>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Pr>
          <w:color w:val="000000"/>
          <w:sz w:val="28"/>
          <w:szCs w:val="28"/>
        </w:rPr>
        <w:t>;</w:t>
      </w:r>
    </w:p>
    <w:p w:rsidR="008D07E4" w:rsidRPr="003F5D06" w:rsidRDefault="008D07E4" w:rsidP="008D07E4">
      <w:pPr>
        <w:autoSpaceDE w:val="0"/>
        <w:autoSpaceDN w:val="0"/>
        <w:adjustRightInd w:val="0"/>
        <w:ind w:right="-83" w:firstLine="709"/>
        <w:jc w:val="both"/>
        <w:rPr>
          <w:sz w:val="28"/>
          <w:szCs w:val="28"/>
        </w:rPr>
      </w:pPr>
      <w:r>
        <w:rPr>
          <w:sz w:val="28"/>
          <w:szCs w:val="28"/>
        </w:rPr>
        <w:t xml:space="preserve">- </w:t>
      </w:r>
      <w:r w:rsidRPr="00FD6750">
        <w:rPr>
          <w:sz w:val="28"/>
          <w:szCs w:val="28"/>
        </w:rPr>
        <w:t>здания, помещения, сооружения, линейные объе</w:t>
      </w:r>
      <w:r>
        <w:rPr>
          <w:sz w:val="28"/>
          <w:szCs w:val="28"/>
        </w:rPr>
        <w:t>кты, территории, включая водные и</w:t>
      </w:r>
      <w:r w:rsidRPr="00FD6750">
        <w:rPr>
          <w:sz w:val="28"/>
          <w:szCs w:val="28"/>
        </w:rPr>
        <w:t xml:space="preserve"> земельные участки, оборудование, устройства, предметы, материалы, транспортные средства, к которым предъявляются обязательные требования (далее - производственные объекты)</w:t>
      </w:r>
      <w:r>
        <w:rPr>
          <w:sz w:val="28"/>
          <w:szCs w:val="28"/>
        </w:rPr>
        <w:t>.</w:t>
      </w:r>
    </w:p>
    <w:p w:rsidR="008D07E4" w:rsidRDefault="008D07E4" w:rsidP="008D07E4">
      <w:pPr>
        <w:jc w:val="both"/>
        <w:rPr>
          <w:sz w:val="28"/>
          <w:szCs w:val="28"/>
        </w:rPr>
      </w:pPr>
      <w:r>
        <w:rPr>
          <w:sz w:val="28"/>
          <w:szCs w:val="28"/>
        </w:rPr>
        <w:tab/>
        <w:t xml:space="preserve">2.6. </w:t>
      </w:r>
      <w:r w:rsidRPr="001B11C1">
        <w:rPr>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w:t>
      </w:r>
      <w:r>
        <w:rPr>
          <w:sz w:val="28"/>
          <w:szCs w:val="28"/>
        </w:rPr>
        <w:t>контрольным органом</w:t>
      </w:r>
      <w:r w:rsidRPr="001B11C1">
        <w:rPr>
          <w:sz w:val="28"/>
          <w:szCs w:val="28"/>
        </w:rPr>
        <w:t xml:space="preserve"> мероприятий по муниципальному </w:t>
      </w:r>
      <w:r>
        <w:rPr>
          <w:sz w:val="28"/>
          <w:szCs w:val="28"/>
        </w:rPr>
        <w:t>контролю</w:t>
      </w:r>
      <w:r w:rsidRPr="00E27A4E">
        <w:rPr>
          <w:sz w:val="28"/>
          <w:szCs w:val="28"/>
        </w:rPr>
        <w:t xml:space="preserve"> в области охраны и использования особо охраняемых природных территорий местного значения</w:t>
      </w:r>
      <w:r w:rsidRPr="001B11C1">
        <w:rPr>
          <w:sz w:val="28"/>
          <w:szCs w:val="28"/>
        </w:rPr>
        <w:t xml:space="preserve">: </w:t>
      </w:r>
    </w:p>
    <w:p w:rsidR="008D07E4" w:rsidRDefault="008D07E4" w:rsidP="008D07E4">
      <w:pPr>
        <w:jc w:val="both"/>
        <w:rPr>
          <w:sz w:val="28"/>
          <w:szCs w:val="28"/>
        </w:rPr>
      </w:pPr>
      <w:r>
        <w:rPr>
          <w:sz w:val="28"/>
          <w:szCs w:val="28"/>
        </w:rPr>
        <w:t>- Федеральный закон</w:t>
      </w:r>
      <w:r w:rsidRPr="00DA251E">
        <w:rPr>
          <w:sz w:val="28"/>
          <w:szCs w:val="28"/>
        </w:rPr>
        <w:t xml:space="preserve"> </w:t>
      </w:r>
      <w:r>
        <w:rPr>
          <w:sz w:val="28"/>
          <w:szCs w:val="28"/>
        </w:rPr>
        <w:t>от 6 октября 2003 года №131-ФЗ «</w:t>
      </w:r>
      <w:r w:rsidRPr="00DA251E">
        <w:rPr>
          <w:sz w:val="28"/>
          <w:szCs w:val="28"/>
        </w:rPr>
        <w:t>Об общих принципах организации местного самоупр</w:t>
      </w:r>
      <w:r>
        <w:rPr>
          <w:sz w:val="28"/>
          <w:szCs w:val="28"/>
        </w:rPr>
        <w:t>авления в Российской Федерации»;</w:t>
      </w:r>
    </w:p>
    <w:p w:rsidR="008D07E4" w:rsidRDefault="008D07E4" w:rsidP="008D07E4">
      <w:pPr>
        <w:jc w:val="both"/>
        <w:rPr>
          <w:sz w:val="28"/>
          <w:szCs w:val="28"/>
        </w:rPr>
      </w:pPr>
      <w:r>
        <w:rPr>
          <w:sz w:val="28"/>
          <w:szCs w:val="28"/>
        </w:rPr>
        <w:t>- Федеральный закон</w:t>
      </w:r>
      <w:r w:rsidRPr="00DA251E">
        <w:rPr>
          <w:sz w:val="28"/>
          <w:szCs w:val="28"/>
        </w:rPr>
        <w:t xml:space="preserve"> от 14 марта 1995 года №33-ФЗ «Об особо охраняемых природных территориях» (с</w:t>
      </w:r>
      <w:r>
        <w:rPr>
          <w:sz w:val="28"/>
          <w:szCs w:val="28"/>
        </w:rPr>
        <w:t xml:space="preserve"> изменениями и дополнениями);</w:t>
      </w:r>
    </w:p>
    <w:p w:rsidR="008D07E4" w:rsidRPr="001E5352" w:rsidRDefault="008D07E4" w:rsidP="008D07E4">
      <w:pPr>
        <w:pStyle w:val="ac"/>
        <w:rPr>
          <w:sz w:val="28"/>
          <w:szCs w:val="28"/>
        </w:rPr>
      </w:pPr>
      <w:r>
        <w:rPr>
          <w:sz w:val="28"/>
          <w:szCs w:val="28"/>
        </w:rPr>
        <w:t>- Федеральный закон</w:t>
      </w:r>
      <w:r w:rsidRPr="001E5352">
        <w:rPr>
          <w:sz w:val="28"/>
          <w:szCs w:val="28"/>
        </w:rPr>
        <w:t xml:space="preserve"> от 31.07.2020 № 248-ФЗ «О государственном контроле (надзоре) и муниципальном контроле в Российской Федерации»;</w:t>
      </w:r>
    </w:p>
    <w:p w:rsidR="008D07E4" w:rsidRDefault="008D07E4" w:rsidP="008D07E4">
      <w:pPr>
        <w:jc w:val="both"/>
        <w:rPr>
          <w:sz w:val="28"/>
          <w:szCs w:val="28"/>
        </w:rPr>
      </w:pPr>
      <w:r>
        <w:rPr>
          <w:sz w:val="28"/>
          <w:szCs w:val="28"/>
        </w:rPr>
        <w:t>- Постановление</w:t>
      </w:r>
      <w:r w:rsidRPr="00DA251E">
        <w:rPr>
          <w:sz w:val="28"/>
          <w:szCs w:val="28"/>
        </w:rPr>
        <w:t xml:space="preserve"> Правительства Ленинградской области от 22 июня 2007 года №151 «Об особо охраняемых природных территориях местного значения </w:t>
      </w:r>
      <w:r>
        <w:rPr>
          <w:sz w:val="28"/>
          <w:szCs w:val="28"/>
        </w:rPr>
        <w:t xml:space="preserve">                  </w:t>
      </w:r>
      <w:r w:rsidRPr="00DA251E">
        <w:rPr>
          <w:sz w:val="28"/>
          <w:szCs w:val="28"/>
        </w:rPr>
        <w:t>в Ленингр</w:t>
      </w:r>
      <w:r>
        <w:rPr>
          <w:sz w:val="28"/>
          <w:szCs w:val="28"/>
        </w:rPr>
        <w:t>адской области» (с изменениями);</w:t>
      </w:r>
    </w:p>
    <w:p w:rsidR="008D07E4" w:rsidRPr="009A1A1B" w:rsidRDefault="008D07E4" w:rsidP="008D07E4">
      <w:pPr>
        <w:pStyle w:val="ac"/>
      </w:pPr>
    </w:p>
    <w:p w:rsidR="008D07E4" w:rsidRDefault="008D07E4" w:rsidP="008D07E4">
      <w:pPr>
        <w:jc w:val="both"/>
        <w:rPr>
          <w:sz w:val="28"/>
          <w:szCs w:val="28"/>
        </w:rPr>
      </w:pPr>
      <w:r>
        <w:rPr>
          <w:sz w:val="28"/>
          <w:szCs w:val="28"/>
        </w:rPr>
        <w:t>- Устав МО «Токсовское городское поселение»;</w:t>
      </w:r>
    </w:p>
    <w:p w:rsidR="008D07E4" w:rsidRDefault="008D07E4" w:rsidP="008D07E4">
      <w:pPr>
        <w:jc w:val="both"/>
        <w:rPr>
          <w:sz w:val="28"/>
          <w:szCs w:val="28"/>
        </w:rPr>
      </w:pPr>
      <w:r>
        <w:rPr>
          <w:sz w:val="28"/>
          <w:szCs w:val="28"/>
        </w:rPr>
        <w:t>-</w:t>
      </w:r>
      <w:r w:rsidRPr="00DA251E">
        <w:rPr>
          <w:sz w:val="28"/>
          <w:szCs w:val="28"/>
        </w:rPr>
        <w:t xml:space="preserve"> </w:t>
      </w:r>
      <w:r>
        <w:rPr>
          <w:sz w:val="28"/>
          <w:szCs w:val="28"/>
        </w:rPr>
        <w:t>Решение</w:t>
      </w:r>
      <w:r w:rsidRPr="009A1A1B">
        <w:rPr>
          <w:sz w:val="28"/>
          <w:szCs w:val="28"/>
        </w:rPr>
        <w:t xml:space="preserve"> совета деп</w:t>
      </w:r>
      <w:r>
        <w:rPr>
          <w:sz w:val="28"/>
          <w:szCs w:val="28"/>
        </w:rPr>
        <w:t>утатов МО</w:t>
      </w:r>
      <w:r w:rsidRPr="009A1A1B">
        <w:rPr>
          <w:sz w:val="28"/>
          <w:szCs w:val="28"/>
        </w:rPr>
        <w:t xml:space="preserve"> «Токсовское городское поселение» Всеволожского муниципального района Ленинградской о</w:t>
      </w:r>
      <w:r>
        <w:rPr>
          <w:sz w:val="28"/>
          <w:szCs w:val="28"/>
        </w:rPr>
        <w:t xml:space="preserve">бласти                               </w:t>
      </w:r>
      <w:r w:rsidRPr="009A1A1B">
        <w:rPr>
          <w:sz w:val="28"/>
          <w:szCs w:val="28"/>
        </w:rPr>
        <w:t>от 22.02.2022 № 6 «Об утверждении Поло</w:t>
      </w:r>
      <w:r>
        <w:rPr>
          <w:sz w:val="28"/>
          <w:szCs w:val="28"/>
        </w:rPr>
        <w:t xml:space="preserve">жения о муниципальном контроле    </w:t>
      </w:r>
      <w:r>
        <w:rPr>
          <w:sz w:val="28"/>
          <w:szCs w:val="28"/>
        </w:rPr>
        <w:lastRenderedPageBreak/>
        <w:t>в</w:t>
      </w:r>
      <w:r w:rsidRPr="009A1A1B">
        <w:rPr>
          <w:sz w:val="28"/>
          <w:szCs w:val="28"/>
        </w:rPr>
        <w:t xml:space="preserve"> области охраны и использования особо охраняемых природных территорий местного значения в границах муниципального образования «Токсовское городское поселение» Всеволожского муниципальног</w:t>
      </w:r>
      <w:r>
        <w:rPr>
          <w:sz w:val="28"/>
          <w:szCs w:val="28"/>
        </w:rPr>
        <w:t>о района Ленинградской области».</w:t>
      </w:r>
    </w:p>
    <w:p w:rsidR="008D07E4" w:rsidRDefault="008D07E4" w:rsidP="008D07E4">
      <w:pPr>
        <w:jc w:val="both"/>
      </w:pPr>
      <w:r>
        <w:t xml:space="preserve">      </w:t>
      </w:r>
      <w:r w:rsidRPr="0035732C">
        <w:rPr>
          <w:sz w:val="28"/>
          <w:szCs w:val="28"/>
        </w:rPr>
        <w:t xml:space="preserve">В рамках осуществления муниципального </w:t>
      </w:r>
      <w:r w:rsidRPr="00E27A4E">
        <w:rPr>
          <w:sz w:val="28"/>
          <w:szCs w:val="28"/>
        </w:rPr>
        <w:t xml:space="preserve">контроля в области охраны </w:t>
      </w:r>
      <w:r>
        <w:rPr>
          <w:sz w:val="28"/>
          <w:szCs w:val="28"/>
        </w:rPr>
        <w:t xml:space="preserve">                </w:t>
      </w:r>
      <w:r w:rsidRPr="00E27A4E">
        <w:rPr>
          <w:sz w:val="28"/>
          <w:szCs w:val="28"/>
        </w:rPr>
        <w:t xml:space="preserve">и использования особо охраняемых природных территорий местного значения </w:t>
      </w:r>
      <w:r>
        <w:rPr>
          <w:sz w:val="28"/>
          <w:szCs w:val="28"/>
        </w:rPr>
        <w:t>уполномоченные лица контрольного органа руководствуются</w:t>
      </w:r>
      <w:r>
        <w:rPr>
          <w:sz w:val="28"/>
        </w:rPr>
        <w:t xml:space="preserve"> </w:t>
      </w:r>
      <w:r w:rsidRPr="00A577C0">
        <w:rPr>
          <w:sz w:val="28"/>
        </w:rPr>
        <w:t xml:space="preserve">Федеральным законом от </w:t>
      </w:r>
      <w:r w:rsidRPr="00A577C0">
        <w:rPr>
          <w:sz w:val="28"/>
          <w:szCs w:val="28"/>
        </w:rPr>
        <w:t>31.07.2020 № 248-ФЗ «О государственном контроле (надзоре) и муниципальном контроле в Российской Федерации»</w:t>
      </w:r>
      <w:r>
        <w:rPr>
          <w:sz w:val="28"/>
        </w:rPr>
        <w:t xml:space="preserve">. </w:t>
      </w:r>
      <w:r w:rsidRPr="00A577C0">
        <w:rPr>
          <w:sz w:val="28"/>
          <w:szCs w:val="28"/>
        </w:rPr>
        <w:t>Полный перечень нормативных правовых акто</w:t>
      </w:r>
      <w:r>
        <w:rPr>
          <w:sz w:val="28"/>
          <w:szCs w:val="28"/>
        </w:rPr>
        <w:t>в</w:t>
      </w:r>
      <w:r w:rsidRPr="00A577C0">
        <w:rPr>
          <w:sz w:val="28"/>
          <w:szCs w:val="28"/>
        </w:rPr>
        <w:t>,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w:t>
      </w:r>
      <w:r>
        <w:rPr>
          <w:sz w:val="28"/>
          <w:szCs w:val="28"/>
        </w:rPr>
        <w:t>рриторий местного значения, опубликован</w:t>
      </w:r>
      <w:r w:rsidRPr="00A577C0">
        <w:rPr>
          <w:sz w:val="28"/>
          <w:szCs w:val="28"/>
        </w:rPr>
        <w:t xml:space="preserve"> </w:t>
      </w:r>
      <w:r>
        <w:rPr>
          <w:sz w:val="28"/>
          <w:szCs w:val="28"/>
        </w:rPr>
        <w:t xml:space="preserve">                         </w:t>
      </w:r>
      <w:r w:rsidRPr="00A577C0">
        <w:rPr>
          <w:sz w:val="28"/>
          <w:szCs w:val="28"/>
        </w:rPr>
        <w:t>на официальном сайте</w:t>
      </w:r>
      <w:r>
        <w:rPr>
          <w:sz w:val="28"/>
          <w:szCs w:val="28"/>
        </w:rPr>
        <w:t xml:space="preserve"> администрации</w:t>
      </w:r>
      <w:r w:rsidRPr="00A577C0">
        <w:rPr>
          <w:sz w:val="28"/>
          <w:szCs w:val="28"/>
        </w:rPr>
        <w:t xml:space="preserve"> муниципального</w:t>
      </w:r>
      <w:r>
        <w:rPr>
          <w:sz w:val="28"/>
          <w:szCs w:val="28"/>
        </w:rPr>
        <w:t xml:space="preserve"> образования «Токсовское городское поселение»</w:t>
      </w:r>
      <w:r w:rsidRPr="00A577C0">
        <w:rPr>
          <w:sz w:val="28"/>
          <w:szCs w:val="28"/>
        </w:rPr>
        <w:t xml:space="preserve"> в информационно - телеко</w:t>
      </w:r>
      <w:r>
        <w:rPr>
          <w:sz w:val="28"/>
          <w:szCs w:val="28"/>
        </w:rPr>
        <w:t>ммуникационной сети «Интернет».</w:t>
      </w:r>
    </w:p>
    <w:p w:rsidR="008D07E4" w:rsidRPr="00C26878" w:rsidRDefault="008D07E4" w:rsidP="008D07E4">
      <w:pPr>
        <w:pStyle w:val="ac"/>
        <w:jc w:val="both"/>
        <w:rPr>
          <w:sz w:val="28"/>
          <w:szCs w:val="28"/>
        </w:rPr>
      </w:pPr>
      <w:r w:rsidRPr="00C26878">
        <w:rPr>
          <w:sz w:val="28"/>
          <w:szCs w:val="28"/>
        </w:rPr>
        <w:t xml:space="preserve">     Главной задачей администрации муниципального образования «Токсовское городское поселение»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8D07E4" w:rsidRPr="00C26878" w:rsidRDefault="008D07E4" w:rsidP="008D07E4">
      <w:pPr>
        <w:pStyle w:val="ac"/>
        <w:jc w:val="both"/>
        <w:rPr>
          <w:sz w:val="28"/>
          <w:szCs w:val="28"/>
        </w:rPr>
      </w:pPr>
      <w:r w:rsidRPr="00C26878">
        <w:rPr>
          <w:sz w:val="28"/>
          <w:szCs w:val="28"/>
        </w:rPr>
        <w:t xml:space="preserve">   </w:t>
      </w:r>
      <w:r>
        <w:rPr>
          <w:sz w:val="28"/>
          <w:szCs w:val="28"/>
        </w:rPr>
        <w:t xml:space="preserve">  </w:t>
      </w:r>
      <w:r w:rsidRPr="00C26878">
        <w:rPr>
          <w:sz w:val="28"/>
          <w:szCs w:val="28"/>
        </w:rPr>
        <w:t>В целях предупреждения нарушений контролируемыми лицами обязательных требований, требований, установленных муниципальными</w:t>
      </w:r>
      <w:r>
        <w:rPr>
          <w:sz w:val="28"/>
          <w:szCs w:val="28"/>
        </w:rPr>
        <w:t xml:space="preserve"> правовыми актами </w:t>
      </w:r>
      <w:r w:rsidRPr="00C26878">
        <w:rPr>
          <w:sz w:val="28"/>
          <w:szCs w:val="28"/>
        </w:rPr>
        <w:t>в сфере муниципального контроля, устранения причин, факторов и условий, способствующ</w:t>
      </w:r>
      <w:r>
        <w:rPr>
          <w:sz w:val="28"/>
          <w:szCs w:val="28"/>
        </w:rPr>
        <w:t xml:space="preserve">их указанным нарушениям, </w:t>
      </w:r>
      <w:r w:rsidRPr="00C26878">
        <w:rPr>
          <w:sz w:val="28"/>
          <w:szCs w:val="28"/>
        </w:rPr>
        <w:t xml:space="preserve"> администрацией осуществлялись</w:t>
      </w:r>
      <w:r>
        <w:t xml:space="preserve"> </w:t>
      </w:r>
      <w:r w:rsidRPr="00C26878">
        <w:rPr>
          <w:sz w:val="28"/>
          <w:szCs w:val="28"/>
        </w:rPr>
        <w:t>мероприятия по</w:t>
      </w:r>
      <w:r>
        <w:rPr>
          <w:sz w:val="28"/>
          <w:szCs w:val="28"/>
        </w:rPr>
        <w:t xml:space="preserve"> профилактике таких нарушений </w:t>
      </w:r>
      <w:r w:rsidRPr="00C26878">
        <w:rPr>
          <w:sz w:val="28"/>
          <w:szCs w:val="28"/>
        </w:rPr>
        <w:t>в соответствии с программой по профилактике нарушений в 2022 году.    Размещены на официальном сайте администрации в сети «Интернет»:</w:t>
      </w:r>
    </w:p>
    <w:p w:rsidR="008D07E4" w:rsidRPr="00C26878" w:rsidRDefault="008D07E4" w:rsidP="008D07E4">
      <w:pPr>
        <w:pStyle w:val="ac"/>
        <w:jc w:val="both"/>
        <w:rPr>
          <w:sz w:val="28"/>
          <w:szCs w:val="28"/>
        </w:rPr>
      </w:pPr>
      <w:r w:rsidRPr="00C26878">
        <w:rPr>
          <w:sz w:val="28"/>
          <w:szCs w:val="28"/>
        </w:rPr>
        <w:t>1. Перечень для каждого вида муниципального контроля на территории муниципального образования «Токсовское городское поселение»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тексты соответствующих нормативных правовых актов.</w:t>
      </w:r>
    </w:p>
    <w:p w:rsidR="008D07E4" w:rsidRPr="00C26878" w:rsidRDefault="008D07E4" w:rsidP="008D07E4">
      <w:pPr>
        <w:pStyle w:val="ac"/>
        <w:jc w:val="both"/>
        <w:rPr>
          <w:sz w:val="28"/>
          <w:szCs w:val="28"/>
        </w:rPr>
      </w:pPr>
      <w:r w:rsidRPr="00C26878">
        <w:rPr>
          <w:sz w:val="28"/>
          <w:szCs w:val="28"/>
        </w:rPr>
        <w:t>2. Руководство по собл</w:t>
      </w:r>
      <w:r>
        <w:rPr>
          <w:sz w:val="28"/>
          <w:szCs w:val="28"/>
        </w:rPr>
        <w:t xml:space="preserve">юдению обязательных требований, </w:t>
      </w:r>
      <w:r w:rsidRPr="00C26878">
        <w:rPr>
          <w:sz w:val="28"/>
          <w:szCs w:val="28"/>
        </w:rPr>
        <w:t>требований установленных муниципальными правовыми актами, предъявляемых                       на территории муниципального образования «Токсовское городское поселение».</w:t>
      </w:r>
    </w:p>
    <w:p w:rsidR="008D07E4" w:rsidRPr="002C0721" w:rsidRDefault="008D07E4" w:rsidP="008D07E4">
      <w:pPr>
        <w:pStyle w:val="ac"/>
        <w:jc w:val="both"/>
        <w:rPr>
          <w:sz w:val="28"/>
          <w:szCs w:val="28"/>
        </w:rPr>
      </w:pPr>
      <w:r>
        <w:t xml:space="preserve">3.   </w:t>
      </w:r>
      <w:r w:rsidRPr="002C0721">
        <w:rPr>
          <w:sz w:val="28"/>
          <w:szCs w:val="28"/>
        </w:rPr>
        <w:t xml:space="preserve">Рекомендации о проведении организационных, технических мероприятий, направленных на внедрение и обеспечение соблюдения обязательных требований земельного законодательства.                                                                   </w:t>
      </w:r>
    </w:p>
    <w:p w:rsidR="008D07E4" w:rsidRPr="002C0721" w:rsidRDefault="008D07E4" w:rsidP="008D07E4">
      <w:pPr>
        <w:pStyle w:val="ac"/>
        <w:jc w:val="both"/>
        <w:rPr>
          <w:sz w:val="28"/>
          <w:szCs w:val="28"/>
        </w:rPr>
      </w:pPr>
      <w:r w:rsidRPr="002C0721">
        <w:rPr>
          <w:sz w:val="28"/>
          <w:szCs w:val="28"/>
        </w:rPr>
        <w:t xml:space="preserve">    Разъяснительная работа проводилась также в рамках проведения соответствующих проверок,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На регулярной основе давались консультации в ходе </w:t>
      </w:r>
      <w:r w:rsidRPr="002C0721">
        <w:rPr>
          <w:sz w:val="28"/>
          <w:szCs w:val="28"/>
        </w:rPr>
        <w:lastRenderedPageBreak/>
        <w:t>л</w:t>
      </w:r>
      <w:r>
        <w:rPr>
          <w:sz w:val="28"/>
          <w:szCs w:val="28"/>
        </w:rPr>
        <w:t xml:space="preserve">ичных приемов, </w:t>
      </w:r>
      <w:r w:rsidRPr="002C0721">
        <w:rPr>
          <w:sz w:val="28"/>
          <w:szCs w:val="28"/>
        </w:rPr>
        <w:t xml:space="preserve">а также посредством телефонной связи и письменных ответов на обращения. </w:t>
      </w:r>
    </w:p>
    <w:p w:rsidR="008D07E4" w:rsidRPr="002C0721" w:rsidRDefault="008D07E4" w:rsidP="008D07E4">
      <w:pPr>
        <w:pStyle w:val="ac"/>
        <w:jc w:val="both"/>
        <w:rPr>
          <w:sz w:val="28"/>
          <w:szCs w:val="28"/>
        </w:rPr>
      </w:pPr>
      <w:r>
        <w:rPr>
          <w:sz w:val="28"/>
          <w:szCs w:val="28"/>
        </w:rPr>
        <w:t xml:space="preserve">    </w:t>
      </w:r>
      <w:r w:rsidRPr="002C0721">
        <w:rPr>
          <w:sz w:val="28"/>
          <w:szCs w:val="28"/>
        </w:rPr>
        <w:t>В связи с эпидемиологической ситуацией и ограничительными мероприятиями были внесены коррективы в части проведения публичных мероприят</w:t>
      </w:r>
      <w:r>
        <w:rPr>
          <w:sz w:val="28"/>
          <w:szCs w:val="28"/>
        </w:rPr>
        <w:t xml:space="preserve">ий </w:t>
      </w:r>
      <w:r w:rsidRPr="002C0721">
        <w:rPr>
          <w:sz w:val="28"/>
          <w:szCs w:val="28"/>
        </w:rPr>
        <w:t>(совещаний, встреч). Данные мероприятия преимущественно проводи</w:t>
      </w:r>
      <w:r>
        <w:rPr>
          <w:sz w:val="28"/>
          <w:szCs w:val="28"/>
        </w:rPr>
        <w:t xml:space="preserve">лись </w:t>
      </w:r>
      <w:r w:rsidRPr="002C0721">
        <w:rPr>
          <w:sz w:val="28"/>
          <w:szCs w:val="28"/>
        </w:rPr>
        <w:t xml:space="preserve">с использованием электронной и телефонной связи. </w:t>
      </w:r>
    </w:p>
    <w:p w:rsidR="008D07E4" w:rsidRPr="002C0721" w:rsidRDefault="008D07E4" w:rsidP="008D07E4">
      <w:pPr>
        <w:pStyle w:val="ac"/>
        <w:jc w:val="both"/>
        <w:rPr>
          <w:sz w:val="28"/>
          <w:szCs w:val="28"/>
        </w:rPr>
      </w:pPr>
      <w:r w:rsidRPr="002C0721">
        <w:rPr>
          <w:sz w:val="28"/>
          <w:szCs w:val="28"/>
        </w:rPr>
        <w:t xml:space="preserve">    Ежегодный план проведения плановых проверок юридических лиц                                   и индивидуальных предпринимателей на основании ст. 9 Федерал</w:t>
      </w:r>
      <w:r>
        <w:rPr>
          <w:sz w:val="28"/>
          <w:szCs w:val="28"/>
        </w:rPr>
        <w:t xml:space="preserve">ьного закона </w:t>
      </w:r>
      <w:r w:rsidRPr="002C0721">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Pr>
          <w:sz w:val="28"/>
          <w:szCs w:val="28"/>
        </w:rPr>
        <w:t>26.12.2008 № 294-ФЗ, для данного</w:t>
      </w:r>
      <w:r w:rsidRPr="002C0721">
        <w:rPr>
          <w:sz w:val="28"/>
          <w:szCs w:val="28"/>
        </w:rPr>
        <w:t xml:space="preserve"> вида муниципального контроля на территории муниципального образования «Т</w:t>
      </w:r>
      <w:r>
        <w:rPr>
          <w:sz w:val="28"/>
          <w:szCs w:val="28"/>
        </w:rPr>
        <w:t xml:space="preserve">оксовское городское поселение» </w:t>
      </w:r>
      <w:r w:rsidRPr="002C0721">
        <w:rPr>
          <w:sz w:val="28"/>
          <w:szCs w:val="28"/>
        </w:rPr>
        <w:t xml:space="preserve">на 2022 год не утверждался.    </w:t>
      </w:r>
    </w:p>
    <w:p w:rsidR="008D07E4" w:rsidRDefault="008D07E4" w:rsidP="008D07E4">
      <w:pPr>
        <w:pStyle w:val="ac"/>
        <w:jc w:val="both"/>
      </w:pPr>
      <w:r w:rsidRPr="002C0721">
        <w:rPr>
          <w:sz w:val="28"/>
          <w:szCs w:val="28"/>
        </w:rPr>
        <w:t xml:space="preserve">    Постановлением Правительства РФ от 10.03.2022 № 336 «Об особенностях организации и осуществления государственного контроля (надзора), муниципального контроля» введены беспрецедентные меры ограничений при осуществлении государственного и муниципального контроля в стране, призванные ослабить административное давление на бизнес и способствовать экономической активности.</w:t>
      </w:r>
    </w:p>
    <w:p w:rsidR="008D07E4" w:rsidRPr="00644F3E" w:rsidRDefault="008D07E4" w:rsidP="008D07E4">
      <w:pPr>
        <w:pStyle w:val="ac"/>
        <w:jc w:val="both"/>
        <w:rPr>
          <w:sz w:val="28"/>
          <w:szCs w:val="28"/>
        </w:rPr>
      </w:pPr>
      <w:r>
        <w:t xml:space="preserve">    </w:t>
      </w:r>
      <w:r w:rsidRPr="00644F3E">
        <w:rPr>
          <w:sz w:val="28"/>
          <w:szCs w:val="28"/>
        </w:rPr>
        <w:t>Указанным Постановлением, в отношении плановых контрольно-надзорных мероприятий (далее – КНМ) введен фактический запрет на их проведение. Исключения установлены для некоторых видов государственного контроля (надзора). Исключений для органов местного самоуправления нет.</w:t>
      </w:r>
    </w:p>
    <w:p w:rsidR="008D07E4" w:rsidRPr="00644F3E" w:rsidRDefault="008D07E4" w:rsidP="008D07E4">
      <w:pPr>
        <w:pStyle w:val="ac"/>
        <w:jc w:val="both"/>
        <w:rPr>
          <w:sz w:val="28"/>
          <w:szCs w:val="28"/>
        </w:rPr>
      </w:pPr>
      <w:r w:rsidRPr="00644F3E">
        <w:rPr>
          <w:sz w:val="28"/>
          <w:szCs w:val="28"/>
        </w:rPr>
        <w:t xml:space="preserve">    В отношении внеплановых КНМ. Проводятся только в исключительных случаях. Такие исключения разделены на три группы:</w:t>
      </w:r>
    </w:p>
    <w:p w:rsidR="008D07E4" w:rsidRPr="00644F3E" w:rsidRDefault="008D07E4" w:rsidP="008D07E4">
      <w:pPr>
        <w:pStyle w:val="ac"/>
        <w:jc w:val="both"/>
        <w:rPr>
          <w:sz w:val="28"/>
          <w:szCs w:val="28"/>
        </w:rPr>
      </w:pPr>
      <w:r w:rsidRPr="00644F3E">
        <w:rPr>
          <w:sz w:val="28"/>
          <w:szCs w:val="28"/>
        </w:rPr>
        <w:t>- по согласованию с прокуратурой;</w:t>
      </w:r>
    </w:p>
    <w:p w:rsidR="008D07E4" w:rsidRPr="00644F3E" w:rsidRDefault="008D07E4" w:rsidP="008D07E4">
      <w:pPr>
        <w:pStyle w:val="ac"/>
        <w:jc w:val="both"/>
        <w:rPr>
          <w:sz w:val="28"/>
          <w:szCs w:val="28"/>
        </w:rPr>
      </w:pPr>
      <w:r w:rsidRPr="00644F3E">
        <w:rPr>
          <w:sz w:val="28"/>
          <w:szCs w:val="28"/>
        </w:rPr>
        <w:t>- без согласования с прокуратурой;</w:t>
      </w:r>
    </w:p>
    <w:p w:rsidR="008D07E4" w:rsidRPr="00644F3E" w:rsidRDefault="008D07E4" w:rsidP="008D07E4">
      <w:pPr>
        <w:pStyle w:val="ac"/>
        <w:jc w:val="both"/>
        <w:rPr>
          <w:sz w:val="28"/>
          <w:szCs w:val="28"/>
        </w:rPr>
      </w:pPr>
      <w:r w:rsidRPr="00644F3E">
        <w:rPr>
          <w:sz w:val="28"/>
          <w:szCs w:val="28"/>
        </w:rPr>
        <w:t>- с уведомлением прокуратуры.</w:t>
      </w:r>
    </w:p>
    <w:p w:rsidR="008D07E4" w:rsidRPr="00644F3E" w:rsidRDefault="008D07E4" w:rsidP="008D07E4">
      <w:pPr>
        <w:pStyle w:val="ac"/>
        <w:jc w:val="both"/>
        <w:rPr>
          <w:sz w:val="28"/>
          <w:szCs w:val="28"/>
        </w:rPr>
      </w:pPr>
      <w:r w:rsidRPr="00644F3E">
        <w:rPr>
          <w:sz w:val="28"/>
          <w:szCs w:val="28"/>
        </w:rPr>
        <w:t xml:space="preserve">    Для органов местного самоуправления применимы следующие основания для внеплановых КНМ:</w:t>
      </w:r>
    </w:p>
    <w:p w:rsidR="008D07E4" w:rsidRPr="00644F3E" w:rsidRDefault="008D07E4" w:rsidP="008D07E4">
      <w:pPr>
        <w:pStyle w:val="ac"/>
        <w:jc w:val="both"/>
        <w:rPr>
          <w:sz w:val="28"/>
          <w:szCs w:val="28"/>
        </w:rPr>
      </w:pPr>
      <w:r w:rsidRPr="00644F3E">
        <w:rPr>
          <w:sz w:val="28"/>
          <w:szCs w:val="28"/>
        </w:rPr>
        <w:t>1) при условии согласования с органами прокуратуры:</w:t>
      </w:r>
    </w:p>
    <w:p w:rsidR="008D07E4" w:rsidRPr="00644F3E" w:rsidRDefault="008D07E4" w:rsidP="008D07E4">
      <w:pPr>
        <w:pStyle w:val="ac"/>
        <w:jc w:val="both"/>
        <w:rPr>
          <w:sz w:val="28"/>
          <w:szCs w:val="28"/>
        </w:rPr>
      </w:pPr>
      <w:r w:rsidRPr="00644F3E">
        <w:rPr>
          <w:sz w:val="28"/>
          <w:szCs w:val="28"/>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D07E4" w:rsidRPr="00644F3E" w:rsidRDefault="008D07E4" w:rsidP="008D07E4">
      <w:pPr>
        <w:pStyle w:val="ac"/>
        <w:jc w:val="both"/>
        <w:rPr>
          <w:sz w:val="28"/>
          <w:szCs w:val="28"/>
        </w:rPr>
      </w:pPr>
      <w:r w:rsidRPr="00644F3E">
        <w:rPr>
          <w:sz w:val="28"/>
          <w:szCs w:val="28"/>
        </w:rPr>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природоохранного и (или) техногенного характера;</w:t>
      </w:r>
    </w:p>
    <w:p w:rsidR="008D07E4" w:rsidRPr="00644F3E" w:rsidRDefault="008D07E4" w:rsidP="008D07E4">
      <w:pPr>
        <w:pStyle w:val="ac"/>
        <w:jc w:val="both"/>
        <w:rPr>
          <w:sz w:val="28"/>
          <w:szCs w:val="28"/>
        </w:rPr>
      </w:pPr>
      <w:r w:rsidRPr="00644F3E">
        <w:rPr>
          <w:sz w:val="28"/>
          <w:szCs w:val="28"/>
        </w:rPr>
        <w:t>- при выявлении индикаторов риска нарушения обязательных требований                             в отношении объектов чрезвычайно высокого и высокого рисков, на опасных</w:t>
      </w:r>
      <w:r>
        <w:t xml:space="preserve"> </w:t>
      </w:r>
      <w:r w:rsidRPr="00644F3E">
        <w:rPr>
          <w:sz w:val="28"/>
          <w:szCs w:val="28"/>
        </w:rPr>
        <w:t>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природоохранного и (или) техногенного характера;</w:t>
      </w:r>
    </w:p>
    <w:p w:rsidR="008D07E4" w:rsidRPr="00644F3E" w:rsidRDefault="008D07E4" w:rsidP="008D07E4">
      <w:pPr>
        <w:pStyle w:val="ac"/>
        <w:jc w:val="both"/>
        <w:rPr>
          <w:sz w:val="28"/>
          <w:szCs w:val="28"/>
        </w:rPr>
      </w:pPr>
      <w:r w:rsidRPr="00644F3E">
        <w:rPr>
          <w:sz w:val="28"/>
          <w:szCs w:val="28"/>
        </w:rPr>
        <w:lastRenderedPageBreak/>
        <w:t>- 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w:t>
      </w:r>
    </w:p>
    <w:p w:rsidR="008D07E4" w:rsidRPr="00644F3E" w:rsidRDefault="008D07E4" w:rsidP="008D07E4">
      <w:pPr>
        <w:pStyle w:val="ac"/>
        <w:jc w:val="both"/>
        <w:rPr>
          <w:sz w:val="28"/>
          <w:szCs w:val="28"/>
        </w:rPr>
      </w:pPr>
    </w:p>
    <w:p w:rsidR="008D07E4" w:rsidRPr="00644F3E" w:rsidRDefault="008D07E4" w:rsidP="008D07E4">
      <w:pPr>
        <w:pStyle w:val="ac"/>
        <w:jc w:val="both"/>
        <w:rPr>
          <w:sz w:val="28"/>
          <w:szCs w:val="28"/>
        </w:rPr>
      </w:pPr>
      <w:r w:rsidRPr="00644F3E">
        <w:rPr>
          <w:sz w:val="28"/>
          <w:szCs w:val="28"/>
        </w:rPr>
        <w:t>2) без согласования с органами прокуратуры:</w:t>
      </w:r>
    </w:p>
    <w:p w:rsidR="008D07E4" w:rsidRPr="00644F3E" w:rsidRDefault="008D07E4" w:rsidP="008D07E4">
      <w:pPr>
        <w:pStyle w:val="ac"/>
        <w:jc w:val="both"/>
        <w:rPr>
          <w:sz w:val="28"/>
          <w:szCs w:val="28"/>
        </w:rPr>
      </w:pPr>
      <w:r w:rsidRPr="00644F3E">
        <w:rPr>
          <w:sz w:val="28"/>
          <w:szCs w:val="28"/>
        </w:rPr>
        <w:t>- по поручению Президента РФ, Председателя Правительства РФ, Заместителя Председателя Правительства РФ;</w:t>
      </w:r>
    </w:p>
    <w:p w:rsidR="008D07E4" w:rsidRPr="00644F3E" w:rsidRDefault="008D07E4" w:rsidP="008D07E4">
      <w:pPr>
        <w:pStyle w:val="ac"/>
        <w:jc w:val="both"/>
        <w:rPr>
          <w:sz w:val="28"/>
          <w:szCs w:val="28"/>
        </w:rPr>
      </w:pPr>
      <w:r w:rsidRPr="00644F3E">
        <w:rPr>
          <w:sz w:val="28"/>
          <w:szCs w:val="28"/>
        </w:rPr>
        <w:t xml:space="preserve">- 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8D07E4" w:rsidRPr="00644F3E" w:rsidRDefault="008D07E4" w:rsidP="008D07E4">
      <w:pPr>
        <w:pStyle w:val="ac"/>
        <w:jc w:val="both"/>
        <w:rPr>
          <w:sz w:val="28"/>
          <w:szCs w:val="28"/>
        </w:rPr>
      </w:pPr>
    </w:p>
    <w:p w:rsidR="008D07E4" w:rsidRPr="00644F3E" w:rsidRDefault="008D07E4" w:rsidP="008D07E4">
      <w:pPr>
        <w:pStyle w:val="ac"/>
        <w:jc w:val="both"/>
        <w:rPr>
          <w:sz w:val="28"/>
          <w:szCs w:val="28"/>
        </w:rPr>
      </w:pPr>
      <w:r w:rsidRPr="00644F3E">
        <w:rPr>
          <w:sz w:val="28"/>
          <w:szCs w:val="28"/>
        </w:rPr>
        <w:t xml:space="preserve">3) с извещением органов прокуратуры – для муниципальных видов контроля   не установлено.   </w:t>
      </w:r>
    </w:p>
    <w:p w:rsidR="008D07E4" w:rsidRDefault="008D07E4" w:rsidP="008D07E4">
      <w:pPr>
        <w:jc w:val="both"/>
      </w:pPr>
      <w:r w:rsidRPr="00644F3E">
        <w:rPr>
          <w:sz w:val="28"/>
          <w:szCs w:val="28"/>
        </w:rPr>
        <w:t xml:space="preserve">    Внеплановые КНМ в 2022 году администрацией муниципального образования «Токсовское городское поселение» в отношении юридических лиц, индивидуальных предпринимателей и граждан не проводились, предостережения о недопустимости нарушения обязательных требований соответственно не выдавались. </w:t>
      </w:r>
    </w:p>
    <w:p w:rsidR="008D07E4" w:rsidRPr="00C26878" w:rsidRDefault="008D07E4" w:rsidP="008D07E4">
      <w:pPr>
        <w:pStyle w:val="ac"/>
      </w:pPr>
    </w:p>
    <w:p w:rsidR="008D07E4" w:rsidRPr="00A577C0" w:rsidRDefault="008D07E4" w:rsidP="008D07E4">
      <w:pPr>
        <w:pStyle w:val="ConsPlusNormal"/>
        <w:jc w:val="both"/>
        <w:rPr>
          <w:rFonts w:ascii="Times New Roman" w:hAnsi="Times New Roman" w:cs="Times New Roman"/>
          <w:sz w:val="28"/>
          <w:szCs w:val="28"/>
        </w:rPr>
      </w:pPr>
      <w:r w:rsidRPr="00A577C0">
        <w:rPr>
          <w:rFonts w:ascii="Times New Roman" w:hAnsi="Times New Roman" w:cs="Times New Roman"/>
          <w:sz w:val="28"/>
        </w:rPr>
        <w:tab/>
        <w:t>2.7.</w:t>
      </w:r>
      <w:r w:rsidRPr="00A577C0">
        <w:rPr>
          <w:rFonts w:ascii="Times New Roman" w:hAnsi="Times New Roman" w:cs="Times New Roman"/>
          <w:sz w:val="28"/>
          <w:szCs w:val="28"/>
        </w:rPr>
        <w:t xml:space="preserve"> В рамках муниципального контроля в области охраны </w:t>
      </w:r>
      <w:r>
        <w:rPr>
          <w:rFonts w:ascii="Times New Roman" w:hAnsi="Times New Roman" w:cs="Times New Roman"/>
          <w:sz w:val="28"/>
          <w:szCs w:val="28"/>
        </w:rPr>
        <w:t xml:space="preserve">                                </w:t>
      </w:r>
      <w:r w:rsidRPr="00A577C0">
        <w:rPr>
          <w:rFonts w:ascii="Times New Roman" w:hAnsi="Times New Roman" w:cs="Times New Roman"/>
          <w:sz w:val="28"/>
          <w:szCs w:val="28"/>
        </w:rPr>
        <w:t>и использования особо охраняемых природных территорий местного значения контрольные мер</w:t>
      </w:r>
      <w:r>
        <w:rPr>
          <w:rFonts w:ascii="Times New Roman" w:hAnsi="Times New Roman" w:cs="Times New Roman"/>
          <w:sz w:val="28"/>
          <w:szCs w:val="28"/>
        </w:rPr>
        <w:t xml:space="preserve">оприятия в 2022 году контрольным органом проводились в виде наблюдения за соблюдением обязательных требований               и выездные обследования. </w:t>
      </w: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rPr>
        <w:tab/>
      </w:r>
      <w:r>
        <w:rPr>
          <w:rFonts w:ascii="Times New Roman" w:hAnsi="Times New Roman" w:cs="Times New Roman"/>
          <w:sz w:val="28"/>
        </w:rPr>
        <w:t>2.8. В 2022</w:t>
      </w:r>
      <w:r w:rsidRPr="00A577C0">
        <w:rPr>
          <w:rFonts w:ascii="Times New Roman" w:hAnsi="Times New Roman" w:cs="Times New Roman"/>
          <w:sz w:val="28"/>
        </w:rPr>
        <w:t xml:space="preserve"> году профилактическая деятельность на территории, </w:t>
      </w:r>
      <w:r w:rsidRPr="00A577C0">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«Токсовское городское поселение</w:t>
      </w:r>
      <w:r w:rsidRPr="00A577C0">
        <w:rPr>
          <w:rFonts w:ascii="Times New Roman" w:hAnsi="Times New Roman" w:cs="Times New Roman"/>
          <w:sz w:val="28"/>
          <w:szCs w:val="28"/>
        </w:rPr>
        <w:t xml:space="preserve">» </w:t>
      </w:r>
      <w:r w:rsidRPr="00A577C0">
        <w:rPr>
          <w:rFonts w:ascii="Times New Roman" w:hAnsi="Times New Roman" w:cs="Times New Roman"/>
          <w:sz w:val="28"/>
        </w:rPr>
        <w:t xml:space="preserve">проводилась посредством: </w:t>
      </w:r>
    </w:p>
    <w:p w:rsidR="008D07E4" w:rsidRPr="00A577C0" w:rsidRDefault="008D07E4" w:rsidP="008D07E4">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t>- информирования контролируемых лиц по вопросам соблюдения обязательных требований, установленных муниципальными правовыми актами.</w:t>
      </w: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szCs w:val="28"/>
        </w:rPr>
        <w:tab/>
      </w:r>
      <w:r w:rsidRPr="00A577C0">
        <w:rPr>
          <w:rFonts w:ascii="Times New Roman" w:hAnsi="Times New Roman" w:cs="Times New Roman"/>
          <w:sz w:val="28"/>
        </w:rPr>
        <w:t xml:space="preserve">2.9. </w:t>
      </w:r>
      <w:r w:rsidRPr="00A577C0">
        <w:rPr>
          <w:rFonts w:ascii="Times New Roman" w:hAnsi="Times New Roman" w:cs="Times New Roman"/>
          <w:sz w:val="28"/>
          <w:szCs w:val="28"/>
        </w:rPr>
        <w:t>П</w:t>
      </w:r>
      <w:r w:rsidRPr="00A577C0">
        <w:rPr>
          <w:rFonts w:ascii="Times New Roman" w:hAnsi="Times New Roman" w:cs="Times New Roman"/>
          <w:sz w:val="28"/>
        </w:rPr>
        <w:t>рофилактическая деятельность контрольного органа направлена на решение следующих проблем:</w:t>
      </w:r>
    </w:p>
    <w:p w:rsidR="008D07E4"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rPr>
        <w:tab/>
        <w:t xml:space="preserve">- добросовестное соблюдение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D07E4" w:rsidRPr="00A577C0" w:rsidRDefault="008D07E4" w:rsidP="008D07E4">
      <w:pPr>
        <w:pStyle w:val="ConsPlusNormal"/>
        <w:jc w:val="both"/>
        <w:rPr>
          <w:rFonts w:ascii="Times New Roman" w:hAnsi="Times New Roman" w:cs="Times New Roman"/>
          <w:sz w:val="28"/>
        </w:rPr>
      </w:pP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rPr>
        <w:tab/>
        <w:t xml:space="preserve">2.10. Ожидаемые результаты реализации </w:t>
      </w:r>
      <w:r>
        <w:rPr>
          <w:rFonts w:ascii="Times New Roman" w:hAnsi="Times New Roman" w:cs="Times New Roman"/>
          <w:sz w:val="28"/>
        </w:rPr>
        <w:t>П</w:t>
      </w:r>
      <w:r w:rsidRPr="00A577C0">
        <w:rPr>
          <w:rFonts w:ascii="Times New Roman" w:hAnsi="Times New Roman" w:cs="Times New Roman"/>
          <w:sz w:val="28"/>
        </w:rPr>
        <w:t>рограммы:</w:t>
      </w: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rPr>
        <w:tab/>
        <w:t xml:space="preserve">- </w:t>
      </w:r>
      <w:r>
        <w:rPr>
          <w:rFonts w:ascii="Times New Roman" w:hAnsi="Times New Roman" w:cs="Times New Roman"/>
          <w:sz w:val="28"/>
        </w:rPr>
        <w:t xml:space="preserve">    </w:t>
      </w:r>
      <w:r w:rsidRPr="00A577C0">
        <w:rPr>
          <w:rFonts w:ascii="Times New Roman" w:hAnsi="Times New Roman" w:cs="Times New Roman"/>
          <w:sz w:val="28"/>
        </w:rPr>
        <w:t>повышение информированности подконтрольных субъектов;</w:t>
      </w:r>
    </w:p>
    <w:p w:rsidR="008D07E4" w:rsidRPr="00A577C0" w:rsidRDefault="008D07E4" w:rsidP="008D07E4">
      <w:pPr>
        <w:pStyle w:val="ConsPlusNormal"/>
        <w:jc w:val="both"/>
        <w:rPr>
          <w:rFonts w:ascii="Times New Roman" w:hAnsi="Times New Roman" w:cs="Times New Roman"/>
          <w:sz w:val="28"/>
        </w:rPr>
      </w:pPr>
      <w:r>
        <w:rPr>
          <w:rFonts w:ascii="Times New Roman" w:hAnsi="Times New Roman" w:cs="Times New Roman"/>
          <w:sz w:val="28"/>
        </w:rPr>
        <w:tab/>
        <w:t xml:space="preserve">- </w:t>
      </w:r>
      <w:r w:rsidRPr="00A577C0">
        <w:rPr>
          <w:rFonts w:ascii="Times New Roman" w:hAnsi="Times New Roman" w:cs="Times New Roman"/>
          <w:sz w:val="28"/>
        </w:rPr>
        <w:t xml:space="preserve">повышение информированности подконтрольных субъектов </w:t>
      </w:r>
      <w:r>
        <w:rPr>
          <w:rFonts w:ascii="Times New Roman" w:hAnsi="Times New Roman" w:cs="Times New Roman"/>
          <w:sz w:val="28"/>
        </w:rPr>
        <w:t xml:space="preserve">                           </w:t>
      </w:r>
      <w:r w:rsidRPr="00A577C0">
        <w:rPr>
          <w:rFonts w:ascii="Times New Roman" w:hAnsi="Times New Roman" w:cs="Times New Roman"/>
          <w:sz w:val="28"/>
        </w:rPr>
        <w:t>о действующих обязательных требованиях;</w:t>
      </w:r>
    </w:p>
    <w:p w:rsidR="008D07E4" w:rsidRPr="00A577C0" w:rsidRDefault="008D07E4" w:rsidP="008D07E4">
      <w:pPr>
        <w:pStyle w:val="ConsPlusNormal"/>
        <w:jc w:val="both"/>
        <w:rPr>
          <w:rFonts w:ascii="Times New Roman" w:hAnsi="Times New Roman" w:cs="Times New Roman"/>
          <w:sz w:val="28"/>
        </w:rPr>
      </w:pPr>
      <w:r w:rsidRPr="00A577C0">
        <w:rPr>
          <w:rFonts w:ascii="Times New Roman" w:hAnsi="Times New Roman" w:cs="Times New Roman"/>
          <w:sz w:val="28"/>
        </w:rPr>
        <w:tab/>
        <w:t xml:space="preserve">- </w:t>
      </w:r>
      <w:r>
        <w:rPr>
          <w:rFonts w:ascii="Times New Roman" w:hAnsi="Times New Roman" w:cs="Times New Roman"/>
          <w:sz w:val="28"/>
        </w:rPr>
        <w:t xml:space="preserve">  </w:t>
      </w:r>
      <w:r w:rsidRPr="00A577C0">
        <w:rPr>
          <w:rFonts w:ascii="Times New Roman" w:hAnsi="Times New Roman" w:cs="Times New Roman"/>
          <w:sz w:val="28"/>
        </w:rPr>
        <w:t>выявление и предотвращение нарушений обязательных требований законодательства;</w:t>
      </w:r>
    </w:p>
    <w:p w:rsidR="008D07E4" w:rsidRDefault="008D07E4" w:rsidP="008D07E4">
      <w:pPr>
        <w:pStyle w:val="ConsPlusNormal"/>
        <w:jc w:val="both"/>
        <w:rPr>
          <w:rFonts w:ascii="Times New Roman" w:hAnsi="Times New Roman" w:cs="Times New Roman"/>
          <w:sz w:val="28"/>
        </w:rPr>
      </w:pPr>
      <w:r>
        <w:rPr>
          <w:rFonts w:ascii="Times New Roman" w:hAnsi="Times New Roman" w:cs="Times New Roman"/>
          <w:sz w:val="28"/>
        </w:rPr>
        <w:lastRenderedPageBreak/>
        <w:tab/>
        <w:t xml:space="preserve">- </w:t>
      </w:r>
      <w:r w:rsidRPr="00A577C0">
        <w:rPr>
          <w:rFonts w:ascii="Times New Roman" w:hAnsi="Times New Roman" w:cs="Times New Roman"/>
          <w:sz w:val="28"/>
        </w:rPr>
        <w:t xml:space="preserve">повышение информированности подконтрольных субъектов </w:t>
      </w:r>
      <w:r>
        <w:rPr>
          <w:rFonts w:ascii="Times New Roman" w:hAnsi="Times New Roman" w:cs="Times New Roman"/>
          <w:sz w:val="28"/>
        </w:rPr>
        <w:t xml:space="preserve">                           </w:t>
      </w:r>
      <w:r w:rsidRPr="00A577C0">
        <w:rPr>
          <w:rFonts w:ascii="Times New Roman" w:hAnsi="Times New Roman" w:cs="Times New Roman"/>
          <w:sz w:val="28"/>
        </w:rPr>
        <w:t>о существующих требованиях к проведению мероприятий муниципального контроля за соблюдением требований действующего законодательства.</w:t>
      </w:r>
    </w:p>
    <w:p w:rsidR="008D07E4" w:rsidRPr="00A577C0" w:rsidRDefault="008D07E4" w:rsidP="008D07E4">
      <w:pPr>
        <w:pStyle w:val="ConsPlusNormal"/>
        <w:jc w:val="both"/>
        <w:rPr>
          <w:rFonts w:ascii="Times New Roman" w:hAnsi="Times New Roman" w:cs="Times New Roman"/>
          <w:sz w:val="28"/>
        </w:rPr>
      </w:pPr>
    </w:p>
    <w:p w:rsidR="008D07E4" w:rsidRPr="00A577C0" w:rsidRDefault="008D07E4" w:rsidP="008D07E4">
      <w:pPr>
        <w:pStyle w:val="ConsPlusNormal"/>
        <w:jc w:val="both"/>
        <w:rPr>
          <w:rFonts w:ascii="Times New Roman" w:hAnsi="Times New Roman" w:cs="Times New Roman"/>
          <w:sz w:val="28"/>
          <w:szCs w:val="28"/>
        </w:rPr>
      </w:pPr>
      <w:r w:rsidRPr="00A577C0">
        <w:rPr>
          <w:rFonts w:ascii="Times New Roman" w:hAnsi="Times New Roman" w:cs="Times New Roman"/>
          <w:sz w:val="28"/>
        </w:rPr>
        <w:tab/>
        <w:t>2</w:t>
      </w:r>
      <w:r>
        <w:rPr>
          <w:rFonts w:ascii="Times New Roman" w:hAnsi="Times New Roman" w:cs="Times New Roman"/>
          <w:sz w:val="28"/>
          <w:szCs w:val="28"/>
        </w:rPr>
        <w:t>.11</w:t>
      </w:r>
      <w:r w:rsidRPr="00A577C0">
        <w:rPr>
          <w:rFonts w:ascii="Times New Roman" w:hAnsi="Times New Roman" w:cs="Times New Roman"/>
          <w:sz w:val="28"/>
          <w:szCs w:val="28"/>
        </w:rPr>
        <w:t>. В рамках профилактики рисков причинения вреда (ущерба) охраняемым законом ценностям, уполномоченными лицами контрольного органа осуществляется прием представителей контролируемых лиц, а также проводятся консультации и даются пояснения по вопросам соблюдения законодательства.</w:t>
      </w:r>
    </w:p>
    <w:p w:rsidR="008D07E4" w:rsidRPr="00EA2D1C" w:rsidRDefault="008D07E4" w:rsidP="008D07E4">
      <w:pPr>
        <w:pStyle w:val="ConsPlusNormal"/>
        <w:jc w:val="both"/>
        <w:rPr>
          <w:rFonts w:ascii="Liberation Serif" w:hAnsi="Liberation Serif" w:cs="Liberation Serif"/>
          <w:sz w:val="28"/>
          <w:szCs w:val="28"/>
        </w:rPr>
      </w:pPr>
    </w:p>
    <w:p w:rsidR="008D07E4" w:rsidRDefault="008D07E4" w:rsidP="008D07E4">
      <w:pPr>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8D07E4" w:rsidRDefault="008D07E4" w:rsidP="008D07E4">
      <w:pPr>
        <w:jc w:val="center"/>
        <w:rPr>
          <w:sz w:val="28"/>
          <w:szCs w:val="28"/>
        </w:rPr>
      </w:pPr>
    </w:p>
    <w:p w:rsidR="008D07E4" w:rsidRPr="007B7192" w:rsidRDefault="008D07E4" w:rsidP="008D07E4">
      <w:pPr>
        <w:jc w:val="both"/>
        <w:rPr>
          <w:sz w:val="28"/>
          <w:szCs w:val="28"/>
        </w:rPr>
      </w:pPr>
      <w:r>
        <w:rPr>
          <w:sz w:val="28"/>
          <w:szCs w:val="28"/>
        </w:rPr>
        <w:tab/>
        <w:t xml:space="preserve">3.1. </w:t>
      </w:r>
      <w:r w:rsidRPr="007B7192">
        <w:rPr>
          <w:sz w:val="28"/>
          <w:szCs w:val="28"/>
        </w:rPr>
        <w:t>Цел</w:t>
      </w:r>
      <w:r>
        <w:rPr>
          <w:sz w:val="28"/>
          <w:szCs w:val="28"/>
        </w:rPr>
        <w:t>ями реализации П</w:t>
      </w:r>
      <w:r w:rsidRPr="007B7192">
        <w:rPr>
          <w:sz w:val="28"/>
          <w:szCs w:val="28"/>
        </w:rPr>
        <w:t xml:space="preserve">рограммы </w:t>
      </w:r>
      <w:r>
        <w:rPr>
          <w:sz w:val="28"/>
          <w:szCs w:val="28"/>
        </w:rPr>
        <w:t>являются</w:t>
      </w:r>
      <w:r w:rsidRPr="007B7192">
        <w:rPr>
          <w:sz w:val="28"/>
          <w:szCs w:val="28"/>
        </w:rPr>
        <w:t>:</w:t>
      </w:r>
    </w:p>
    <w:p w:rsidR="008D07E4" w:rsidRDefault="008D07E4" w:rsidP="008D07E4">
      <w:pPr>
        <w:ind w:firstLine="540"/>
        <w:jc w:val="both"/>
        <w:rPr>
          <w:sz w:val="28"/>
          <w:szCs w:val="28"/>
        </w:rPr>
      </w:pPr>
      <w:r>
        <w:rPr>
          <w:sz w:val="28"/>
          <w:szCs w:val="28"/>
        </w:rPr>
        <w:t xml:space="preserve">- предупреждение </w:t>
      </w:r>
      <w:r>
        <w:rPr>
          <w:sz w:val="28"/>
        </w:rPr>
        <w:t>нарушений</w:t>
      </w:r>
      <w:r w:rsidRPr="00E31CFD">
        <w:rPr>
          <w:sz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r>
        <w:rPr>
          <w:sz w:val="28"/>
          <w:szCs w:val="28"/>
        </w:rPr>
        <w:t>;</w:t>
      </w:r>
    </w:p>
    <w:p w:rsidR="008D07E4" w:rsidRDefault="008D07E4" w:rsidP="008D07E4">
      <w:pPr>
        <w:ind w:firstLine="540"/>
        <w:jc w:val="both"/>
        <w:rPr>
          <w:sz w:val="28"/>
          <w:szCs w:val="28"/>
        </w:rPr>
      </w:pPr>
      <w:r>
        <w:rPr>
          <w:sz w:val="28"/>
          <w:szCs w:val="28"/>
        </w:rPr>
        <w:t xml:space="preserve">- предотвращение угрозы причинения, либо причинения вреда охраняемым законом ценностям вследствие нарушения обязательных требований; </w:t>
      </w:r>
    </w:p>
    <w:p w:rsidR="008D07E4" w:rsidRDefault="008D07E4" w:rsidP="008D07E4">
      <w:pPr>
        <w:ind w:firstLine="540"/>
        <w:jc w:val="both"/>
        <w:rPr>
          <w:sz w:val="28"/>
          <w:szCs w:val="28"/>
        </w:rPr>
      </w:pPr>
      <w:r>
        <w:rPr>
          <w:sz w:val="28"/>
          <w:szCs w:val="28"/>
        </w:rPr>
        <w:t>- повышение прозрачности системы контрольной деятельности</w:t>
      </w:r>
    </w:p>
    <w:p w:rsidR="008D07E4" w:rsidRPr="00F80F07" w:rsidRDefault="008D07E4" w:rsidP="008D07E4">
      <w:pPr>
        <w:ind w:firstLine="540"/>
        <w:jc w:val="both"/>
        <w:rPr>
          <w:sz w:val="28"/>
          <w:szCs w:val="28"/>
        </w:rPr>
      </w:pPr>
      <w:r>
        <w:rPr>
          <w:sz w:val="28"/>
          <w:szCs w:val="28"/>
        </w:rPr>
        <w:t>-</w:t>
      </w:r>
      <w:r w:rsidRPr="00F80F07">
        <w:rPr>
          <w:sz w:val="28"/>
          <w:szCs w:val="28"/>
        </w:rPr>
        <w:t xml:space="preserve"> стимулирование добросовестного соблюдения обязательных требований всеми контролируемыми лицами;</w:t>
      </w:r>
    </w:p>
    <w:p w:rsidR="008D07E4" w:rsidRPr="00F80F07" w:rsidRDefault="008D07E4" w:rsidP="008D07E4">
      <w:pPr>
        <w:ind w:firstLine="540"/>
        <w:jc w:val="both"/>
        <w:rPr>
          <w:sz w:val="28"/>
          <w:szCs w:val="28"/>
        </w:rPr>
      </w:pPr>
      <w:bookmarkStart w:id="1" w:name="dst100485"/>
      <w:bookmarkEnd w:id="1"/>
      <w:r>
        <w:rPr>
          <w:sz w:val="28"/>
          <w:szCs w:val="28"/>
        </w:rPr>
        <w:t>-</w:t>
      </w:r>
      <w:r w:rsidRPr="00F80F07">
        <w:rPr>
          <w:sz w:val="28"/>
          <w:szCs w:val="28"/>
        </w:rPr>
        <w:t xml:space="preserve"> устранение </w:t>
      </w:r>
      <w:r>
        <w:rPr>
          <w:sz w:val="28"/>
          <w:szCs w:val="28"/>
        </w:rPr>
        <w:t xml:space="preserve">существующих и потенциальных </w:t>
      </w:r>
      <w:r w:rsidRPr="00F80F07">
        <w:rPr>
          <w:sz w:val="28"/>
          <w:szCs w:val="28"/>
        </w:rPr>
        <w:t xml:space="preserve">условий, причин </w:t>
      </w:r>
      <w:r>
        <w:rPr>
          <w:sz w:val="28"/>
          <w:szCs w:val="28"/>
        </w:rPr>
        <w:t xml:space="preserve">                          </w:t>
      </w:r>
      <w:r w:rsidRPr="00F80F07">
        <w:rPr>
          <w:sz w:val="28"/>
          <w:szCs w:val="28"/>
        </w:rPr>
        <w:t xml:space="preserve">и факторов, способных привести к нарушениям обязательных требований </w:t>
      </w:r>
      <w:r>
        <w:rPr>
          <w:sz w:val="28"/>
          <w:szCs w:val="28"/>
        </w:rPr>
        <w:t xml:space="preserve">                   </w:t>
      </w:r>
      <w:r w:rsidRPr="00F80F07">
        <w:rPr>
          <w:sz w:val="28"/>
          <w:szCs w:val="28"/>
        </w:rPr>
        <w:t>и (или) причинению вреда (ущерба) охраняемым законом ценностям;</w:t>
      </w:r>
    </w:p>
    <w:p w:rsidR="008D07E4" w:rsidRPr="00F80F07" w:rsidRDefault="008D07E4" w:rsidP="008D07E4">
      <w:pPr>
        <w:ind w:firstLine="540"/>
        <w:jc w:val="both"/>
        <w:rPr>
          <w:sz w:val="28"/>
          <w:szCs w:val="28"/>
        </w:rPr>
      </w:pPr>
      <w:bookmarkStart w:id="2" w:name="dst100486"/>
      <w:bookmarkEnd w:id="2"/>
      <w:r>
        <w:rPr>
          <w:sz w:val="28"/>
          <w:szCs w:val="28"/>
        </w:rPr>
        <w:t>-</w:t>
      </w:r>
      <w:r w:rsidRPr="00F80F07">
        <w:rPr>
          <w:sz w:val="28"/>
          <w:szCs w:val="28"/>
        </w:rPr>
        <w:t xml:space="preserve"> создание условий для доведения обязательных требований </w:t>
      </w:r>
      <w:r>
        <w:rPr>
          <w:sz w:val="28"/>
          <w:szCs w:val="28"/>
        </w:rPr>
        <w:t xml:space="preserve">                             </w:t>
      </w:r>
      <w:r w:rsidRPr="00F80F07">
        <w:rPr>
          <w:sz w:val="28"/>
          <w:szCs w:val="28"/>
        </w:rPr>
        <w:t xml:space="preserve">до контролируемых лиц, повышение информированности о способах </w:t>
      </w:r>
      <w:r>
        <w:rPr>
          <w:sz w:val="28"/>
          <w:szCs w:val="28"/>
        </w:rPr>
        <w:t xml:space="preserve">                       </w:t>
      </w:r>
      <w:r w:rsidRPr="00F80F07">
        <w:rPr>
          <w:sz w:val="28"/>
          <w:szCs w:val="28"/>
        </w:rPr>
        <w:t>их соблюдения.</w:t>
      </w:r>
    </w:p>
    <w:p w:rsidR="008D07E4" w:rsidRDefault="008D07E4" w:rsidP="008D07E4">
      <w:pPr>
        <w:jc w:val="both"/>
        <w:rPr>
          <w:sz w:val="28"/>
          <w:szCs w:val="28"/>
        </w:rPr>
      </w:pPr>
      <w:r>
        <w:rPr>
          <w:sz w:val="28"/>
          <w:szCs w:val="28"/>
        </w:rPr>
        <w:tab/>
        <w:t>3.2. Задачами реализации П</w:t>
      </w:r>
      <w:r w:rsidRPr="007B7192">
        <w:rPr>
          <w:sz w:val="28"/>
          <w:szCs w:val="28"/>
        </w:rPr>
        <w:t xml:space="preserve">рограммы </w:t>
      </w:r>
      <w:r>
        <w:rPr>
          <w:sz w:val="28"/>
          <w:szCs w:val="28"/>
        </w:rPr>
        <w:t>являются</w:t>
      </w:r>
      <w:r w:rsidRPr="007B7192">
        <w:rPr>
          <w:sz w:val="28"/>
          <w:szCs w:val="28"/>
        </w:rPr>
        <w:t>:</w:t>
      </w:r>
    </w:p>
    <w:p w:rsidR="008D07E4" w:rsidRPr="000F2A55" w:rsidRDefault="008D07E4" w:rsidP="008D07E4">
      <w:pPr>
        <w:jc w:val="both"/>
        <w:rPr>
          <w:sz w:val="28"/>
          <w:szCs w:val="28"/>
        </w:rPr>
      </w:pPr>
      <w:r>
        <w:tab/>
      </w:r>
      <w:r w:rsidRPr="000F2A55">
        <w:rPr>
          <w:sz w:val="28"/>
          <w:szCs w:val="28"/>
        </w:rPr>
        <w:t xml:space="preserve">В рамках достижения поставленных целей предусматривается решение следующих задач: </w:t>
      </w:r>
    </w:p>
    <w:p w:rsidR="008D07E4" w:rsidRPr="000F2A55" w:rsidRDefault="008D07E4" w:rsidP="008D07E4">
      <w:pPr>
        <w:jc w:val="both"/>
        <w:rPr>
          <w:sz w:val="28"/>
          <w:szCs w:val="28"/>
        </w:rPr>
      </w:pPr>
      <w:r>
        <w:rPr>
          <w:sz w:val="28"/>
          <w:szCs w:val="28"/>
        </w:rPr>
        <w:tab/>
      </w:r>
      <w:r w:rsidRPr="000F2A55">
        <w:rPr>
          <w:sz w:val="28"/>
          <w:szCs w:val="28"/>
        </w:rPr>
        <w:t xml:space="preserve">- создание </w:t>
      </w:r>
      <w:r>
        <w:rPr>
          <w:sz w:val="28"/>
          <w:szCs w:val="28"/>
        </w:rPr>
        <w:t xml:space="preserve">функционирующей </w:t>
      </w:r>
      <w:r w:rsidRPr="000F2A55">
        <w:rPr>
          <w:sz w:val="28"/>
          <w:szCs w:val="28"/>
        </w:rPr>
        <w:t>системы профилактики нарушений рисков причинения вреда (ущерба) охраняемым законом ценностям;</w:t>
      </w:r>
    </w:p>
    <w:p w:rsidR="008D07E4" w:rsidRPr="008B2C02" w:rsidRDefault="008D07E4" w:rsidP="008D07E4">
      <w:pPr>
        <w:pStyle w:val="a7"/>
        <w:autoSpaceDE w:val="0"/>
        <w:autoSpaceDN w:val="0"/>
        <w:adjustRightInd w:val="0"/>
        <w:ind w:left="0"/>
        <w:jc w:val="both"/>
        <w:rPr>
          <w:sz w:val="28"/>
          <w:szCs w:val="28"/>
        </w:rPr>
      </w:pPr>
      <w:r>
        <w:tab/>
      </w:r>
      <w:r w:rsidRPr="008B2C02">
        <w:rPr>
          <w:sz w:val="28"/>
          <w:szCs w:val="28"/>
        </w:rPr>
        <w:t>- 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законодательством, определение способов устранения или снижения рисков их возникновения;</w:t>
      </w:r>
    </w:p>
    <w:p w:rsidR="008D07E4" w:rsidRDefault="008D07E4" w:rsidP="008D07E4">
      <w:pPr>
        <w:jc w:val="both"/>
        <w:rPr>
          <w:sz w:val="28"/>
          <w:szCs w:val="28"/>
        </w:rPr>
      </w:pPr>
      <w:r>
        <w:rPr>
          <w:sz w:val="28"/>
          <w:szCs w:val="28"/>
        </w:rPr>
        <w:tab/>
        <w:t xml:space="preserve">- </w:t>
      </w:r>
      <w:r w:rsidRPr="007B7192">
        <w:rPr>
          <w:sz w:val="28"/>
          <w:szCs w:val="28"/>
        </w:rPr>
        <w:t>устранени</w:t>
      </w:r>
      <w:r>
        <w:rPr>
          <w:sz w:val="28"/>
          <w:szCs w:val="28"/>
        </w:rPr>
        <w:t>е</w:t>
      </w:r>
      <w:r w:rsidRPr="007B7192">
        <w:rPr>
          <w:sz w:val="28"/>
          <w:szCs w:val="28"/>
        </w:rPr>
        <w:t xml:space="preserve"> причин, факторов и условий, способствующих возможному причинению вреда охраняемым законом ценностям </w:t>
      </w:r>
      <w:r>
        <w:rPr>
          <w:sz w:val="28"/>
          <w:szCs w:val="28"/>
        </w:rPr>
        <w:t xml:space="preserve">                                </w:t>
      </w:r>
      <w:r w:rsidRPr="007B7192">
        <w:rPr>
          <w:sz w:val="28"/>
          <w:szCs w:val="28"/>
        </w:rPr>
        <w:t>и нарушению обязательных требований, установленных законодательством</w:t>
      </w:r>
      <w:r>
        <w:rPr>
          <w:sz w:val="28"/>
          <w:szCs w:val="28"/>
        </w:rPr>
        <w:t>;</w:t>
      </w:r>
    </w:p>
    <w:p w:rsidR="008D07E4" w:rsidRPr="007B7192" w:rsidRDefault="008D07E4" w:rsidP="008D07E4">
      <w:pPr>
        <w:jc w:val="both"/>
        <w:rPr>
          <w:sz w:val="28"/>
          <w:szCs w:val="28"/>
        </w:rPr>
      </w:pPr>
      <w:r>
        <w:rPr>
          <w:sz w:val="28"/>
          <w:szCs w:val="28"/>
        </w:rPr>
        <w:tab/>
        <w:t>-</w:t>
      </w:r>
      <w:r w:rsidRPr="00400FC1">
        <w:rPr>
          <w:sz w:val="28"/>
          <w:szCs w:val="28"/>
        </w:rPr>
        <w:t xml:space="preserve"> выявление типичных нарушений обязательных требований </w:t>
      </w:r>
      <w:r>
        <w:rPr>
          <w:sz w:val="28"/>
          <w:szCs w:val="28"/>
        </w:rPr>
        <w:t xml:space="preserve">                             </w:t>
      </w:r>
      <w:r w:rsidRPr="00400FC1">
        <w:rPr>
          <w:sz w:val="28"/>
          <w:szCs w:val="28"/>
        </w:rPr>
        <w:t>и подготовка предложений по их профилактике;</w:t>
      </w:r>
    </w:p>
    <w:p w:rsidR="008D07E4" w:rsidRDefault="008D07E4" w:rsidP="008D07E4">
      <w:pPr>
        <w:jc w:val="both"/>
        <w:rPr>
          <w:sz w:val="28"/>
          <w:szCs w:val="28"/>
        </w:rPr>
      </w:pPr>
      <w:r>
        <w:rPr>
          <w:sz w:val="28"/>
          <w:szCs w:val="28"/>
        </w:rPr>
        <w:tab/>
        <w:t xml:space="preserve">- </w:t>
      </w:r>
      <w:r w:rsidRPr="007B7192">
        <w:rPr>
          <w:sz w:val="28"/>
          <w:szCs w:val="28"/>
        </w:rPr>
        <w:t>повышение правосознания и правовой культуры подконтрольных субъектов</w:t>
      </w:r>
      <w:r>
        <w:rPr>
          <w:sz w:val="28"/>
          <w:szCs w:val="28"/>
        </w:rPr>
        <w:t>;</w:t>
      </w:r>
    </w:p>
    <w:p w:rsidR="008D07E4" w:rsidRPr="00400FC1" w:rsidRDefault="008D07E4" w:rsidP="008D07E4">
      <w:pPr>
        <w:jc w:val="both"/>
        <w:rPr>
          <w:sz w:val="28"/>
          <w:szCs w:val="28"/>
        </w:rPr>
      </w:pPr>
      <w:r>
        <w:rPr>
          <w:sz w:val="28"/>
          <w:szCs w:val="28"/>
        </w:rPr>
        <w:tab/>
        <w:t>-</w:t>
      </w:r>
      <w:r w:rsidRPr="00400FC1">
        <w:rPr>
          <w:sz w:val="28"/>
          <w:szCs w:val="28"/>
        </w:rPr>
        <w:t xml:space="preserve"> формирование единого понимания </w:t>
      </w:r>
      <w:r>
        <w:rPr>
          <w:sz w:val="28"/>
          <w:szCs w:val="28"/>
        </w:rPr>
        <w:t>обязательных требований у всех участников контрольно-надзорной деятельности;</w:t>
      </w:r>
    </w:p>
    <w:p w:rsidR="008D07E4" w:rsidRDefault="008D07E4" w:rsidP="008D07E4">
      <w:pPr>
        <w:autoSpaceDE w:val="0"/>
        <w:autoSpaceDN w:val="0"/>
        <w:jc w:val="both"/>
        <w:rPr>
          <w:sz w:val="28"/>
          <w:szCs w:val="28"/>
        </w:rPr>
      </w:pPr>
      <w:r>
        <w:rPr>
          <w:sz w:val="28"/>
          <w:szCs w:val="28"/>
        </w:rPr>
        <w:lastRenderedPageBreak/>
        <w:tab/>
      </w:r>
      <w:r w:rsidRPr="008B2C02">
        <w:rPr>
          <w:sz w:val="28"/>
          <w:szCs w:val="28"/>
        </w:rPr>
        <w:t xml:space="preserve">- </w:t>
      </w:r>
      <w:r>
        <w:rPr>
          <w:sz w:val="28"/>
          <w:szCs w:val="28"/>
        </w:rPr>
        <w:t>с</w:t>
      </w:r>
      <w:r w:rsidRPr="008B2C02">
        <w:rPr>
          <w:sz w:val="28"/>
          <w:szCs w:val="28"/>
        </w:rPr>
        <w:t>нижение издержек контрольной деятельности и административной нагрузки на контролируемых лиц.</w:t>
      </w:r>
    </w:p>
    <w:p w:rsidR="008D07E4" w:rsidRPr="008B2C02" w:rsidRDefault="008D07E4" w:rsidP="008D07E4">
      <w:pPr>
        <w:autoSpaceDE w:val="0"/>
        <w:autoSpaceDN w:val="0"/>
        <w:jc w:val="both"/>
        <w:rPr>
          <w:sz w:val="28"/>
          <w:szCs w:val="28"/>
        </w:rPr>
      </w:pPr>
    </w:p>
    <w:p w:rsidR="008D07E4" w:rsidRPr="000F2A55" w:rsidRDefault="008D07E4" w:rsidP="008D07E4">
      <w:pPr>
        <w:autoSpaceDE w:val="0"/>
        <w:autoSpaceDN w:val="0"/>
        <w:jc w:val="both"/>
        <w:rPr>
          <w:sz w:val="28"/>
          <w:szCs w:val="28"/>
        </w:rPr>
      </w:pPr>
      <w:r>
        <w:rPr>
          <w:sz w:val="28"/>
          <w:szCs w:val="28"/>
        </w:rPr>
        <w:tab/>
      </w:r>
      <w:r w:rsidRPr="008B2C02">
        <w:rPr>
          <w:sz w:val="28"/>
          <w:szCs w:val="28"/>
        </w:rPr>
        <w:t>3.3.</w:t>
      </w:r>
      <w:r w:rsidRPr="000F2A55">
        <w:rPr>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w:t>
      </w:r>
      <w:r>
        <w:rPr>
          <w:sz w:val="28"/>
          <w:szCs w:val="28"/>
        </w:rPr>
        <w:t xml:space="preserve">. </w:t>
      </w:r>
      <w:r w:rsidRPr="000F2A55">
        <w:rPr>
          <w:sz w:val="28"/>
          <w:szCs w:val="28"/>
        </w:rPr>
        <w:t>Изменения в данную часть Программы в случае необходимости вносятся ежемесячно без проведения публичного обсуждения.</w:t>
      </w:r>
    </w:p>
    <w:p w:rsidR="008D07E4" w:rsidRPr="008B2C02" w:rsidRDefault="008D07E4" w:rsidP="008D07E4">
      <w:pPr>
        <w:jc w:val="both"/>
        <w:rPr>
          <w:sz w:val="28"/>
          <w:szCs w:val="28"/>
        </w:rPr>
      </w:pPr>
      <w:r w:rsidRPr="000F2A55">
        <w:tab/>
      </w:r>
    </w:p>
    <w:p w:rsidR="008D07E4" w:rsidRPr="008B2C02" w:rsidRDefault="008D07E4" w:rsidP="008D07E4">
      <w:pPr>
        <w:jc w:val="both"/>
        <w:rPr>
          <w:sz w:val="28"/>
          <w:szCs w:val="28"/>
        </w:rPr>
      </w:pPr>
    </w:p>
    <w:p w:rsidR="008D07E4" w:rsidRDefault="008D07E4" w:rsidP="008D07E4">
      <w:pPr>
        <w:jc w:val="center"/>
        <w:rPr>
          <w:b/>
          <w:sz w:val="28"/>
        </w:rPr>
      </w:pPr>
      <w:r>
        <w:rPr>
          <w:b/>
          <w:sz w:val="28"/>
        </w:rPr>
        <w:t>4</w:t>
      </w:r>
      <w:r w:rsidRPr="00AA14FB">
        <w:rPr>
          <w:b/>
          <w:sz w:val="28"/>
        </w:rPr>
        <w:t xml:space="preserve">. </w:t>
      </w:r>
      <w:r>
        <w:rPr>
          <w:b/>
          <w:sz w:val="28"/>
        </w:rPr>
        <w:t xml:space="preserve">Перечень </w:t>
      </w:r>
      <w:r w:rsidRPr="00AA14FB">
        <w:rPr>
          <w:b/>
          <w:sz w:val="28"/>
        </w:rPr>
        <w:t>профилакти</w:t>
      </w:r>
      <w:r>
        <w:rPr>
          <w:b/>
          <w:sz w:val="28"/>
        </w:rPr>
        <w:t>чес</w:t>
      </w:r>
      <w:r w:rsidRPr="00AA14FB">
        <w:rPr>
          <w:b/>
          <w:sz w:val="28"/>
        </w:rPr>
        <w:t>к</w:t>
      </w:r>
      <w:r>
        <w:rPr>
          <w:b/>
          <w:sz w:val="28"/>
        </w:rPr>
        <w:t xml:space="preserve">их мероприятий, </w:t>
      </w:r>
    </w:p>
    <w:p w:rsidR="008D07E4" w:rsidRDefault="008D07E4" w:rsidP="008D07E4">
      <w:pPr>
        <w:jc w:val="center"/>
        <w:rPr>
          <w:b/>
          <w:sz w:val="28"/>
          <w:szCs w:val="28"/>
        </w:rPr>
      </w:pPr>
      <w:r>
        <w:rPr>
          <w:b/>
          <w:sz w:val="28"/>
        </w:rPr>
        <w:t>сроки (периодичность) их проведения</w:t>
      </w:r>
    </w:p>
    <w:p w:rsidR="008D07E4" w:rsidRDefault="008D07E4" w:rsidP="008D07E4">
      <w:pPr>
        <w:jc w:val="both"/>
        <w:rPr>
          <w:b/>
          <w:sz w:val="28"/>
          <w:szCs w:val="28"/>
        </w:rPr>
      </w:pPr>
    </w:p>
    <w:p w:rsidR="008D07E4" w:rsidRPr="00A577C0" w:rsidRDefault="008D07E4" w:rsidP="008D07E4">
      <w:pPr>
        <w:jc w:val="both"/>
        <w:rPr>
          <w:sz w:val="28"/>
          <w:szCs w:val="28"/>
        </w:rPr>
      </w:pPr>
      <w:r>
        <w:tab/>
      </w:r>
      <w:r w:rsidRPr="00A577C0">
        <w:rPr>
          <w:sz w:val="28"/>
          <w:szCs w:val="28"/>
        </w:rPr>
        <w:t xml:space="preserve">4.1. В соответствии с Положением о муниципальном контроле </w:t>
      </w:r>
      <w:r>
        <w:rPr>
          <w:sz w:val="28"/>
          <w:szCs w:val="28"/>
        </w:rPr>
        <w:t xml:space="preserve">                         </w:t>
      </w:r>
      <w:r w:rsidRPr="00A577C0">
        <w:rPr>
          <w:sz w:val="28"/>
          <w:szCs w:val="28"/>
        </w:rPr>
        <w:t>в области охраны и использования особо охраняемых природных территорий местного значения, контрольным органом проводятся следующие профилактические мероприятия:</w:t>
      </w:r>
    </w:p>
    <w:p w:rsidR="008D07E4" w:rsidRPr="00A577C0" w:rsidRDefault="008D07E4" w:rsidP="008D07E4">
      <w:pPr>
        <w:jc w:val="both"/>
        <w:rPr>
          <w:sz w:val="28"/>
          <w:szCs w:val="28"/>
        </w:rPr>
      </w:pPr>
      <w:r w:rsidRPr="00A577C0">
        <w:rPr>
          <w:sz w:val="28"/>
          <w:szCs w:val="28"/>
        </w:rPr>
        <w:tab/>
        <w:t>а) Информирование;</w:t>
      </w:r>
    </w:p>
    <w:p w:rsidR="008D07E4" w:rsidRPr="00A577C0" w:rsidRDefault="008D07E4" w:rsidP="008D07E4">
      <w:pPr>
        <w:jc w:val="both"/>
        <w:rPr>
          <w:sz w:val="28"/>
          <w:szCs w:val="28"/>
        </w:rPr>
      </w:pPr>
      <w:r w:rsidRPr="00A577C0">
        <w:rPr>
          <w:sz w:val="28"/>
          <w:szCs w:val="28"/>
        </w:rPr>
        <w:tab/>
        <w:t>б) Объявление предостережения;</w:t>
      </w:r>
    </w:p>
    <w:p w:rsidR="008D07E4" w:rsidRPr="00A577C0" w:rsidRDefault="008D07E4" w:rsidP="008D07E4">
      <w:pPr>
        <w:jc w:val="both"/>
        <w:rPr>
          <w:sz w:val="28"/>
          <w:szCs w:val="28"/>
        </w:rPr>
      </w:pPr>
      <w:r w:rsidRPr="00A577C0">
        <w:rPr>
          <w:sz w:val="28"/>
          <w:szCs w:val="28"/>
        </w:rPr>
        <w:tab/>
        <w:t>в) Консультирование;</w:t>
      </w:r>
    </w:p>
    <w:p w:rsidR="008D07E4" w:rsidRPr="00A577C0" w:rsidRDefault="008D07E4" w:rsidP="008D07E4">
      <w:pPr>
        <w:jc w:val="both"/>
        <w:rPr>
          <w:sz w:val="28"/>
          <w:szCs w:val="28"/>
        </w:rPr>
      </w:pPr>
      <w:r w:rsidRPr="00A577C0">
        <w:rPr>
          <w:sz w:val="28"/>
          <w:szCs w:val="28"/>
        </w:rPr>
        <w:t xml:space="preserve">          г) Профилактический визит</w:t>
      </w:r>
      <w:r>
        <w:rPr>
          <w:sz w:val="28"/>
          <w:szCs w:val="28"/>
        </w:rPr>
        <w:t xml:space="preserve">.          </w:t>
      </w:r>
    </w:p>
    <w:p w:rsidR="008D07E4" w:rsidRPr="00A577C0" w:rsidRDefault="008D07E4" w:rsidP="008D07E4">
      <w:pPr>
        <w:jc w:val="both"/>
        <w:rPr>
          <w:sz w:val="28"/>
          <w:szCs w:val="28"/>
        </w:rPr>
      </w:pPr>
      <w:r w:rsidRPr="00A577C0">
        <w:rPr>
          <w:sz w:val="28"/>
          <w:szCs w:val="28"/>
        </w:rPr>
        <w:tab/>
        <w:t>4.2. Должностные лица контрольного органа осуществляют консультирование по следующим вопросам:</w:t>
      </w:r>
    </w:p>
    <w:p w:rsidR="008D07E4" w:rsidRPr="00A577C0" w:rsidRDefault="008D07E4" w:rsidP="008D07E4">
      <w:pPr>
        <w:pStyle w:val="ab"/>
        <w:jc w:val="both"/>
        <w:rPr>
          <w:rFonts w:ascii="Times New Roman" w:hAnsi="Times New Roman"/>
          <w:sz w:val="28"/>
          <w:szCs w:val="28"/>
        </w:rPr>
      </w:pPr>
      <w:r w:rsidRPr="00A577C0">
        <w:rPr>
          <w:rFonts w:ascii="Times New Roman" w:hAnsi="Times New Roman"/>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8D07E4" w:rsidRPr="00A577C0" w:rsidRDefault="008D07E4" w:rsidP="008D07E4">
      <w:pPr>
        <w:pStyle w:val="ab"/>
        <w:jc w:val="both"/>
        <w:rPr>
          <w:rFonts w:ascii="Times New Roman" w:hAnsi="Times New Roman"/>
          <w:sz w:val="28"/>
          <w:szCs w:val="28"/>
        </w:rPr>
      </w:pPr>
      <w:r w:rsidRPr="00A577C0">
        <w:rPr>
          <w:rFonts w:ascii="Times New Roman" w:hAnsi="Times New Roman"/>
          <w:sz w:val="28"/>
          <w:szCs w:val="28"/>
        </w:rPr>
        <w:t>2) порядок осуществления контрольных мероприятий, установленных настоящим Положением;</w:t>
      </w:r>
    </w:p>
    <w:p w:rsidR="008D07E4" w:rsidRPr="00A577C0" w:rsidRDefault="008D07E4" w:rsidP="008D07E4">
      <w:pPr>
        <w:pStyle w:val="ab"/>
        <w:jc w:val="both"/>
        <w:rPr>
          <w:rFonts w:ascii="Times New Roman" w:hAnsi="Times New Roman"/>
          <w:sz w:val="28"/>
          <w:szCs w:val="28"/>
        </w:rPr>
      </w:pPr>
      <w:r w:rsidRPr="00A577C0">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8D07E4" w:rsidRPr="00A577C0" w:rsidRDefault="008D07E4" w:rsidP="008D07E4">
      <w:pPr>
        <w:pStyle w:val="ab"/>
        <w:jc w:val="both"/>
        <w:rPr>
          <w:rFonts w:ascii="Times New Roman" w:hAnsi="Times New Roman"/>
          <w:sz w:val="28"/>
          <w:szCs w:val="28"/>
        </w:rPr>
      </w:pPr>
      <w:r w:rsidRPr="00A577C0">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D07E4" w:rsidRPr="00A577C0" w:rsidRDefault="008D07E4" w:rsidP="008D07E4">
      <w:pPr>
        <w:pStyle w:val="ab"/>
        <w:jc w:val="both"/>
        <w:rPr>
          <w:rFonts w:ascii="Times New Roman" w:hAnsi="Times New Roman"/>
          <w:sz w:val="28"/>
          <w:szCs w:val="28"/>
        </w:rPr>
      </w:pPr>
      <w:r w:rsidRPr="00A577C0">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D07E4" w:rsidRDefault="008D07E4" w:rsidP="008D07E4">
      <w:pPr>
        <w:ind w:firstLine="708"/>
        <w:jc w:val="both"/>
        <w:rPr>
          <w:sz w:val="28"/>
          <w:szCs w:val="28"/>
        </w:rPr>
      </w:pPr>
      <w:r>
        <w:rPr>
          <w:sz w:val="28"/>
          <w:szCs w:val="28"/>
        </w:rPr>
        <w:t xml:space="preserve">4.3.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 </w:t>
      </w:r>
    </w:p>
    <w:p w:rsidR="008D07E4" w:rsidRPr="00E27145" w:rsidRDefault="008D07E4" w:rsidP="008D07E4">
      <w:pPr>
        <w:pStyle w:val="ac"/>
      </w:pPr>
    </w:p>
    <w:p w:rsidR="008D07E4" w:rsidRDefault="008D07E4" w:rsidP="008D07E4">
      <w:pPr>
        <w:rPr>
          <w:b/>
          <w:sz w:val="28"/>
          <w:szCs w:val="28"/>
        </w:rPr>
      </w:pPr>
    </w:p>
    <w:p w:rsidR="008D07E4" w:rsidRPr="003D3217" w:rsidRDefault="008D07E4" w:rsidP="008D07E4">
      <w:pPr>
        <w:jc w:val="center"/>
        <w:rPr>
          <w:b/>
          <w:sz w:val="28"/>
          <w:szCs w:val="28"/>
        </w:rPr>
      </w:pPr>
      <w:r>
        <w:rPr>
          <w:b/>
          <w:sz w:val="28"/>
          <w:szCs w:val="28"/>
        </w:rPr>
        <w:t>5</w:t>
      </w:r>
      <w:r w:rsidRPr="003D3217">
        <w:rPr>
          <w:b/>
          <w:sz w:val="28"/>
          <w:szCs w:val="28"/>
        </w:rPr>
        <w:t>. Показатели результативности и эффективности Программы</w:t>
      </w:r>
    </w:p>
    <w:p w:rsidR="008D07E4" w:rsidRDefault="008D07E4" w:rsidP="008D07E4">
      <w:pPr>
        <w:jc w:val="both"/>
        <w:rPr>
          <w:sz w:val="28"/>
          <w:szCs w:val="28"/>
        </w:rPr>
      </w:pPr>
    </w:p>
    <w:p w:rsidR="008D07E4" w:rsidRDefault="008D07E4" w:rsidP="008D07E4">
      <w:pPr>
        <w:jc w:val="both"/>
        <w:rPr>
          <w:sz w:val="28"/>
          <w:szCs w:val="28"/>
        </w:rPr>
      </w:pPr>
      <w:r>
        <w:rPr>
          <w:sz w:val="28"/>
          <w:szCs w:val="28"/>
        </w:rPr>
        <w:tab/>
        <w:t>1. Для оценки результативности и эффективности Программы устанавливаются следующие показатели результативности и эффективности:</w:t>
      </w:r>
    </w:p>
    <w:p w:rsidR="008D07E4" w:rsidRDefault="008D07E4" w:rsidP="008D07E4">
      <w:pPr>
        <w:jc w:val="both"/>
        <w:rPr>
          <w:sz w:val="28"/>
          <w:szCs w:val="28"/>
        </w:rPr>
      </w:pPr>
      <w:r>
        <w:rPr>
          <w:sz w:val="28"/>
          <w:szCs w:val="28"/>
        </w:rPr>
        <w:tab/>
        <w:t xml:space="preserve">а) Доля профилактических мероприятий в объёме контрольных мероприятий. Показатель рассчитывается как отношение количества </w:t>
      </w:r>
      <w:r>
        <w:rPr>
          <w:sz w:val="28"/>
          <w:szCs w:val="28"/>
        </w:rPr>
        <w:lastRenderedPageBreak/>
        <w:t>проведённых профилактических мероприятий к количеству проведённых контрольных мероприятий.</w:t>
      </w:r>
    </w:p>
    <w:p w:rsidR="008D07E4" w:rsidRDefault="008D07E4" w:rsidP="008D07E4">
      <w:pPr>
        <w:jc w:val="both"/>
        <w:rPr>
          <w:sz w:val="28"/>
          <w:szCs w:val="28"/>
        </w:rPr>
      </w:pPr>
      <w:r>
        <w:rPr>
          <w:sz w:val="28"/>
          <w:szCs w:val="28"/>
        </w:rPr>
        <w:tab/>
        <w:t>б) Количество контролируемых лиц, в отношении которых проведены профилактические мероприятия (в % от общего количества контролируемых лиц).</w:t>
      </w:r>
    </w:p>
    <w:p w:rsidR="008D07E4" w:rsidRDefault="008D07E4" w:rsidP="008D07E4">
      <w:pPr>
        <w:jc w:val="both"/>
        <w:rPr>
          <w:sz w:val="28"/>
          <w:szCs w:val="28"/>
        </w:rPr>
      </w:pPr>
      <w:r>
        <w:rPr>
          <w:sz w:val="28"/>
          <w:szCs w:val="28"/>
        </w:rPr>
        <w:tab/>
        <w:t xml:space="preserve">2. 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w:t>
      </w:r>
      <w:r>
        <w:rPr>
          <w:sz w:val="28"/>
        </w:rPr>
        <w:t>контроля в области</w:t>
      </w:r>
      <w:r w:rsidRPr="00AC34E9">
        <w:rPr>
          <w:sz w:val="28"/>
        </w:rPr>
        <w:t xml:space="preserve"> охраны </w:t>
      </w:r>
      <w:r>
        <w:rPr>
          <w:sz w:val="28"/>
        </w:rPr>
        <w:t xml:space="preserve">                      и </w:t>
      </w:r>
      <w:r w:rsidRPr="00AC34E9">
        <w:rPr>
          <w:sz w:val="28"/>
        </w:rPr>
        <w:t>использования особо охраняемых природных территорий местного значения</w:t>
      </w:r>
      <w:r>
        <w:rPr>
          <w:sz w:val="28"/>
          <w:szCs w:val="28"/>
        </w:rPr>
        <w:t xml:space="preserve"> на территории муниципального образования «Токсовское городское поселение»» в соответствии со статьёй 30 Федерального закона от 31.07.2020 № 248-ФЗ «О государственном контроле (надзоре) и муниципальном контроле в Российской Федерации».</w:t>
      </w: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pPr>
    </w:p>
    <w:p w:rsidR="008D07E4" w:rsidRDefault="008D07E4" w:rsidP="008D07E4">
      <w:pPr>
        <w:pStyle w:val="ac"/>
        <w:sectPr w:rsidR="008D07E4" w:rsidSect="00984F8F">
          <w:pgSz w:w="11906" w:h="16838"/>
          <w:pgMar w:top="1134" w:right="850" w:bottom="851" w:left="1701" w:header="708" w:footer="708" w:gutter="0"/>
          <w:cols w:space="708"/>
          <w:docGrid w:linePitch="360"/>
        </w:sectPr>
      </w:pPr>
    </w:p>
    <w:p w:rsidR="008D07E4" w:rsidRPr="00624B9E" w:rsidRDefault="008D07E4" w:rsidP="008D07E4">
      <w:pPr>
        <w:widowControl w:val="0"/>
        <w:autoSpaceDE w:val="0"/>
        <w:autoSpaceDN w:val="0"/>
        <w:ind w:right="-10"/>
        <w:jc w:val="right"/>
        <w:outlineLvl w:val="1"/>
        <w:rPr>
          <w:bCs/>
          <w:sz w:val="28"/>
          <w:szCs w:val="28"/>
        </w:rPr>
      </w:pPr>
      <w:r w:rsidRPr="00624B9E">
        <w:rPr>
          <w:bCs/>
          <w:sz w:val="28"/>
          <w:szCs w:val="28"/>
        </w:rPr>
        <w:lastRenderedPageBreak/>
        <w:t>Приложение</w:t>
      </w:r>
      <w:r>
        <w:rPr>
          <w:bCs/>
          <w:sz w:val="28"/>
          <w:szCs w:val="28"/>
        </w:rPr>
        <w:t xml:space="preserve"> к Программе</w:t>
      </w:r>
    </w:p>
    <w:p w:rsidR="008D07E4" w:rsidRDefault="008D07E4" w:rsidP="008D07E4">
      <w:pPr>
        <w:widowControl w:val="0"/>
        <w:autoSpaceDE w:val="0"/>
        <w:autoSpaceDN w:val="0"/>
        <w:jc w:val="center"/>
        <w:rPr>
          <w:b/>
          <w:bCs/>
          <w:sz w:val="28"/>
          <w:szCs w:val="28"/>
        </w:rPr>
      </w:pPr>
      <w:r>
        <w:rPr>
          <w:b/>
          <w:bCs/>
          <w:sz w:val="28"/>
          <w:szCs w:val="28"/>
        </w:rPr>
        <w:t>Перечень профилактических мероприятий,</w:t>
      </w:r>
    </w:p>
    <w:p w:rsidR="008D07E4" w:rsidRPr="003846DE" w:rsidRDefault="008D07E4" w:rsidP="008D07E4">
      <w:pPr>
        <w:widowControl w:val="0"/>
        <w:autoSpaceDE w:val="0"/>
        <w:autoSpaceDN w:val="0"/>
        <w:jc w:val="center"/>
        <w:rPr>
          <w:b/>
          <w:bCs/>
          <w:sz w:val="28"/>
          <w:szCs w:val="28"/>
        </w:rPr>
      </w:pPr>
      <w:r>
        <w:rPr>
          <w:b/>
          <w:bCs/>
          <w:sz w:val="28"/>
          <w:szCs w:val="28"/>
        </w:rPr>
        <w:t>сроки (периодичность) их проведения</w:t>
      </w:r>
      <w:r w:rsidRPr="003846DE">
        <w:rPr>
          <w:b/>
          <w:bCs/>
          <w:sz w:val="28"/>
          <w:szCs w:val="28"/>
        </w:rPr>
        <w:t xml:space="preserve"> на 202</w:t>
      </w:r>
      <w:r>
        <w:rPr>
          <w:b/>
          <w:bCs/>
          <w:sz w:val="28"/>
          <w:szCs w:val="28"/>
        </w:rPr>
        <w:t xml:space="preserve">3 </w:t>
      </w:r>
      <w:r w:rsidRPr="003846DE">
        <w:rPr>
          <w:b/>
          <w:bCs/>
          <w:sz w:val="28"/>
          <w:szCs w:val="28"/>
        </w:rPr>
        <w:t>год</w:t>
      </w:r>
    </w:p>
    <w:p w:rsidR="008D07E4" w:rsidRPr="006F428A" w:rsidRDefault="008D07E4" w:rsidP="008D07E4">
      <w:pPr>
        <w:rPr>
          <w:caps/>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02"/>
        <w:gridCol w:w="6660"/>
        <w:gridCol w:w="2340"/>
        <w:gridCol w:w="3968"/>
      </w:tblGrid>
      <w:tr w:rsidR="008D07E4" w:rsidRPr="005B568E" w:rsidTr="008D07E4">
        <w:tc>
          <w:tcPr>
            <w:tcW w:w="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N п/п</w:t>
            </w:r>
          </w:p>
        </w:tc>
        <w:tc>
          <w:tcPr>
            <w:tcW w:w="2102"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Вид мероприятия</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Форма мероприятия</w:t>
            </w:r>
          </w:p>
        </w:tc>
        <w:tc>
          <w:tcPr>
            <w:tcW w:w="234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Срок (период) их проведения</w:t>
            </w:r>
          </w:p>
        </w:tc>
        <w:tc>
          <w:tcPr>
            <w:tcW w:w="3968"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Ответственное подразделение</w:t>
            </w:r>
          </w:p>
        </w:tc>
      </w:tr>
      <w:tr w:rsidR="008D07E4" w:rsidRPr="005B568E" w:rsidTr="008D07E4">
        <w:trPr>
          <w:trHeight w:val="208"/>
        </w:trPr>
        <w:tc>
          <w:tcPr>
            <w:tcW w:w="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1</w:t>
            </w:r>
          </w:p>
        </w:tc>
        <w:tc>
          <w:tcPr>
            <w:tcW w:w="2102"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2</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3</w:t>
            </w:r>
          </w:p>
        </w:tc>
        <w:tc>
          <w:tcPr>
            <w:tcW w:w="234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4</w:t>
            </w:r>
          </w:p>
        </w:tc>
        <w:tc>
          <w:tcPr>
            <w:tcW w:w="3968"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5</w:t>
            </w:r>
          </w:p>
        </w:tc>
      </w:tr>
      <w:tr w:rsidR="008D07E4" w:rsidRPr="005B568E" w:rsidTr="008D07E4">
        <w:tc>
          <w:tcPr>
            <w:tcW w:w="660" w:type="dxa"/>
            <w:vMerge w:val="restart"/>
            <w:tcBorders>
              <w:top w:val="single" w:sz="4" w:space="0" w:color="auto"/>
              <w:left w:val="single" w:sz="4" w:space="0" w:color="auto"/>
              <w:right w:val="single" w:sz="4" w:space="0" w:color="auto"/>
            </w:tcBorders>
          </w:tcPr>
          <w:p w:rsidR="008D07E4" w:rsidRPr="00E9210E" w:rsidRDefault="008D07E4" w:rsidP="000D00C0">
            <w:pPr>
              <w:widowControl w:val="0"/>
              <w:autoSpaceDE w:val="0"/>
              <w:autoSpaceDN w:val="0"/>
              <w:jc w:val="center"/>
            </w:pPr>
            <w:r w:rsidRPr="00E9210E">
              <w:t>1.</w:t>
            </w:r>
          </w:p>
        </w:tc>
        <w:tc>
          <w:tcPr>
            <w:tcW w:w="2102" w:type="dxa"/>
            <w:vMerge w:val="restart"/>
            <w:tcBorders>
              <w:top w:val="single" w:sz="4" w:space="0" w:color="auto"/>
              <w:left w:val="single" w:sz="4" w:space="0" w:color="auto"/>
              <w:right w:val="single" w:sz="4" w:space="0" w:color="auto"/>
            </w:tcBorders>
          </w:tcPr>
          <w:p w:rsidR="008D07E4" w:rsidRPr="00E9210E" w:rsidRDefault="008D07E4" w:rsidP="000D00C0">
            <w:pPr>
              <w:widowControl w:val="0"/>
              <w:autoSpaceDE w:val="0"/>
              <w:autoSpaceDN w:val="0"/>
            </w:pPr>
            <w:r w:rsidRPr="00E9210E">
              <w:t>Информирование</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rsidRPr="00E9210E">
              <w:t xml:space="preserve">Информирование контролируемых лиц по вопросам соблюдения обязательных требований, установленных муниципальными правовыми актами </w:t>
            </w:r>
          </w:p>
        </w:tc>
        <w:tc>
          <w:tcPr>
            <w:tcW w:w="234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 xml:space="preserve">постоянно в течение года </w:t>
            </w:r>
          </w:p>
        </w:tc>
        <w:tc>
          <w:tcPr>
            <w:tcW w:w="3968"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t>Отдел земельно-имущественных отношений администрации МО «Токсовское городское поселение» Всеволожского муниципального рай она Ленинградской области</w:t>
            </w:r>
          </w:p>
        </w:tc>
      </w:tr>
      <w:tr w:rsidR="008D07E4" w:rsidRPr="005B568E" w:rsidTr="008D07E4">
        <w:tc>
          <w:tcPr>
            <w:tcW w:w="660" w:type="dxa"/>
            <w:vMerge/>
            <w:tcBorders>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p>
        </w:tc>
        <w:tc>
          <w:tcPr>
            <w:tcW w:w="2102" w:type="dxa"/>
            <w:vMerge/>
            <w:tcBorders>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rsidRPr="00E9210E">
              <w:t xml:space="preserve">Размещение на официальном сайте </w:t>
            </w:r>
            <w:r>
              <w:t>администрации МО «Токсовское городское поселение»</w:t>
            </w:r>
            <w:r w:rsidRPr="00E9210E">
              <w:t xml:space="preserve"> в сети «Интернет» перечня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муниципального </w:t>
            </w:r>
            <w:r>
              <w:t>контроля</w:t>
            </w:r>
            <w:r w:rsidRPr="008F4BA1">
              <w:t xml:space="preserve"> в области охраны и использования особо охраняемых природных территорий местного значения</w:t>
            </w:r>
          </w:p>
        </w:tc>
        <w:tc>
          <w:tcPr>
            <w:tcW w:w="2340" w:type="dxa"/>
            <w:tcBorders>
              <w:top w:val="single" w:sz="4" w:space="0" w:color="auto"/>
              <w:left w:val="single" w:sz="4" w:space="0" w:color="auto"/>
              <w:bottom w:val="single" w:sz="4" w:space="0" w:color="auto"/>
              <w:right w:val="single" w:sz="4" w:space="0" w:color="auto"/>
            </w:tcBorders>
          </w:tcPr>
          <w:p w:rsidR="008D07E4" w:rsidRDefault="008D07E4" w:rsidP="000D00C0">
            <w:pPr>
              <w:widowControl w:val="0"/>
              <w:autoSpaceDE w:val="0"/>
              <w:autoSpaceDN w:val="0"/>
              <w:jc w:val="center"/>
            </w:pPr>
            <w:r>
              <w:t>Размещены в первом квартал 2022</w:t>
            </w:r>
            <w:r w:rsidRPr="00E9210E">
              <w:t xml:space="preserve"> г</w:t>
            </w:r>
            <w:r>
              <w:t>.</w:t>
            </w:r>
          </w:p>
          <w:p w:rsidR="008D07E4" w:rsidRPr="00E9210E" w:rsidRDefault="008D07E4" w:rsidP="000D00C0">
            <w:pPr>
              <w:widowControl w:val="0"/>
              <w:autoSpaceDE w:val="0"/>
              <w:autoSpaceDN w:val="0"/>
              <w:jc w:val="center"/>
            </w:pPr>
            <w:r w:rsidRPr="00E9210E">
              <w:t>(</w:t>
            </w:r>
            <w:r>
              <w:t xml:space="preserve">Размещаются в течении года </w:t>
            </w:r>
            <w:r w:rsidRPr="00E9210E">
              <w:t>по мере появления оснований, предусмотренных законодательством)</w:t>
            </w:r>
          </w:p>
        </w:tc>
        <w:tc>
          <w:tcPr>
            <w:tcW w:w="3968" w:type="dxa"/>
            <w:tcBorders>
              <w:top w:val="single" w:sz="4" w:space="0" w:color="auto"/>
              <w:left w:val="single" w:sz="4" w:space="0" w:color="auto"/>
              <w:bottom w:val="single" w:sz="4" w:space="0" w:color="auto"/>
              <w:right w:val="single" w:sz="4" w:space="0" w:color="auto"/>
            </w:tcBorders>
          </w:tcPr>
          <w:p w:rsidR="008D07E4" w:rsidRDefault="008D07E4" w:rsidP="000D00C0">
            <w:r w:rsidRPr="00FB5C34">
              <w:t>Отдел земельно-имущественных отношений администрации МО «Токсовское городское поселение» Всеволожского муниципального рай она Ленинградской области</w:t>
            </w:r>
          </w:p>
        </w:tc>
      </w:tr>
      <w:tr w:rsidR="008D07E4" w:rsidRPr="005B568E" w:rsidTr="008D07E4">
        <w:tc>
          <w:tcPr>
            <w:tcW w:w="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2.</w:t>
            </w:r>
          </w:p>
        </w:tc>
        <w:tc>
          <w:tcPr>
            <w:tcW w:w="2102"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rsidRPr="00E9210E">
              <w:t>Объявление предостережения</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rsidRPr="00E9210E">
              <w:t>Выдача предостережений о недопустимости нарушения обяза</w:t>
            </w:r>
            <w:r>
              <w:t xml:space="preserve">тельных требований, </w:t>
            </w:r>
            <w:r w:rsidRPr="00E9210E">
              <w:t>установленных муниципальными правовыми актами</w:t>
            </w:r>
          </w:p>
        </w:tc>
        <w:tc>
          <w:tcPr>
            <w:tcW w:w="234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в течение года</w:t>
            </w:r>
          </w:p>
          <w:p w:rsidR="008D07E4" w:rsidRPr="00E9210E" w:rsidRDefault="008D07E4" w:rsidP="000D00C0">
            <w:pPr>
              <w:widowControl w:val="0"/>
              <w:autoSpaceDE w:val="0"/>
              <w:autoSpaceDN w:val="0"/>
              <w:jc w:val="center"/>
            </w:pPr>
            <w:r w:rsidRPr="00E9210E">
              <w:t>(по мере появления оснований, предусмотренных законодательством)</w:t>
            </w:r>
          </w:p>
        </w:tc>
        <w:tc>
          <w:tcPr>
            <w:tcW w:w="3968" w:type="dxa"/>
            <w:tcBorders>
              <w:top w:val="single" w:sz="4" w:space="0" w:color="auto"/>
              <w:left w:val="single" w:sz="4" w:space="0" w:color="auto"/>
              <w:bottom w:val="single" w:sz="4" w:space="0" w:color="auto"/>
              <w:right w:val="single" w:sz="4" w:space="0" w:color="auto"/>
            </w:tcBorders>
          </w:tcPr>
          <w:p w:rsidR="008D07E4" w:rsidRDefault="008D07E4" w:rsidP="000D00C0">
            <w:r w:rsidRPr="00FB5C34">
              <w:t>Отдел земельно-имущественных отношений администрации МО «Токсовское городское поселение» Всеволожского муниципального рай она Ленинградской области</w:t>
            </w:r>
          </w:p>
        </w:tc>
      </w:tr>
      <w:tr w:rsidR="008D07E4" w:rsidRPr="005B568E" w:rsidTr="008D07E4">
        <w:tc>
          <w:tcPr>
            <w:tcW w:w="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3.</w:t>
            </w:r>
          </w:p>
        </w:tc>
        <w:tc>
          <w:tcPr>
            <w:tcW w:w="2102"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rsidRPr="00E9210E">
              <w:t>Консультирование</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autoSpaceDE w:val="0"/>
              <w:autoSpaceDN w:val="0"/>
              <w:adjustRightInd w:val="0"/>
              <w:jc w:val="both"/>
            </w:pPr>
            <w:r w:rsidRPr="00E9210E">
              <w:rPr>
                <w:iCs/>
              </w:rPr>
              <w:t xml:space="preserve">Консультирование </w:t>
            </w:r>
            <w:r w:rsidRPr="00E9210E">
              <w:t>контролируемых лиц и их представителей:</w:t>
            </w:r>
          </w:p>
          <w:p w:rsidR="008D07E4" w:rsidRPr="00E9210E" w:rsidRDefault="008D07E4" w:rsidP="000D00C0">
            <w:pPr>
              <w:jc w:val="both"/>
            </w:pPr>
            <w:r w:rsidRPr="00E9210E">
              <w:t>- в виде устных разъяснений по телефону, посредством видео-конференц-связи, на личном приеме</w:t>
            </w:r>
            <w:r>
              <w:t>,</w:t>
            </w:r>
            <w:r w:rsidRPr="00E9210E">
              <w:t xml:space="preserve"> либо в ходе проведения профилактического мероприятия, контрольного мероприятия;</w:t>
            </w:r>
          </w:p>
          <w:p w:rsidR="008D07E4" w:rsidRPr="00E9210E" w:rsidRDefault="008D07E4" w:rsidP="000D00C0">
            <w:pPr>
              <w:jc w:val="both"/>
            </w:pPr>
            <w:r w:rsidRPr="00E9210E">
              <w:t>-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8D07E4" w:rsidRPr="00E9210E" w:rsidRDefault="008D07E4" w:rsidP="000D00C0">
            <w:pPr>
              <w:widowControl w:val="0"/>
              <w:autoSpaceDE w:val="0"/>
              <w:autoSpaceDN w:val="0"/>
            </w:pPr>
            <w:r w:rsidRPr="00E9210E">
              <w:t xml:space="preserve"> - письменное консультирование по вопросам обжалования решений контрольного органа.</w:t>
            </w:r>
          </w:p>
        </w:tc>
        <w:tc>
          <w:tcPr>
            <w:tcW w:w="234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rsidRPr="00E9210E">
              <w:t>Постоянно в течение года</w:t>
            </w:r>
          </w:p>
        </w:tc>
        <w:tc>
          <w:tcPr>
            <w:tcW w:w="3968" w:type="dxa"/>
            <w:tcBorders>
              <w:top w:val="single" w:sz="4" w:space="0" w:color="auto"/>
              <w:left w:val="single" w:sz="4" w:space="0" w:color="auto"/>
              <w:bottom w:val="single" w:sz="4" w:space="0" w:color="auto"/>
              <w:right w:val="single" w:sz="4" w:space="0" w:color="auto"/>
            </w:tcBorders>
          </w:tcPr>
          <w:p w:rsidR="008D07E4" w:rsidRDefault="008D07E4" w:rsidP="000D00C0">
            <w:r w:rsidRPr="00FB5C34">
              <w:t>Отдел земельно-имущественных отношений администрации МО «Токсовское городское поселение» Всеволожского муниципального рай она Ленинградской области</w:t>
            </w:r>
          </w:p>
        </w:tc>
      </w:tr>
      <w:tr w:rsidR="008D07E4" w:rsidRPr="005B568E" w:rsidTr="008D07E4">
        <w:tc>
          <w:tcPr>
            <w:tcW w:w="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jc w:val="center"/>
            </w:pPr>
            <w:r>
              <w:lastRenderedPageBreak/>
              <w:t>4.</w:t>
            </w:r>
          </w:p>
        </w:tc>
        <w:tc>
          <w:tcPr>
            <w:tcW w:w="2102"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widowControl w:val="0"/>
              <w:autoSpaceDE w:val="0"/>
              <w:autoSpaceDN w:val="0"/>
            </w:pPr>
            <w:r>
              <w:t>Профилактический визит</w:t>
            </w:r>
          </w:p>
        </w:tc>
        <w:tc>
          <w:tcPr>
            <w:tcW w:w="6660" w:type="dxa"/>
            <w:tcBorders>
              <w:top w:val="single" w:sz="4" w:space="0" w:color="auto"/>
              <w:left w:val="single" w:sz="4" w:space="0" w:color="auto"/>
              <w:bottom w:val="single" w:sz="4" w:space="0" w:color="auto"/>
              <w:right w:val="single" w:sz="4" w:space="0" w:color="auto"/>
            </w:tcBorders>
          </w:tcPr>
          <w:p w:rsidR="008D07E4" w:rsidRPr="00E9210E" w:rsidRDefault="008D07E4" w:rsidP="000D00C0">
            <w:pPr>
              <w:autoSpaceDE w:val="0"/>
              <w:autoSpaceDN w:val="0"/>
              <w:adjustRightInd w:val="0"/>
              <w:jc w:val="center"/>
              <w:rPr>
                <w:iCs/>
              </w:rPr>
            </w:pPr>
            <w:r>
              <w:rPr>
                <w:iCs/>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w:t>
            </w:r>
          </w:p>
        </w:tc>
        <w:tc>
          <w:tcPr>
            <w:tcW w:w="2340" w:type="dxa"/>
            <w:tcBorders>
              <w:top w:val="single" w:sz="4" w:space="0" w:color="auto"/>
              <w:left w:val="single" w:sz="4" w:space="0" w:color="auto"/>
              <w:bottom w:val="single" w:sz="4" w:space="0" w:color="auto"/>
              <w:right w:val="single" w:sz="4" w:space="0" w:color="auto"/>
            </w:tcBorders>
          </w:tcPr>
          <w:p w:rsidR="008D07E4" w:rsidRDefault="008D07E4" w:rsidP="000D00C0">
            <w:pPr>
              <w:widowControl w:val="0"/>
              <w:autoSpaceDE w:val="0"/>
              <w:autoSpaceDN w:val="0"/>
              <w:jc w:val="center"/>
            </w:pPr>
            <w:r>
              <w:t>Визиты подлежат проведению в течение года (при наличии оснований)</w:t>
            </w:r>
          </w:p>
          <w:p w:rsidR="008D07E4" w:rsidRPr="00E9210E" w:rsidRDefault="008D07E4" w:rsidP="000D00C0">
            <w:pPr>
              <w:widowControl w:val="0"/>
              <w:autoSpaceDE w:val="0"/>
              <w:autoSpaceDN w:val="0"/>
              <w:jc w:val="center"/>
            </w:pPr>
          </w:p>
        </w:tc>
        <w:tc>
          <w:tcPr>
            <w:tcW w:w="3968" w:type="dxa"/>
            <w:tcBorders>
              <w:top w:val="single" w:sz="4" w:space="0" w:color="auto"/>
              <w:left w:val="single" w:sz="4" w:space="0" w:color="auto"/>
              <w:bottom w:val="single" w:sz="4" w:space="0" w:color="auto"/>
              <w:right w:val="single" w:sz="4" w:space="0" w:color="auto"/>
            </w:tcBorders>
          </w:tcPr>
          <w:p w:rsidR="008D07E4" w:rsidRDefault="008D07E4" w:rsidP="000D00C0">
            <w:pPr>
              <w:jc w:val="center"/>
            </w:pPr>
            <w:r w:rsidRPr="00FB5C34">
              <w:t>Отдел земельно-имущественных отношений администрации МО «Токсовское городское поселение» Всеволожского муниципального рай она Ленинградской области</w:t>
            </w:r>
          </w:p>
        </w:tc>
      </w:tr>
    </w:tbl>
    <w:p w:rsidR="008D07E4" w:rsidRDefault="008D07E4" w:rsidP="008D07E4">
      <w:pPr>
        <w:pStyle w:val="ac"/>
      </w:pPr>
    </w:p>
    <w:p w:rsidR="008D07E4" w:rsidRDefault="008D07E4"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960ABF" w:rsidRDefault="00960ABF"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FD04E6" w:rsidRDefault="00FD04E6" w:rsidP="00B35FA0">
      <w:pPr>
        <w:autoSpaceDE w:val="0"/>
        <w:autoSpaceDN w:val="0"/>
        <w:adjustRightInd w:val="0"/>
        <w:jc w:val="both"/>
        <w:rPr>
          <w:sz w:val="28"/>
          <w:szCs w:val="28"/>
        </w:rPr>
      </w:pPr>
    </w:p>
    <w:p w:rsidR="002818D6" w:rsidRPr="00A73708" w:rsidRDefault="00B35FA0" w:rsidP="00346B0A">
      <w:pPr>
        <w:autoSpaceDE w:val="0"/>
        <w:autoSpaceDN w:val="0"/>
        <w:adjustRightInd w:val="0"/>
        <w:ind w:firstLine="567"/>
        <w:jc w:val="both"/>
        <w:rPr>
          <w:sz w:val="28"/>
          <w:szCs w:val="28"/>
        </w:rPr>
      </w:pPr>
      <w:r w:rsidRPr="00B35FA0">
        <w:rPr>
          <w:sz w:val="28"/>
          <w:szCs w:val="28"/>
        </w:rPr>
        <w:t xml:space="preserve">                                        </w:t>
      </w:r>
      <w:r w:rsidR="00383C96">
        <w:rPr>
          <w:sz w:val="28"/>
          <w:szCs w:val="28"/>
        </w:rPr>
        <w:t xml:space="preserve">                                                       </w:t>
      </w:r>
    </w:p>
    <w:p w:rsidR="00986B56" w:rsidRPr="00A73708" w:rsidRDefault="00986B56">
      <w:pPr>
        <w:rPr>
          <w:sz w:val="28"/>
          <w:szCs w:val="28"/>
        </w:rPr>
      </w:pPr>
    </w:p>
    <w:sectPr w:rsidR="00986B56" w:rsidRPr="00A73708" w:rsidSect="008D07E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993" w:bottom="849" w:left="426"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65" w:rsidRDefault="00514465" w:rsidP="00F9463C">
      <w:r>
        <w:separator/>
      </w:r>
    </w:p>
  </w:endnote>
  <w:endnote w:type="continuationSeparator" w:id="0">
    <w:p w:rsidR="00514465" w:rsidRDefault="00514465" w:rsidP="00F9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65" w:rsidRDefault="00514465" w:rsidP="00F9463C">
      <w:r>
        <w:separator/>
      </w:r>
    </w:p>
  </w:footnote>
  <w:footnote w:type="continuationSeparator" w:id="0">
    <w:p w:rsidR="00514465" w:rsidRDefault="00514465" w:rsidP="00F94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3C" w:rsidRDefault="00F9463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2449"/>
    <w:multiLevelType w:val="hybridMultilevel"/>
    <w:tmpl w:val="C8982298"/>
    <w:lvl w:ilvl="0" w:tplc="48901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fa762b9-e2f7-48ab-a5f4-a0d014d6cfb5"/>
  </w:docVars>
  <w:rsids>
    <w:rsidRoot w:val="00F9463C"/>
    <w:rsid w:val="000230E3"/>
    <w:rsid w:val="00046AA9"/>
    <w:rsid w:val="00057AB4"/>
    <w:rsid w:val="00061FBC"/>
    <w:rsid w:val="00071B61"/>
    <w:rsid w:val="000946DF"/>
    <w:rsid w:val="000B0B5B"/>
    <w:rsid w:val="000D3A9E"/>
    <w:rsid w:val="000D7179"/>
    <w:rsid w:val="000F26AA"/>
    <w:rsid w:val="000F469C"/>
    <w:rsid w:val="00116523"/>
    <w:rsid w:val="00124ABE"/>
    <w:rsid w:val="0014354D"/>
    <w:rsid w:val="001517D7"/>
    <w:rsid w:val="00152546"/>
    <w:rsid w:val="001639F5"/>
    <w:rsid w:val="00175952"/>
    <w:rsid w:val="00187504"/>
    <w:rsid w:val="001D0766"/>
    <w:rsid w:val="001E16C2"/>
    <w:rsid w:val="001F4681"/>
    <w:rsid w:val="00206E8A"/>
    <w:rsid w:val="00207A5B"/>
    <w:rsid w:val="00207CB7"/>
    <w:rsid w:val="00210722"/>
    <w:rsid w:val="00214310"/>
    <w:rsid w:val="00222A92"/>
    <w:rsid w:val="00222B38"/>
    <w:rsid w:val="00256C9D"/>
    <w:rsid w:val="00277DBE"/>
    <w:rsid w:val="002818D6"/>
    <w:rsid w:val="002832BA"/>
    <w:rsid w:val="002B5254"/>
    <w:rsid w:val="002B5CAE"/>
    <w:rsid w:val="002B666D"/>
    <w:rsid w:val="002C3CAB"/>
    <w:rsid w:val="002C40DC"/>
    <w:rsid w:val="002D16D4"/>
    <w:rsid w:val="002E141E"/>
    <w:rsid w:val="002E24E2"/>
    <w:rsid w:val="003046CE"/>
    <w:rsid w:val="003135E2"/>
    <w:rsid w:val="0033609D"/>
    <w:rsid w:val="0034390F"/>
    <w:rsid w:val="00344061"/>
    <w:rsid w:val="00346B0A"/>
    <w:rsid w:val="00350109"/>
    <w:rsid w:val="00362FB8"/>
    <w:rsid w:val="003669CE"/>
    <w:rsid w:val="00383C96"/>
    <w:rsid w:val="003A0C14"/>
    <w:rsid w:val="003B6065"/>
    <w:rsid w:val="003C073C"/>
    <w:rsid w:val="003C4698"/>
    <w:rsid w:val="003C4AD1"/>
    <w:rsid w:val="003F0629"/>
    <w:rsid w:val="004035FE"/>
    <w:rsid w:val="0040422C"/>
    <w:rsid w:val="00470D2D"/>
    <w:rsid w:val="00477F45"/>
    <w:rsid w:val="004876CD"/>
    <w:rsid w:val="004905F9"/>
    <w:rsid w:val="004C0C4D"/>
    <w:rsid w:val="004D48F8"/>
    <w:rsid w:val="004F4405"/>
    <w:rsid w:val="00501B8C"/>
    <w:rsid w:val="00502B04"/>
    <w:rsid w:val="00514465"/>
    <w:rsid w:val="00515AAE"/>
    <w:rsid w:val="00521A78"/>
    <w:rsid w:val="00526903"/>
    <w:rsid w:val="00527CCB"/>
    <w:rsid w:val="005335C2"/>
    <w:rsid w:val="005425F4"/>
    <w:rsid w:val="0054739C"/>
    <w:rsid w:val="005521C7"/>
    <w:rsid w:val="00554824"/>
    <w:rsid w:val="00566D73"/>
    <w:rsid w:val="00577ED6"/>
    <w:rsid w:val="00581341"/>
    <w:rsid w:val="00593C63"/>
    <w:rsid w:val="005A3BC9"/>
    <w:rsid w:val="005A51CA"/>
    <w:rsid w:val="005B1935"/>
    <w:rsid w:val="005B7447"/>
    <w:rsid w:val="005D0180"/>
    <w:rsid w:val="005E1865"/>
    <w:rsid w:val="005F22CE"/>
    <w:rsid w:val="00605BB2"/>
    <w:rsid w:val="0065584E"/>
    <w:rsid w:val="00656170"/>
    <w:rsid w:val="006616D0"/>
    <w:rsid w:val="006638B1"/>
    <w:rsid w:val="00675C6F"/>
    <w:rsid w:val="00683392"/>
    <w:rsid w:val="00684320"/>
    <w:rsid w:val="00697CCC"/>
    <w:rsid w:val="006A4AE6"/>
    <w:rsid w:val="006A73C5"/>
    <w:rsid w:val="006B1D5B"/>
    <w:rsid w:val="006B3491"/>
    <w:rsid w:val="006B400D"/>
    <w:rsid w:val="006D1D8A"/>
    <w:rsid w:val="006D3233"/>
    <w:rsid w:val="006D405F"/>
    <w:rsid w:val="006F2C51"/>
    <w:rsid w:val="006F3886"/>
    <w:rsid w:val="00705B33"/>
    <w:rsid w:val="007158B7"/>
    <w:rsid w:val="0071788D"/>
    <w:rsid w:val="00721064"/>
    <w:rsid w:val="007222FE"/>
    <w:rsid w:val="00723B7C"/>
    <w:rsid w:val="00730E3B"/>
    <w:rsid w:val="007362DD"/>
    <w:rsid w:val="00766982"/>
    <w:rsid w:val="007A54EC"/>
    <w:rsid w:val="007B11C5"/>
    <w:rsid w:val="007B2BB7"/>
    <w:rsid w:val="007E321A"/>
    <w:rsid w:val="00805F1E"/>
    <w:rsid w:val="00813A31"/>
    <w:rsid w:val="00821021"/>
    <w:rsid w:val="0084000B"/>
    <w:rsid w:val="00843B90"/>
    <w:rsid w:val="008554B1"/>
    <w:rsid w:val="0086142F"/>
    <w:rsid w:val="00877061"/>
    <w:rsid w:val="0088303D"/>
    <w:rsid w:val="0089150D"/>
    <w:rsid w:val="008B74AE"/>
    <w:rsid w:val="008D07E4"/>
    <w:rsid w:val="008D33EF"/>
    <w:rsid w:val="008E6448"/>
    <w:rsid w:val="008F16A3"/>
    <w:rsid w:val="008F2045"/>
    <w:rsid w:val="00905567"/>
    <w:rsid w:val="00911E52"/>
    <w:rsid w:val="00917BF1"/>
    <w:rsid w:val="00941FC4"/>
    <w:rsid w:val="00951352"/>
    <w:rsid w:val="00960ABF"/>
    <w:rsid w:val="00965960"/>
    <w:rsid w:val="00965F24"/>
    <w:rsid w:val="0098408B"/>
    <w:rsid w:val="00986B56"/>
    <w:rsid w:val="00996026"/>
    <w:rsid w:val="009B5442"/>
    <w:rsid w:val="009C0DD1"/>
    <w:rsid w:val="009C21FC"/>
    <w:rsid w:val="009C288F"/>
    <w:rsid w:val="009E2C1E"/>
    <w:rsid w:val="009E2DCA"/>
    <w:rsid w:val="009F3D19"/>
    <w:rsid w:val="00A1529F"/>
    <w:rsid w:val="00A262EF"/>
    <w:rsid w:val="00A60AF3"/>
    <w:rsid w:val="00A674C7"/>
    <w:rsid w:val="00A73708"/>
    <w:rsid w:val="00A73C48"/>
    <w:rsid w:val="00A86894"/>
    <w:rsid w:val="00A907ED"/>
    <w:rsid w:val="00A94C82"/>
    <w:rsid w:val="00AA0511"/>
    <w:rsid w:val="00AA10E6"/>
    <w:rsid w:val="00AA1779"/>
    <w:rsid w:val="00AC24CC"/>
    <w:rsid w:val="00AF1CB9"/>
    <w:rsid w:val="00B03DC4"/>
    <w:rsid w:val="00B1380E"/>
    <w:rsid w:val="00B22300"/>
    <w:rsid w:val="00B35FA0"/>
    <w:rsid w:val="00B4728B"/>
    <w:rsid w:val="00B70475"/>
    <w:rsid w:val="00B774FA"/>
    <w:rsid w:val="00B93C38"/>
    <w:rsid w:val="00B9421C"/>
    <w:rsid w:val="00BC62EF"/>
    <w:rsid w:val="00BE11B1"/>
    <w:rsid w:val="00BF45AB"/>
    <w:rsid w:val="00C0529B"/>
    <w:rsid w:val="00C06573"/>
    <w:rsid w:val="00C17990"/>
    <w:rsid w:val="00C36BD0"/>
    <w:rsid w:val="00C67E2C"/>
    <w:rsid w:val="00C90755"/>
    <w:rsid w:val="00C96D26"/>
    <w:rsid w:val="00CA3582"/>
    <w:rsid w:val="00CB3053"/>
    <w:rsid w:val="00CC6781"/>
    <w:rsid w:val="00CD2109"/>
    <w:rsid w:val="00CD46DF"/>
    <w:rsid w:val="00CF09E7"/>
    <w:rsid w:val="00CF44EE"/>
    <w:rsid w:val="00D2090E"/>
    <w:rsid w:val="00D340BD"/>
    <w:rsid w:val="00D6009D"/>
    <w:rsid w:val="00D71842"/>
    <w:rsid w:val="00D85134"/>
    <w:rsid w:val="00DA5A23"/>
    <w:rsid w:val="00DA72CC"/>
    <w:rsid w:val="00DB6983"/>
    <w:rsid w:val="00DC24C4"/>
    <w:rsid w:val="00E047A5"/>
    <w:rsid w:val="00E26BFD"/>
    <w:rsid w:val="00E30882"/>
    <w:rsid w:val="00E4356E"/>
    <w:rsid w:val="00E47A52"/>
    <w:rsid w:val="00E6213E"/>
    <w:rsid w:val="00E76055"/>
    <w:rsid w:val="00E83845"/>
    <w:rsid w:val="00EA1CBD"/>
    <w:rsid w:val="00EA7161"/>
    <w:rsid w:val="00EB7828"/>
    <w:rsid w:val="00EC0342"/>
    <w:rsid w:val="00EC1329"/>
    <w:rsid w:val="00EC3D11"/>
    <w:rsid w:val="00ED74E4"/>
    <w:rsid w:val="00EE30B6"/>
    <w:rsid w:val="00EE389E"/>
    <w:rsid w:val="00EE559A"/>
    <w:rsid w:val="00EF25CE"/>
    <w:rsid w:val="00EF6872"/>
    <w:rsid w:val="00F00BAF"/>
    <w:rsid w:val="00F37141"/>
    <w:rsid w:val="00F40E67"/>
    <w:rsid w:val="00F52D90"/>
    <w:rsid w:val="00F56BD2"/>
    <w:rsid w:val="00F61776"/>
    <w:rsid w:val="00F66B76"/>
    <w:rsid w:val="00F758B4"/>
    <w:rsid w:val="00F87B65"/>
    <w:rsid w:val="00F93947"/>
    <w:rsid w:val="00F9463C"/>
    <w:rsid w:val="00FA05D4"/>
    <w:rsid w:val="00FA2B2E"/>
    <w:rsid w:val="00FA6709"/>
    <w:rsid w:val="00FB4B8E"/>
    <w:rsid w:val="00FB5BE2"/>
    <w:rsid w:val="00FD04E6"/>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7AE59"/>
  <w15:docId w15:val="{ADA32A55-06F9-4F2F-A55B-5B33851C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D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818D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63C"/>
    <w:pPr>
      <w:tabs>
        <w:tab w:val="center" w:pos="4677"/>
        <w:tab w:val="right" w:pos="9355"/>
      </w:tabs>
    </w:pPr>
  </w:style>
  <w:style w:type="character" w:customStyle="1" w:styleId="a4">
    <w:name w:val="Верхний колонтитул Знак"/>
    <w:basedOn w:val="a0"/>
    <w:link w:val="a3"/>
    <w:uiPriority w:val="99"/>
    <w:rsid w:val="00F9463C"/>
  </w:style>
  <w:style w:type="paragraph" w:styleId="a5">
    <w:name w:val="footer"/>
    <w:basedOn w:val="a"/>
    <w:link w:val="a6"/>
    <w:uiPriority w:val="99"/>
    <w:semiHidden/>
    <w:unhideWhenUsed/>
    <w:rsid w:val="00F9463C"/>
    <w:pPr>
      <w:tabs>
        <w:tab w:val="center" w:pos="4677"/>
        <w:tab w:val="right" w:pos="9355"/>
      </w:tabs>
    </w:pPr>
  </w:style>
  <w:style w:type="character" w:customStyle="1" w:styleId="a6">
    <w:name w:val="Нижний колонтитул Знак"/>
    <w:basedOn w:val="a0"/>
    <w:link w:val="a5"/>
    <w:uiPriority w:val="99"/>
    <w:semiHidden/>
    <w:rsid w:val="00F9463C"/>
  </w:style>
  <w:style w:type="character" w:customStyle="1" w:styleId="30">
    <w:name w:val="Заголовок 3 Знак"/>
    <w:basedOn w:val="a0"/>
    <w:link w:val="3"/>
    <w:rsid w:val="002818D6"/>
    <w:rPr>
      <w:rFonts w:ascii="Times New Roman" w:eastAsia="Times New Roman" w:hAnsi="Times New Roman" w:cs="Times New Roman"/>
      <w:b/>
      <w:caps/>
      <w:spacing w:val="20"/>
      <w:sz w:val="32"/>
      <w:szCs w:val="20"/>
      <w:lang w:eastAsia="ru-RU"/>
    </w:rPr>
  </w:style>
  <w:style w:type="paragraph" w:customStyle="1" w:styleId="ConsPlusNormal">
    <w:name w:val="ConsPlusNormal"/>
    <w:link w:val="ConsPlusNormal1"/>
    <w:rsid w:val="002818D6"/>
    <w:pPr>
      <w:autoSpaceDE w:val="0"/>
      <w:autoSpaceDN w:val="0"/>
      <w:adjustRightInd w:val="0"/>
      <w:spacing w:after="0" w:line="240" w:lineRule="auto"/>
      <w:ind w:firstLine="720"/>
    </w:pPr>
    <w:rPr>
      <w:rFonts w:ascii="Arial" w:eastAsia="Calibri" w:hAnsi="Arial" w:cs="Arial"/>
      <w:sz w:val="20"/>
      <w:szCs w:val="20"/>
    </w:rPr>
  </w:style>
  <w:style w:type="paragraph" w:styleId="a7">
    <w:name w:val="List Paragraph"/>
    <w:basedOn w:val="a"/>
    <w:uiPriority w:val="34"/>
    <w:qFormat/>
    <w:rsid w:val="002818D6"/>
    <w:pPr>
      <w:ind w:left="708"/>
    </w:pPr>
  </w:style>
  <w:style w:type="character" w:styleId="a8">
    <w:name w:val="Hyperlink"/>
    <w:basedOn w:val="a0"/>
    <w:rsid w:val="002818D6"/>
    <w:rPr>
      <w:color w:val="000080"/>
      <w:u w:val="single"/>
    </w:rPr>
  </w:style>
  <w:style w:type="character" w:customStyle="1" w:styleId="bumpedfont15">
    <w:name w:val="bumpedfont15"/>
    <w:basedOn w:val="a0"/>
    <w:rsid w:val="002818D6"/>
  </w:style>
  <w:style w:type="paragraph" w:customStyle="1" w:styleId="s15">
    <w:name w:val="s15"/>
    <w:basedOn w:val="a"/>
    <w:rsid w:val="002818D6"/>
    <w:pPr>
      <w:spacing w:before="100" w:beforeAutospacing="1" w:after="100" w:afterAutospacing="1"/>
    </w:pPr>
    <w:rPr>
      <w:rFonts w:eastAsiaTheme="minorHAnsi"/>
      <w:sz w:val="24"/>
      <w:szCs w:val="24"/>
    </w:rPr>
  </w:style>
  <w:style w:type="paragraph" w:customStyle="1" w:styleId="s32">
    <w:name w:val="s32"/>
    <w:basedOn w:val="a"/>
    <w:rsid w:val="002818D6"/>
    <w:pPr>
      <w:spacing w:before="100" w:beforeAutospacing="1" w:after="100" w:afterAutospacing="1"/>
    </w:pPr>
    <w:rPr>
      <w:rFonts w:eastAsiaTheme="minorHAnsi"/>
      <w:sz w:val="24"/>
      <w:szCs w:val="24"/>
    </w:rPr>
  </w:style>
  <w:style w:type="paragraph" w:customStyle="1" w:styleId="s26">
    <w:name w:val="s26"/>
    <w:basedOn w:val="a"/>
    <w:rsid w:val="002818D6"/>
    <w:pPr>
      <w:spacing w:before="100" w:beforeAutospacing="1" w:after="100" w:afterAutospacing="1"/>
    </w:pPr>
    <w:rPr>
      <w:rFonts w:eastAsiaTheme="minorHAnsi"/>
      <w:sz w:val="24"/>
      <w:szCs w:val="24"/>
    </w:rPr>
  </w:style>
  <w:style w:type="paragraph" w:styleId="a9">
    <w:name w:val="Balloon Text"/>
    <w:basedOn w:val="a"/>
    <w:link w:val="aa"/>
    <w:uiPriority w:val="99"/>
    <w:semiHidden/>
    <w:unhideWhenUsed/>
    <w:rsid w:val="00EE559A"/>
    <w:rPr>
      <w:rFonts w:ascii="Segoe UI" w:hAnsi="Segoe UI" w:cs="Segoe UI"/>
      <w:sz w:val="18"/>
      <w:szCs w:val="18"/>
    </w:rPr>
  </w:style>
  <w:style w:type="character" w:customStyle="1" w:styleId="aa">
    <w:name w:val="Текст выноски Знак"/>
    <w:basedOn w:val="a0"/>
    <w:link w:val="a9"/>
    <w:uiPriority w:val="99"/>
    <w:semiHidden/>
    <w:rsid w:val="00EE559A"/>
    <w:rPr>
      <w:rFonts w:ascii="Segoe UI" w:eastAsia="Times New Roman" w:hAnsi="Segoe UI" w:cs="Segoe UI"/>
      <w:sz w:val="18"/>
      <w:szCs w:val="18"/>
      <w:lang w:eastAsia="ru-RU"/>
    </w:rPr>
  </w:style>
  <w:style w:type="paragraph" w:customStyle="1" w:styleId="ConsPlusTitle">
    <w:name w:val="ConsPlusTitle"/>
    <w:rsid w:val="008D07E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No Spacing"/>
    <w:qFormat/>
    <w:rsid w:val="008D07E4"/>
    <w:pPr>
      <w:spacing w:after="0" w:line="240" w:lineRule="auto"/>
    </w:pPr>
    <w:rPr>
      <w:rFonts w:ascii="Calibri" w:eastAsia="Calibri" w:hAnsi="Calibri" w:cs="Times New Roman"/>
    </w:rPr>
  </w:style>
  <w:style w:type="character" w:customStyle="1" w:styleId="ConsPlusNormal1">
    <w:name w:val="ConsPlusNormal1"/>
    <w:link w:val="ConsPlusNormal"/>
    <w:locked/>
    <w:rsid w:val="008D07E4"/>
    <w:rPr>
      <w:rFonts w:ascii="Arial" w:eastAsia="Calibri" w:hAnsi="Arial" w:cs="Arial"/>
      <w:sz w:val="20"/>
      <w:szCs w:val="20"/>
    </w:rPr>
  </w:style>
  <w:style w:type="paragraph" w:styleId="ac">
    <w:name w:val="Normal (Web)"/>
    <w:basedOn w:val="a"/>
    <w:uiPriority w:val="99"/>
    <w:semiHidden/>
    <w:unhideWhenUsed/>
    <w:rsid w:val="008D07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Пользователь Windows</cp:lastModifiedBy>
  <cp:revision>14</cp:revision>
  <cp:lastPrinted>2022-11-22T08:35:00Z</cp:lastPrinted>
  <dcterms:created xsi:type="dcterms:W3CDTF">2022-03-11T09:46:00Z</dcterms:created>
  <dcterms:modified xsi:type="dcterms:W3CDTF">2022-12-13T07:56:00Z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2fa762b9-e2f7-48ab-a5f4-a0d014d6cfb5</vt:lpwstr>
  </property>
</Properties>
</file>