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B33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8416FF7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17143E7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146C158" w14:textId="035A9E60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5E7A76" w:rsidRPr="005E7A7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2</w:t>
      </w:r>
      <w:r w:rsidR="00BE40C1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</w:t>
      </w:r>
      <w:r w:rsidR="00BE40C1" w:rsidRPr="00BE40C1">
        <w:rPr>
          <w:rFonts w:ascii="Times New Roman" w:hAnsi="Times New Roman" w:cs="Times New Roman"/>
          <w:sz w:val="28"/>
          <w:szCs w:val="24"/>
        </w:rPr>
        <w:t>кадастровый номер 47:07:0502082:105, расположенный по адресу: Ленинградская область, Всеволожский район, г.п. Токсово, ул. Боровая, уч. № 22а</w:t>
      </w:r>
      <w:r w:rsidR="00BE40C1">
        <w:rPr>
          <w:rFonts w:ascii="Times New Roman" w:hAnsi="Times New Roman" w:cs="Times New Roman"/>
          <w:sz w:val="28"/>
          <w:szCs w:val="24"/>
        </w:rPr>
        <w:t>,</w:t>
      </w:r>
      <w:r w:rsidR="00BE40C1" w:rsidRPr="00BE40C1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BE40C1" w:rsidRPr="00BE40C1">
        <w:rPr>
          <w:rFonts w:ascii="Times New Roman" w:hAnsi="Times New Roman" w:cs="Times New Roman"/>
          <w:sz w:val="28"/>
          <w:szCs w:val="24"/>
        </w:rPr>
        <w:t>Для объектов жилой застройки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5274314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4E9412C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1A0C119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2F1C9208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761B0E5A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07027D8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0597183D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10898E5E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08275417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67D1A2B6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705C0E56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69EDA8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66F8D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40C1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C47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6</cp:revision>
  <cp:lastPrinted>2021-03-29T07:03:00Z</cp:lastPrinted>
  <dcterms:created xsi:type="dcterms:W3CDTF">2021-02-02T07:47:00Z</dcterms:created>
  <dcterms:modified xsi:type="dcterms:W3CDTF">2021-07-22T13:58:00Z</dcterms:modified>
</cp:coreProperties>
</file>