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F7" w:rsidRPr="00892C57" w:rsidRDefault="00E720F7" w:rsidP="00E720F7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892C57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ГЕРБ</w:t>
      </w:r>
    </w:p>
    <w:p w:rsidR="00E720F7" w:rsidRPr="00892C57" w:rsidRDefault="00E720F7" w:rsidP="00E720F7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892C57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Муниципальное образование</w:t>
      </w:r>
    </w:p>
    <w:p w:rsidR="00E720F7" w:rsidRPr="00892C57" w:rsidRDefault="00E720F7" w:rsidP="00E720F7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2C57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>«Токсовское городское поселение»</w:t>
      </w:r>
    </w:p>
    <w:p w:rsidR="00E720F7" w:rsidRPr="00892C57" w:rsidRDefault="00E720F7" w:rsidP="00E720F7">
      <w:pPr>
        <w:shd w:val="clear" w:color="auto" w:fill="FFFFFF"/>
        <w:spacing w:line="312" w:lineRule="exact"/>
        <w:ind w:right="7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92C57">
        <w:rPr>
          <w:rFonts w:ascii="Times New Roman" w:hAnsi="Times New Roman"/>
          <w:bCs/>
          <w:color w:val="000000" w:themeColor="text1"/>
          <w:spacing w:val="-5"/>
          <w:sz w:val="28"/>
          <w:szCs w:val="28"/>
        </w:rPr>
        <w:t>Всеволожского муниципального района Ленинградской области</w:t>
      </w:r>
    </w:p>
    <w:p w:rsidR="00E720F7" w:rsidRPr="00892C57" w:rsidRDefault="00E720F7" w:rsidP="00E720F7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  <w:r w:rsidRPr="00892C57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АДМИНИСТРАЦИЯ</w:t>
      </w:r>
    </w:p>
    <w:p w:rsidR="00E720F7" w:rsidRPr="00892C57" w:rsidRDefault="00E720F7" w:rsidP="00E720F7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2C57">
        <w:rPr>
          <w:rFonts w:ascii="Times New Roman" w:hAnsi="Times New Roman"/>
          <w:b/>
          <w:bCs/>
          <w:color w:val="000000" w:themeColor="text1"/>
          <w:spacing w:val="-5"/>
          <w:w w:val="123"/>
          <w:sz w:val="28"/>
          <w:szCs w:val="28"/>
        </w:rPr>
        <w:t>ПОСТАНОВЛЕНИЕ</w:t>
      </w:r>
    </w:p>
    <w:p w:rsidR="00E720F7" w:rsidRPr="00892C57" w:rsidRDefault="00DE6AF5" w:rsidP="00E720F7">
      <w:pPr>
        <w:shd w:val="clear" w:color="auto" w:fill="FFFFFF"/>
        <w:spacing w:before="509"/>
        <w:ind w:right="34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</w:t>
      </w:r>
      <w:r w:rsidRPr="00DE6AF5">
        <w:rPr>
          <w:rFonts w:ascii="Times New Roman" w:hAnsi="Times New Roman"/>
          <w:b/>
          <w:color w:val="000000" w:themeColor="text1"/>
          <w:u w:val="single"/>
        </w:rPr>
        <w:t xml:space="preserve"> 10.04.2020</w:t>
      </w:r>
      <w:r w:rsidR="00E720F7" w:rsidRPr="00892C57">
        <w:rPr>
          <w:rFonts w:ascii="Times New Roman" w:hAnsi="Times New Roman"/>
          <w:b/>
          <w:color w:val="000000" w:themeColor="text1"/>
        </w:rPr>
        <w:tab/>
      </w:r>
      <w:r w:rsidR="00E720F7" w:rsidRPr="00892C57">
        <w:rPr>
          <w:rFonts w:ascii="Times New Roman" w:hAnsi="Times New Roman"/>
          <w:b/>
          <w:color w:val="000000" w:themeColor="text1"/>
        </w:rPr>
        <w:tab/>
      </w:r>
      <w:r w:rsidR="00E720F7" w:rsidRPr="00892C57">
        <w:rPr>
          <w:rFonts w:ascii="Times New Roman" w:hAnsi="Times New Roman"/>
          <w:b/>
          <w:color w:val="000000" w:themeColor="text1"/>
        </w:rPr>
        <w:tab/>
        <w:t xml:space="preserve">                                                                            №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bookmarkStart w:id="0" w:name="_GoBack"/>
      <w:r w:rsidRPr="00DE6AF5">
        <w:rPr>
          <w:rFonts w:ascii="Times New Roman" w:hAnsi="Times New Roman"/>
          <w:b/>
          <w:bCs/>
          <w:color w:val="000000" w:themeColor="text1"/>
          <w:u w:val="single"/>
        </w:rPr>
        <w:t>172</w:t>
      </w:r>
      <w:bookmarkEnd w:id="0"/>
    </w:p>
    <w:p w:rsidR="00E720F7" w:rsidRPr="00892C57" w:rsidRDefault="00E720F7" w:rsidP="00E720F7">
      <w:pPr>
        <w:shd w:val="clear" w:color="auto" w:fill="FFFFFF"/>
        <w:rPr>
          <w:rFonts w:ascii="Times New Roman" w:hAnsi="Times New Roman"/>
          <w:color w:val="000000" w:themeColor="text1"/>
          <w:spacing w:val="-2"/>
        </w:rPr>
      </w:pPr>
      <w:r w:rsidRPr="00892C57">
        <w:rPr>
          <w:rFonts w:ascii="Times New Roman" w:hAnsi="Times New Roman"/>
          <w:color w:val="000000" w:themeColor="text1"/>
          <w:spacing w:val="-2"/>
        </w:rPr>
        <w:t xml:space="preserve">        г.п. Токсово</w:t>
      </w:r>
    </w:p>
    <w:p w:rsidR="008B4EA5" w:rsidRPr="00892C57" w:rsidRDefault="008B4EA5">
      <w:pPr>
        <w:rPr>
          <w:rFonts w:ascii="Times New Roman" w:hAnsi="Times New Roman"/>
          <w:color w:val="000000" w:themeColor="text1"/>
        </w:rPr>
      </w:pPr>
    </w:p>
    <w:p w:rsidR="00776952" w:rsidRPr="00892C57" w:rsidRDefault="00776952">
      <w:pPr>
        <w:rPr>
          <w:rFonts w:ascii="Times New Roman" w:hAnsi="Times New Roman"/>
          <w:color w:val="000000" w:themeColor="text1"/>
        </w:rPr>
      </w:pPr>
    </w:p>
    <w:p w:rsidR="00776952" w:rsidRPr="00892C57" w:rsidRDefault="00776952">
      <w:pPr>
        <w:rPr>
          <w:rFonts w:ascii="Times New Roman" w:hAnsi="Times New Roman"/>
          <w:color w:val="000000" w:themeColor="text1"/>
        </w:rPr>
      </w:pPr>
    </w:p>
    <w:p w:rsidR="00776952" w:rsidRPr="00892C57" w:rsidRDefault="00776952">
      <w:pPr>
        <w:rPr>
          <w:rFonts w:ascii="Times New Roman" w:hAnsi="Times New Roman"/>
          <w:color w:val="000000" w:themeColor="text1"/>
        </w:rPr>
      </w:pPr>
    </w:p>
    <w:p w:rsidR="00D90945" w:rsidRPr="003C5F94" w:rsidRDefault="00F00B8B">
      <w:pPr>
        <w:rPr>
          <w:rFonts w:ascii="Times New Roman" w:hAnsi="Times New Roman"/>
        </w:rPr>
      </w:pPr>
      <w:r w:rsidRPr="003C5F94">
        <w:rPr>
          <w:rFonts w:ascii="Times New Roman" w:hAnsi="Times New Roman"/>
        </w:rPr>
        <w:t>О</w:t>
      </w:r>
      <w:r w:rsidR="00AA0AB6" w:rsidRPr="003C5F94">
        <w:rPr>
          <w:rFonts w:ascii="Times New Roman" w:hAnsi="Times New Roman"/>
        </w:rPr>
        <w:t>б утверждении норматива</w:t>
      </w:r>
      <w:r w:rsidRPr="003C5F94">
        <w:rPr>
          <w:rFonts w:ascii="Times New Roman" w:hAnsi="Times New Roman"/>
        </w:rPr>
        <w:t xml:space="preserve"> стоимости </w:t>
      </w:r>
    </w:p>
    <w:p w:rsidR="00AA0AB6" w:rsidRPr="003C5F94" w:rsidRDefault="00F00B8B">
      <w:pPr>
        <w:rPr>
          <w:rFonts w:ascii="Times New Roman" w:hAnsi="Times New Roman"/>
        </w:rPr>
      </w:pPr>
      <w:r w:rsidRPr="003C5F94">
        <w:rPr>
          <w:rFonts w:ascii="Times New Roman" w:hAnsi="Times New Roman"/>
        </w:rPr>
        <w:t>одного квадратного метра</w:t>
      </w:r>
      <w:r w:rsidR="00AA0AB6" w:rsidRPr="003C5F94">
        <w:rPr>
          <w:rFonts w:ascii="Times New Roman" w:hAnsi="Times New Roman"/>
        </w:rPr>
        <w:t xml:space="preserve"> </w:t>
      </w:r>
      <w:r w:rsidRPr="003C5F94">
        <w:rPr>
          <w:rFonts w:ascii="Times New Roman" w:hAnsi="Times New Roman"/>
        </w:rPr>
        <w:t xml:space="preserve">общей площади </w:t>
      </w:r>
    </w:p>
    <w:p w:rsidR="00F00B8B" w:rsidRPr="003C5F94" w:rsidRDefault="00F00B8B">
      <w:pPr>
        <w:rPr>
          <w:rFonts w:ascii="Times New Roman" w:hAnsi="Times New Roman"/>
        </w:rPr>
      </w:pPr>
      <w:r w:rsidRPr="003C5F94">
        <w:rPr>
          <w:rFonts w:ascii="Times New Roman" w:hAnsi="Times New Roman"/>
        </w:rPr>
        <w:t>жилья</w:t>
      </w:r>
      <w:r w:rsidR="009B48A1" w:rsidRPr="003C5F94">
        <w:rPr>
          <w:rFonts w:ascii="Times New Roman" w:hAnsi="Times New Roman"/>
        </w:rPr>
        <w:t xml:space="preserve"> на</w:t>
      </w:r>
      <w:r w:rsidR="00AA0AB6" w:rsidRPr="003C5F94">
        <w:rPr>
          <w:rFonts w:ascii="Times New Roman" w:hAnsi="Times New Roman"/>
        </w:rPr>
        <w:t xml:space="preserve"> территории муниципального образования</w:t>
      </w:r>
    </w:p>
    <w:p w:rsidR="00AA0AB6" w:rsidRPr="003C5F94" w:rsidRDefault="00AA0AB6">
      <w:pPr>
        <w:rPr>
          <w:rFonts w:ascii="Times New Roman" w:hAnsi="Times New Roman"/>
        </w:rPr>
      </w:pPr>
      <w:r w:rsidRPr="003C5F94">
        <w:rPr>
          <w:rFonts w:ascii="Times New Roman" w:hAnsi="Times New Roman"/>
        </w:rPr>
        <w:t xml:space="preserve">«Токсовское городское поселение» Всеволожского </w:t>
      </w:r>
    </w:p>
    <w:p w:rsidR="00AA0AB6" w:rsidRPr="003C5F94" w:rsidRDefault="00AA0AB6">
      <w:pPr>
        <w:rPr>
          <w:rFonts w:ascii="Times New Roman" w:hAnsi="Times New Roman"/>
        </w:rPr>
      </w:pPr>
      <w:r w:rsidRPr="003C5F94">
        <w:rPr>
          <w:rFonts w:ascii="Times New Roman" w:hAnsi="Times New Roman"/>
        </w:rPr>
        <w:t>муниципального района Ленинградской области</w:t>
      </w:r>
    </w:p>
    <w:p w:rsidR="009B48A1" w:rsidRPr="003C5F94" w:rsidRDefault="00AA0AB6">
      <w:pPr>
        <w:rPr>
          <w:rFonts w:ascii="Times New Roman" w:hAnsi="Times New Roman"/>
        </w:rPr>
      </w:pPr>
      <w:r w:rsidRPr="003C5F94">
        <w:rPr>
          <w:rFonts w:ascii="Times New Roman" w:hAnsi="Times New Roman"/>
        </w:rPr>
        <w:t xml:space="preserve">на </w:t>
      </w:r>
      <w:r w:rsidR="00A46AC2">
        <w:rPr>
          <w:rFonts w:ascii="Times New Roman" w:hAnsi="Times New Roman"/>
        </w:rPr>
        <w:t>2</w:t>
      </w:r>
      <w:r w:rsidR="009B48A1" w:rsidRPr="003C5F94">
        <w:rPr>
          <w:rFonts w:ascii="Times New Roman" w:hAnsi="Times New Roman"/>
        </w:rPr>
        <w:t>-й квартал 20</w:t>
      </w:r>
      <w:r w:rsidR="009652A4">
        <w:rPr>
          <w:rFonts w:ascii="Times New Roman" w:hAnsi="Times New Roman"/>
        </w:rPr>
        <w:t>20</w:t>
      </w:r>
      <w:r w:rsidR="009B48A1" w:rsidRPr="003C5F94">
        <w:rPr>
          <w:rFonts w:ascii="Times New Roman" w:hAnsi="Times New Roman"/>
        </w:rPr>
        <w:t xml:space="preserve"> года</w:t>
      </w:r>
    </w:p>
    <w:p w:rsidR="00F00B8B" w:rsidRDefault="00F00B8B" w:rsidP="00F00B8B">
      <w:pPr>
        <w:rPr>
          <w:rFonts w:ascii="Times New Roman" w:hAnsi="Times New Roman"/>
        </w:rPr>
      </w:pPr>
    </w:p>
    <w:p w:rsidR="00FC1E69" w:rsidRDefault="00F30F49" w:rsidP="00E267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0F49">
        <w:rPr>
          <w:rFonts w:ascii="Times New Roman" w:hAnsi="Times New Roman"/>
          <w:sz w:val="28"/>
          <w:szCs w:val="28"/>
        </w:rPr>
        <w:t>В соответствии с Приказом Министерства строительства и жилищно- коммунального хозяйства Российской Федерации от 13 марта 2020 года № 122/пр «О показателях средней рыночной стоимости одного квадратного метра общей площади жилого помещения по субъектам Российской Федерации на II квартал 2020 года», методическими рекомендациями, утвержденными распоряжением комитета по строительству Ленинградской области (далее - Комитет) от 13.03.2020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администрация</w:t>
      </w:r>
      <w:r w:rsidR="001F5E62" w:rsidRPr="001F5E62">
        <w:t xml:space="preserve"> </w:t>
      </w:r>
      <w:r w:rsidR="001F5E62" w:rsidRPr="001F5E62">
        <w:rPr>
          <w:rFonts w:ascii="Times New Roman" w:hAnsi="Times New Roman"/>
          <w:sz w:val="28"/>
          <w:szCs w:val="28"/>
        </w:rPr>
        <w:t>МО «Токсовское городское поселение»</w:t>
      </w:r>
      <w:r w:rsidR="006659E2" w:rsidRPr="006659E2">
        <w:t xml:space="preserve"> </w:t>
      </w:r>
      <w:r w:rsidR="006659E2" w:rsidRPr="006659E2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 w:rsidR="006659E2">
        <w:t xml:space="preserve"> </w:t>
      </w:r>
      <w:r w:rsidR="006659E2" w:rsidRPr="006659E2">
        <w:rPr>
          <w:rFonts w:ascii="Times New Roman" w:hAnsi="Times New Roman"/>
          <w:sz w:val="28"/>
          <w:szCs w:val="28"/>
        </w:rPr>
        <w:t>Ленинградской области</w:t>
      </w:r>
    </w:p>
    <w:p w:rsidR="00FC1E69" w:rsidRDefault="00FC1E69" w:rsidP="007841E4">
      <w:pPr>
        <w:spacing w:before="160"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8F043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712208" w:rsidRDefault="006659E2" w:rsidP="003C5F9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CB26A4">
        <w:rPr>
          <w:rFonts w:ascii="Times New Roman" w:hAnsi="Times New Roman"/>
          <w:sz w:val="28"/>
          <w:szCs w:val="28"/>
        </w:rPr>
        <w:t xml:space="preserve">на </w:t>
      </w:r>
      <w:r w:rsidR="00A46AC2">
        <w:rPr>
          <w:rFonts w:ascii="Times New Roman" w:hAnsi="Times New Roman"/>
          <w:sz w:val="28"/>
          <w:szCs w:val="28"/>
        </w:rPr>
        <w:t>2</w:t>
      </w:r>
      <w:r w:rsidRPr="00CB26A4">
        <w:rPr>
          <w:rFonts w:ascii="Times New Roman" w:hAnsi="Times New Roman"/>
          <w:sz w:val="28"/>
          <w:szCs w:val="28"/>
        </w:rPr>
        <w:t>-й квартал 20</w:t>
      </w:r>
      <w:r w:rsidR="009652A4">
        <w:rPr>
          <w:rFonts w:ascii="Times New Roman" w:hAnsi="Times New Roman"/>
          <w:sz w:val="28"/>
          <w:szCs w:val="28"/>
        </w:rPr>
        <w:t>20</w:t>
      </w:r>
      <w:r w:rsidRPr="00CB26A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норматив стоимости</w:t>
      </w:r>
      <w:r w:rsidR="00FC1E69">
        <w:rPr>
          <w:rFonts w:ascii="Times New Roman" w:hAnsi="Times New Roman"/>
          <w:sz w:val="28"/>
          <w:szCs w:val="28"/>
        </w:rPr>
        <w:t xml:space="preserve"> одного квадратного метра общей площади жилья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FC1E69">
        <w:rPr>
          <w:rFonts w:ascii="Times New Roman" w:hAnsi="Times New Roman"/>
          <w:sz w:val="28"/>
          <w:szCs w:val="28"/>
        </w:rPr>
        <w:t xml:space="preserve"> </w:t>
      </w:r>
      <w:r w:rsidR="008F043E">
        <w:rPr>
          <w:rFonts w:ascii="Times New Roman" w:hAnsi="Times New Roman"/>
          <w:sz w:val="28"/>
          <w:szCs w:val="28"/>
        </w:rPr>
        <w:t>м</w:t>
      </w:r>
      <w:r w:rsidR="00FC1E69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FC1E69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FC1E69">
        <w:rPr>
          <w:rFonts w:ascii="Times New Roman" w:hAnsi="Times New Roman"/>
          <w:sz w:val="28"/>
          <w:szCs w:val="28"/>
        </w:rPr>
        <w:t xml:space="preserve"> «Токсовское городское поселение» Всеволожского муниципального района</w:t>
      </w:r>
      <w:r w:rsidR="00712208">
        <w:rPr>
          <w:rFonts w:ascii="Times New Roman" w:hAnsi="Times New Roman"/>
          <w:sz w:val="28"/>
          <w:szCs w:val="28"/>
        </w:rPr>
        <w:t xml:space="preserve"> </w:t>
      </w:r>
      <w:r w:rsidR="00712208" w:rsidRPr="00CB26A4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F30F49" w:rsidRPr="00F30F49">
        <w:rPr>
          <w:rFonts w:ascii="Times New Roman" w:hAnsi="Times New Roman"/>
          <w:sz w:val="28"/>
          <w:szCs w:val="28"/>
        </w:rPr>
        <w:t xml:space="preserve">применяемый в рамках </w:t>
      </w:r>
      <w:r w:rsidR="00F30F49" w:rsidRPr="00F30F49">
        <w:rPr>
          <w:rFonts w:ascii="Times New Roman" w:hAnsi="Times New Roman"/>
          <w:sz w:val="28"/>
          <w:szCs w:val="28"/>
        </w:rPr>
        <w:lastRenderedPageBreak/>
        <w:t xml:space="preserve">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размере </w:t>
      </w:r>
      <w:r w:rsidR="00131A6A">
        <w:rPr>
          <w:rFonts w:ascii="Times New Roman" w:hAnsi="Times New Roman"/>
          <w:sz w:val="28"/>
          <w:szCs w:val="28"/>
        </w:rPr>
        <w:t>51607</w:t>
      </w:r>
      <w:r w:rsidR="00CC2389" w:rsidRPr="00CB26A4">
        <w:rPr>
          <w:rFonts w:ascii="Times New Roman" w:hAnsi="Times New Roman"/>
          <w:sz w:val="28"/>
          <w:szCs w:val="28"/>
        </w:rPr>
        <w:t>,</w:t>
      </w:r>
      <w:r w:rsidR="00131A6A">
        <w:rPr>
          <w:rFonts w:ascii="Times New Roman" w:hAnsi="Times New Roman"/>
          <w:sz w:val="28"/>
          <w:szCs w:val="28"/>
        </w:rPr>
        <w:t>0</w:t>
      </w:r>
      <w:r w:rsidR="00CC2389" w:rsidRPr="00CB26A4">
        <w:rPr>
          <w:rFonts w:ascii="Times New Roman" w:hAnsi="Times New Roman"/>
          <w:sz w:val="28"/>
          <w:szCs w:val="28"/>
        </w:rPr>
        <w:t xml:space="preserve">0 </w:t>
      </w:r>
      <w:r w:rsidR="00D31D01">
        <w:rPr>
          <w:rFonts w:ascii="Times New Roman" w:hAnsi="Times New Roman"/>
          <w:sz w:val="28"/>
          <w:szCs w:val="28"/>
        </w:rPr>
        <w:t>(пятьдесят одна тысяча шестьсот семь рублей)</w:t>
      </w:r>
      <w:r w:rsidR="00712208">
        <w:rPr>
          <w:rFonts w:ascii="Times New Roman" w:hAnsi="Times New Roman"/>
          <w:sz w:val="28"/>
          <w:szCs w:val="28"/>
        </w:rPr>
        <w:t xml:space="preserve"> </w:t>
      </w:r>
      <w:r w:rsidR="00356826">
        <w:rPr>
          <w:rFonts w:ascii="Times New Roman" w:hAnsi="Times New Roman"/>
          <w:sz w:val="28"/>
          <w:szCs w:val="28"/>
        </w:rPr>
        <w:t>согласно Приложени</w:t>
      </w:r>
      <w:r w:rsidR="00CD3C06">
        <w:rPr>
          <w:rFonts w:ascii="Times New Roman" w:hAnsi="Times New Roman"/>
          <w:sz w:val="28"/>
          <w:szCs w:val="28"/>
        </w:rPr>
        <w:t>я</w:t>
      </w:r>
      <w:r w:rsidR="00712208">
        <w:rPr>
          <w:rFonts w:ascii="Times New Roman" w:hAnsi="Times New Roman"/>
          <w:sz w:val="28"/>
          <w:szCs w:val="28"/>
        </w:rPr>
        <w:t>.</w:t>
      </w:r>
    </w:p>
    <w:p w:rsidR="00D907D5" w:rsidRDefault="005A610F" w:rsidP="003C5F9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A610F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</w:t>
      </w:r>
      <w:r>
        <w:t xml:space="preserve"> </w:t>
      </w:r>
      <w:r w:rsidR="00D907D5" w:rsidRPr="00D907D5">
        <w:rPr>
          <w:rFonts w:ascii="Times New Roman" w:hAnsi="Times New Roman"/>
          <w:sz w:val="28"/>
          <w:szCs w:val="28"/>
        </w:rPr>
        <w:t xml:space="preserve">в газете «Вести Токсово» и в сети Интернет на официальном сайте администрации МО «Токсовское городское поселение» </w:t>
      </w:r>
      <w:hyperlink r:id="rId8" w:history="1">
        <w:r w:rsidR="003C5F94" w:rsidRPr="00DC4E0A">
          <w:rPr>
            <w:rStyle w:val="ab"/>
            <w:rFonts w:ascii="Times New Roman" w:hAnsi="Times New Roman"/>
            <w:sz w:val="28"/>
            <w:szCs w:val="28"/>
          </w:rPr>
          <w:t>www.toksovo-lo</w:t>
        </w:r>
      </w:hyperlink>
      <w:r w:rsidR="00D907D5" w:rsidRPr="00D907D5">
        <w:rPr>
          <w:rFonts w:ascii="Times New Roman" w:hAnsi="Times New Roman"/>
          <w:sz w:val="28"/>
          <w:szCs w:val="28"/>
        </w:rPr>
        <w:t>.</w:t>
      </w:r>
    </w:p>
    <w:p w:rsidR="003C5F94" w:rsidRDefault="005A610F" w:rsidP="005A610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A610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3C5F94">
        <w:rPr>
          <w:rFonts w:ascii="Times New Roman" w:hAnsi="Times New Roman"/>
          <w:sz w:val="28"/>
          <w:szCs w:val="28"/>
        </w:rPr>
        <w:t>.</w:t>
      </w:r>
    </w:p>
    <w:p w:rsidR="00712208" w:rsidRDefault="00712208" w:rsidP="005A610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  <w:r w:rsidR="00FC1E69">
        <w:rPr>
          <w:rFonts w:ascii="Times New Roman" w:hAnsi="Times New Roman"/>
          <w:sz w:val="28"/>
          <w:szCs w:val="28"/>
        </w:rPr>
        <w:t xml:space="preserve"> </w:t>
      </w:r>
      <w:r w:rsidR="00FC1E69" w:rsidRPr="00FC1E69">
        <w:rPr>
          <w:rFonts w:ascii="Times New Roman" w:hAnsi="Times New Roman"/>
          <w:sz w:val="28"/>
          <w:szCs w:val="28"/>
        </w:rPr>
        <w:t xml:space="preserve">  </w:t>
      </w:r>
    </w:p>
    <w:p w:rsidR="00712208" w:rsidRDefault="00712208" w:rsidP="00712208"/>
    <w:p w:rsidR="003C5F94" w:rsidRDefault="003C5F94" w:rsidP="00712208"/>
    <w:p w:rsidR="00CD3C06" w:rsidRDefault="00CD3C0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CD3C06">
        <w:rPr>
          <w:rFonts w:ascii="Times New Roman" w:hAnsi="Times New Roman"/>
          <w:sz w:val="28"/>
          <w:szCs w:val="28"/>
        </w:rPr>
        <w:t xml:space="preserve">Глава администрации                              </w:t>
      </w:r>
      <w:r w:rsidR="005A610F">
        <w:rPr>
          <w:rFonts w:ascii="Times New Roman" w:hAnsi="Times New Roman"/>
          <w:sz w:val="28"/>
          <w:szCs w:val="28"/>
        </w:rPr>
        <w:t xml:space="preserve">  </w:t>
      </w:r>
      <w:r w:rsidRPr="00CD3C0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A0342" w:rsidRPr="00CD3C06">
        <w:rPr>
          <w:rFonts w:ascii="Times New Roman" w:hAnsi="Times New Roman"/>
          <w:sz w:val="28"/>
          <w:szCs w:val="28"/>
        </w:rPr>
        <w:t>С.Н.</w:t>
      </w:r>
      <w:r w:rsidR="00CA0342">
        <w:rPr>
          <w:rFonts w:ascii="Times New Roman" w:hAnsi="Times New Roman"/>
          <w:sz w:val="28"/>
          <w:szCs w:val="28"/>
        </w:rPr>
        <w:t xml:space="preserve"> </w:t>
      </w:r>
      <w:r w:rsidRPr="00CD3C06">
        <w:rPr>
          <w:rFonts w:ascii="Times New Roman" w:hAnsi="Times New Roman"/>
          <w:sz w:val="28"/>
          <w:szCs w:val="28"/>
        </w:rPr>
        <w:t xml:space="preserve">Кузьмин </w:t>
      </w:r>
    </w:p>
    <w:p w:rsidR="004B74B5" w:rsidRDefault="004B74B5">
      <w:pPr>
        <w:spacing w:after="200" w:line="276" w:lineRule="auto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bidi="ru-RU"/>
        </w:rPr>
        <w:br w:type="page"/>
      </w:r>
    </w:p>
    <w:p w:rsidR="00BA3957" w:rsidRDefault="00C11CAF" w:rsidP="00C11CAF">
      <w:pPr>
        <w:pStyle w:val="a8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  <w:r w:rsidR="00BA39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C11CAF" w:rsidRPr="00DF3475" w:rsidRDefault="00BA3957" w:rsidP="00C11CAF">
      <w:pPr>
        <w:pStyle w:val="a8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</w:t>
      </w:r>
      <w:r w:rsidR="00C11CAF" w:rsidRPr="00DF347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остановлению</w:t>
      </w:r>
    </w:p>
    <w:p w:rsidR="00C11CAF" w:rsidRDefault="00C11CAF" w:rsidP="00FB1741">
      <w:pPr>
        <w:tabs>
          <w:tab w:val="left" w:pos="8563"/>
        </w:tabs>
        <w:spacing w:after="240"/>
        <w:jc w:val="right"/>
        <w:rPr>
          <w:rFonts w:ascii="Times New Roman" w:hAnsi="Times New Roman"/>
        </w:rPr>
      </w:pPr>
      <w:r w:rsidRPr="00BA3957">
        <w:rPr>
          <w:rStyle w:val="6"/>
          <w:rFonts w:eastAsiaTheme="minorEastAsia"/>
          <w:i w:val="0"/>
        </w:rPr>
        <w:t>от</w:t>
      </w:r>
      <w:r w:rsidRPr="00DF3475">
        <w:rPr>
          <w:rStyle w:val="6"/>
          <w:rFonts w:eastAsiaTheme="minorEastAsia"/>
        </w:rPr>
        <w:t xml:space="preserve"> </w:t>
      </w:r>
      <w:r w:rsidRPr="00DF3475">
        <w:rPr>
          <w:rFonts w:ascii="Times New Roman" w:hAnsi="Times New Roman"/>
        </w:rPr>
        <w:t>____________ №</w:t>
      </w:r>
      <w:r w:rsidRPr="00DF3475">
        <w:rPr>
          <w:rStyle w:val="6"/>
          <w:rFonts w:eastAsiaTheme="minorEastAsia"/>
        </w:rPr>
        <w:t xml:space="preserve"> </w:t>
      </w:r>
      <w:r w:rsidRPr="00DF3475">
        <w:rPr>
          <w:rFonts w:ascii="Times New Roman" w:hAnsi="Times New Roman"/>
        </w:rPr>
        <w:t>_____</w:t>
      </w:r>
    </w:p>
    <w:p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center"/>
        <w:rPr>
          <w:b/>
          <w:color w:val="000000"/>
          <w:lang w:eastAsia="ru-RU" w:bidi="ru-RU"/>
        </w:rPr>
      </w:pPr>
      <w:bookmarkStart w:id="1" w:name="bookmark0"/>
      <w:r w:rsidRPr="0066020B">
        <w:rPr>
          <w:b/>
          <w:color w:val="000000"/>
          <w:lang w:eastAsia="ru-RU" w:bidi="ru-RU"/>
        </w:rPr>
        <w:t>Расчет стоимости одного квадратного метра общей площади жилья на</w:t>
      </w:r>
      <w:bookmarkEnd w:id="1"/>
      <w:r>
        <w:rPr>
          <w:b/>
          <w:color w:val="000000"/>
          <w:lang w:eastAsia="ru-RU" w:bidi="ru-RU"/>
        </w:rPr>
        <w:t xml:space="preserve"> </w:t>
      </w:r>
      <w:bookmarkStart w:id="2" w:name="bookmark1"/>
      <w:r w:rsidRPr="0066020B">
        <w:rPr>
          <w:b/>
          <w:color w:val="000000"/>
          <w:lang w:eastAsia="ru-RU" w:bidi="ru-RU"/>
        </w:rPr>
        <w:t xml:space="preserve">территории муниципального образования </w:t>
      </w:r>
      <w:bookmarkEnd w:id="2"/>
      <w:r w:rsidRPr="0066020B">
        <w:rPr>
          <w:b/>
          <w:color w:val="000000"/>
          <w:lang w:eastAsia="ru-RU" w:bidi="ru-RU"/>
        </w:rPr>
        <w:t>«Токсовское городское поселение»</w:t>
      </w:r>
      <w:r>
        <w:rPr>
          <w:b/>
          <w:color w:val="000000"/>
          <w:lang w:eastAsia="ru-RU" w:bidi="ru-RU"/>
        </w:rPr>
        <w:t xml:space="preserve"> </w:t>
      </w:r>
      <w:bookmarkStart w:id="3" w:name="bookmark2"/>
      <w:r w:rsidRPr="0066020B">
        <w:rPr>
          <w:b/>
          <w:color w:val="000000"/>
          <w:lang w:eastAsia="ru-RU" w:bidi="ru-RU"/>
        </w:rPr>
        <w:t>на 2 квартал 2020 года</w:t>
      </w:r>
      <w:bookmarkEnd w:id="3"/>
    </w:p>
    <w:p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center"/>
        <w:rPr>
          <w:b/>
          <w:color w:val="000000"/>
          <w:lang w:eastAsia="ru-RU" w:bidi="ru-RU"/>
        </w:rPr>
      </w:pPr>
    </w:p>
    <w:p w:rsidR="0066020B" w:rsidRP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66020B">
        <w:rPr>
          <w:color w:val="000000"/>
          <w:lang w:eastAsia="ru-RU" w:bidi="ru-RU"/>
        </w:rPr>
        <w:t>Расчет средней рыночной стоимости произведен 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от 13.03.2020 года № 79.</w:t>
      </w:r>
    </w:p>
    <w:p w:rsidR="0066020B" w:rsidRP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:rsidR="0066020B" w:rsidRDefault="00F24CD0" w:rsidP="0066020B">
      <w:pPr>
        <w:pStyle w:val="20"/>
        <w:shd w:val="clear" w:color="auto" w:fill="auto"/>
        <w:spacing w:before="0" w:after="0" w:line="276" w:lineRule="auto"/>
        <w:jc w:val="both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Ср_кв</w:t>
      </w:r>
      <w:r w:rsidR="0066020B" w:rsidRPr="0066020B">
        <w:rPr>
          <w:b/>
          <w:color w:val="000000"/>
          <w:lang w:eastAsia="ru-RU" w:bidi="ru-RU"/>
        </w:rPr>
        <w:t>м = ( Ст_дог х 0,92 + Ст_кред х 0,92 + Ст_стат +Ст_строй ) / N</w:t>
      </w:r>
    </w:p>
    <w:p w:rsidR="0066020B" w:rsidRPr="0066020B" w:rsidRDefault="0066020B" w:rsidP="0066020B">
      <w:pPr>
        <w:pStyle w:val="20"/>
        <w:shd w:val="clear" w:color="auto" w:fill="auto"/>
        <w:spacing w:before="0" w:after="0" w:line="276" w:lineRule="auto"/>
        <w:jc w:val="both"/>
        <w:rPr>
          <w:color w:val="000000"/>
          <w:lang w:eastAsia="ru-RU" w:bidi="ru-RU"/>
        </w:rPr>
      </w:pPr>
    </w:p>
    <w:p w:rsidR="0066020B" w:rsidRDefault="0066020B" w:rsidP="0066020B">
      <w:pPr>
        <w:pStyle w:val="20"/>
        <w:shd w:val="clear" w:color="auto" w:fill="auto"/>
        <w:spacing w:before="0" w:after="0" w:line="276" w:lineRule="auto"/>
        <w:jc w:val="both"/>
        <w:rPr>
          <w:b/>
          <w:color w:val="000000"/>
          <w:lang w:eastAsia="ru-RU" w:bidi="ru-RU"/>
        </w:rPr>
      </w:pPr>
      <w:r w:rsidRPr="0066020B">
        <w:rPr>
          <w:b/>
          <w:color w:val="000000"/>
          <w:lang w:eastAsia="ru-RU" w:bidi="ru-RU"/>
        </w:rPr>
        <w:t>СТ квм = Ср_квм x К_дефл,</w:t>
      </w:r>
    </w:p>
    <w:p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66020B">
        <w:rPr>
          <w:b/>
          <w:color w:val="000000"/>
          <w:lang w:eastAsia="ru-RU" w:bidi="ru-RU"/>
        </w:rPr>
        <w:t>Ст_дог</w:t>
      </w:r>
      <w:r w:rsidRPr="0066020B">
        <w:rPr>
          <w:color w:val="000000"/>
          <w:lang w:eastAsia="ru-RU" w:bidi="ru-RU"/>
        </w:rPr>
        <w:t xml:space="preserve"> - стоимость одного квадратного метра площади жилья на территории поселения, согласно договорам 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 - (если участников жилищных программ в МО не было, то Ст.дог=0, при реализации выплат гражданами муниципального образования Ст.дог рассчитывается)</w:t>
      </w:r>
      <w:r>
        <w:rPr>
          <w:color w:val="000000"/>
          <w:lang w:eastAsia="ru-RU" w:bidi="ru-RU"/>
        </w:rPr>
        <w:t>.</w:t>
      </w:r>
    </w:p>
    <w:p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66020B">
        <w:rPr>
          <w:b/>
          <w:color w:val="000000"/>
          <w:lang w:eastAsia="ru-RU" w:bidi="ru-RU"/>
        </w:rPr>
        <w:t>Ст_дог = 0</w:t>
      </w:r>
      <w:r>
        <w:rPr>
          <w:color w:val="000000"/>
          <w:lang w:eastAsia="ru-RU" w:bidi="ru-RU"/>
        </w:rPr>
        <w:t xml:space="preserve"> </w:t>
      </w:r>
      <w:r w:rsidRPr="0066020B">
        <w:rPr>
          <w:color w:val="000000"/>
          <w:lang w:eastAsia="ru-RU" w:bidi="ru-RU"/>
        </w:rPr>
        <w:t>руб.</w:t>
      </w:r>
    </w:p>
    <w:p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66020B">
        <w:rPr>
          <w:b/>
          <w:color w:val="000000"/>
          <w:lang w:eastAsia="ru-RU" w:bidi="ru-RU"/>
        </w:rPr>
        <w:t>Ст_кред</w:t>
      </w:r>
      <w:r w:rsidRPr="0066020B">
        <w:rPr>
          <w:color w:val="000000"/>
          <w:lang w:eastAsia="ru-RU" w:bidi="ru-RU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</w:t>
      </w:r>
      <w:r w:rsidRPr="0066020B">
        <w:t xml:space="preserve"> </w:t>
      </w:r>
      <w:r>
        <w:t>(</w:t>
      </w:r>
      <w:r w:rsidR="00CA0859" w:rsidRPr="00FE4507">
        <w:rPr>
          <w:color w:val="000000"/>
          <w:lang w:eastAsia="ru-RU" w:bidi="ru-RU"/>
        </w:rPr>
        <w:t>информация с интернет-сайта агентства</w:t>
      </w:r>
      <w:r w:rsidR="00CA0859">
        <w:rPr>
          <w:color w:val="000000"/>
          <w:lang w:eastAsia="ru-RU" w:bidi="ru-RU"/>
        </w:rPr>
        <w:t xml:space="preserve"> «Русский Фонд Недвижимости»</w:t>
      </w:r>
      <w:r>
        <w:rPr>
          <w:color w:val="000000"/>
          <w:lang w:eastAsia="ru-RU" w:bidi="ru-RU"/>
        </w:rPr>
        <w:t>)</w:t>
      </w:r>
    </w:p>
    <w:p w:rsidR="0066020B" w:rsidRPr="00436872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CA0859">
        <w:rPr>
          <w:b/>
          <w:color w:val="000000"/>
          <w:lang w:eastAsia="ru-RU" w:bidi="ru-RU"/>
        </w:rPr>
        <w:t>Ст_кред</w:t>
      </w:r>
      <w:r w:rsidRPr="00CA0859">
        <w:rPr>
          <w:color w:val="000000"/>
          <w:lang w:eastAsia="ru-RU" w:bidi="ru-RU"/>
        </w:rPr>
        <w:t xml:space="preserve"> = </w:t>
      </w:r>
      <w:r w:rsidR="00CA0859" w:rsidRPr="00CA0859">
        <w:rPr>
          <w:color w:val="000000"/>
          <w:lang w:eastAsia="ru-RU" w:bidi="ru-RU"/>
        </w:rPr>
        <w:t xml:space="preserve">(91494,85 + 77689,24 + 66428,57 ) / 3 = </w:t>
      </w:r>
      <w:r w:rsidR="00CA0859" w:rsidRPr="00CA0859">
        <w:rPr>
          <w:b/>
          <w:color w:val="000000"/>
          <w:lang w:eastAsia="ru-RU" w:bidi="ru-RU"/>
        </w:rPr>
        <w:t>78537,55</w:t>
      </w:r>
      <w:r w:rsidR="00CA0859" w:rsidRPr="00CA0859">
        <w:rPr>
          <w:color w:val="000000"/>
          <w:lang w:eastAsia="ru-RU" w:bidi="ru-RU"/>
        </w:rPr>
        <w:t xml:space="preserve"> руб.</w:t>
      </w:r>
    </w:p>
    <w:p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</w:pPr>
    </w:p>
    <w:p w:rsidR="00436872" w:rsidRPr="00436872" w:rsidRDefault="00CA0859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CA0859">
        <w:rPr>
          <w:b/>
          <w:color w:val="000000"/>
          <w:lang w:eastAsia="ru-RU" w:bidi="ru-RU"/>
        </w:rPr>
        <w:t>Ст_стат</w:t>
      </w:r>
      <w:r w:rsidRPr="00CA0859">
        <w:rPr>
          <w:color w:val="000000"/>
          <w:lang w:eastAsia="ru-RU" w:bidi="ru-RU"/>
        </w:rPr>
        <w:t xml:space="preserve"> 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</w:t>
      </w:r>
      <w:r w:rsidRPr="006E7B78">
        <w:rPr>
          <w:color w:val="000000"/>
          <w:lang w:eastAsia="ru-RU" w:bidi="ru-RU"/>
        </w:rPr>
        <w:t>(</w:t>
      </w:r>
      <w:r>
        <w:rPr>
          <w:color w:val="000000"/>
          <w:lang w:eastAsia="ru-RU" w:bidi="ru-RU"/>
        </w:rPr>
        <w:t>3</w:t>
      </w:r>
      <w:r w:rsidRPr="006E7B78">
        <w:rPr>
          <w:color w:val="000000"/>
          <w:lang w:eastAsia="ru-RU" w:bidi="ru-RU"/>
        </w:rPr>
        <w:t>кв. 201</w:t>
      </w:r>
      <w:r>
        <w:rPr>
          <w:color w:val="000000"/>
          <w:lang w:eastAsia="ru-RU" w:bidi="ru-RU"/>
        </w:rPr>
        <w:t>9</w:t>
      </w:r>
      <w:r w:rsidRPr="006E7B78">
        <w:rPr>
          <w:color w:val="000000"/>
          <w:lang w:eastAsia="ru-RU" w:bidi="ru-RU"/>
        </w:rPr>
        <w:t>г.)</w:t>
      </w:r>
      <w:r w:rsidRPr="00CA0859">
        <w:rPr>
          <w:color w:val="000000"/>
          <w:lang w:eastAsia="ru-RU" w:bidi="ru-RU"/>
        </w:rPr>
        <w:t>.</w:t>
      </w:r>
    </w:p>
    <w:p w:rsidR="00CA0859" w:rsidRPr="00616FB0" w:rsidRDefault="00CA0859" w:rsidP="00CA0859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9D66A6">
        <w:rPr>
          <w:b/>
          <w:color w:val="000000"/>
          <w:lang w:eastAsia="ru-RU" w:bidi="ru-RU"/>
        </w:rPr>
        <w:t>Ст_стат</w:t>
      </w:r>
      <w:r w:rsidRPr="009D66A6">
        <w:rPr>
          <w:color w:val="000000"/>
          <w:lang w:eastAsia="ru-RU" w:bidi="ru-RU"/>
        </w:rPr>
        <w:t xml:space="preserve"> = </w:t>
      </w:r>
      <w:r w:rsidRPr="009D66A6">
        <w:rPr>
          <w:b/>
          <w:color w:val="000000"/>
          <w:lang w:eastAsia="ru-RU" w:bidi="ru-RU"/>
        </w:rPr>
        <w:t xml:space="preserve">55540,33 </w:t>
      </w:r>
      <w:r w:rsidRPr="009D66A6">
        <w:rPr>
          <w:color w:val="000000"/>
          <w:lang w:eastAsia="ru-RU" w:bidi="ru-RU"/>
        </w:rPr>
        <w:t>руб.</w:t>
      </w:r>
    </w:p>
    <w:p w:rsidR="00CA0859" w:rsidRDefault="00CA0859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:rsidR="00DB3889" w:rsidRPr="00DB3889" w:rsidRDefault="00CA0859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CA0859">
        <w:rPr>
          <w:b/>
          <w:color w:val="000000"/>
          <w:lang w:eastAsia="ru-RU" w:bidi="ru-RU"/>
        </w:rPr>
        <w:t>Ст_строй</w:t>
      </w:r>
      <w:r w:rsidRPr="00CA0859">
        <w:rPr>
          <w:color w:val="000000"/>
          <w:lang w:eastAsia="ru-RU" w:bidi="ru-RU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застройщиков, осуществляющих строительство на территории соответствующего муниципального образования </w:t>
      </w:r>
      <w:r w:rsidR="003C5F94">
        <w:rPr>
          <w:color w:val="000000"/>
          <w:lang w:eastAsia="ru-RU" w:bidi="ru-RU"/>
        </w:rPr>
        <w:t>(</w:t>
      </w:r>
      <w:r w:rsidR="00965FCD">
        <w:rPr>
          <w:color w:val="000000"/>
          <w:lang w:eastAsia="ru-RU" w:bidi="ru-RU"/>
        </w:rPr>
        <w:t>ООО «АСД-недвижимость»</w:t>
      </w:r>
      <w:r w:rsidR="00FE4507" w:rsidRPr="00CC0E78">
        <w:rPr>
          <w:color w:val="000000"/>
          <w:lang w:eastAsia="ru-RU" w:bidi="ru-RU"/>
        </w:rPr>
        <w:t xml:space="preserve"> без учета </w:t>
      </w:r>
      <w:r w:rsidR="00FE4507" w:rsidRPr="00DB3889">
        <w:rPr>
          <w:color w:val="000000"/>
          <w:lang w:eastAsia="ru-RU" w:bidi="ru-RU"/>
        </w:rPr>
        <w:t>отделочных работ</w:t>
      </w:r>
      <w:r w:rsidR="003C5F94" w:rsidRPr="00DB3889">
        <w:rPr>
          <w:color w:val="000000"/>
          <w:lang w:eastAsia="ru-RU" w:bidi="ru-RU"/>
        </w:rPr>
        <w:t>)</w:t>
      </w:r>
      <w:r w:rsidR="00FE4507" w:rsidRPr="00DB3889">
        <w:rPr>
          <w:color w:val="000000"/>
          <w:lang w:eastAsia="ru-RU" w:bidi="ru-RU"/>
        </w:rPr>
        <w:t xml:space="preserve"> </w:t>
      </w:r>
    </w:p>
    <w:p w:rsidR="00436872" w:rsidRPr="00CC0E78" w:rsidRDefault="00F31637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F31637">
        <w:rPr>
          <w:b/>
          <w:color w:val="000000"/>
          <w:lang w:eastAsia="ru-RU" w:bidi="ru-RU"/>
        </w:rPr>
        <w:t>Ст_строй</w:t>
      </w:r>
      <w:r w:rsidRPr="00F31637">
        <w:rPr>
          <w:color w:val="000000"/>
          <w:lang w:eastAsia="ru-RU" w:bidi="ru-RU"/>
        </w:rPr>
        <w:t xml:space="preserve"> = ( 65020,58 + 64990,20 + 65055,55 ) / 3 = </w:t>
      </w:r>
      <w:r w:rsidRPr="00F31637">
        <w:rPr>
          <w:b/>
          <w:color w:val="000000"/>
          <w:lang w:eastAsia="ru-RU" w:bidi="ru-RU"/>
        </w:rPr>
        <w:t>65022,11 руб.</w:t>
      </w:r>
    </w:p>
    <w:p w:rsidR="00436872" w:rsidRPr="00C4615F" w:rsidRDefault="00436872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highlight w:val="yellow"/>
          <w:lang w:eastAsia="ru-RU" w:bidi="ru-RU"/>
        </w:rPr>
      </w:pPr>
    </w:p>
    <w:p w:rsidR="00436872" w:rsidRDefault="00427055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427055">
        <w:rPr>
          <w:b/>
          <w:color w:val="000000"/>
          <w:lang w:eastAsia="ru-RU" w:bidi="ru-RU"/>
        </w:rPr>
        <w:t>К1_дефл</w:t>
      </w:r>
      <w:r w:rsidRPr="00427055">
        <w:rPr>
          <w:color w:val="000000"/>
          <w:lang w:eastAsia="ru-RU" w:bidi="ru-RU"/>
        </w:rPr>
        <w:t xml:space="preserve"> - прогнозируемый коэффициент-дефлятор на период времени от отчетного до расчетного квартала</w:t>
      </w:r>
      <w:r>
        <w:rPr>
          <w:color w:val="000000"/>
          <w:lang w:eastAsia="ru-RU" w:bidi="ru-RU"/>
        </w:rPr>
        <w:t xml:space="preserve"> – </w:t>
      </w:r>
      <w:r w:rsidRPr="00427055">
        <w:rPr>
          <w:b/>
          <w:color w:val="000000"/>
          <w:lang w:eastAsia="ru-RU" w:bidi="ru-RU"/>
        </w:rPr>
        <w:t>1,012.</w:t>
      </w:r>
    </w:p>
    <w:p w:rsidR="00427055" w:rsidRPr="00C4615F" w:rsidRDefault="00427055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highlight w:val="yellow"/>
          <w:lang w:eastAsia="ru-RU" w:bidi="ru-RU"/>
        </w:rPr>
      </w:pPr>
    </w:p>
    <w:p w:rsidR="00436872" w:rsidRPr="00CC0E78" w:rsidRDefault="00436872" w:rsidP="00436872">
      <w:pPr>
        <w:widowControl w:val="0"/>
        <w:spacing w:after="188" w:line="36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C0E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Определение стоимости одного квадратного метра общей площади на расчетный квартал:</w:t>
      </w:r>
    </w:p>
    <w:p w:rsidR="00AF01FA" w:rsidRPr="00AF01FA" w:rsidRDefault="00AF01FA" w:rsidP="00436872">
      <w:pPr>
        <w:widowControl w:val="0"/>
        <w:spacing w:line="35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36872" w:rsidRPr="00436872" w:rsidRDefault="005A4E12" w:rsidP="00436872">
      <w:pPr>
        <w:widowControl w:val="0"/>
        <w:spacing w:line="35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723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Ср_кв</w:t>
      </w:r>
      <w:r w:rsidR="00436872" w:rsidRPr="007723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 = (</w:t>
      </w:r>
      <w:r w:rsidR="00E510AE" w:rsidRPr="007723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78537,55 </w:t>
      </w:r>
      <w:r w:rsidR="00EF1FCC" w:rsidRPr="007723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7723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х 0,92 + </w:t>
      </w:r>
      <w:r w:rsidR="00E510AE" w:rsidRPr="007723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55540,33 </w:t>
      </w:r>
      <w:r w:rsidR="00436872" w:rsidRPr="007723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+ </w:t>
      </w:r>
      <w:r w:rsidR="00E510AE" w:rsidRPr="007723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65022,11</w:t>
      </w:r>
      <w:r w:rsidR="00436872" w:rsidRPr="007723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/ 3 = </w:t>
      </w:r>
      <w:r w:rsidR="003C6E69" w:rsidRPr="007723E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6</w:t>
      </w:r>
      <w:r w:rsidR="007723EF" w:rsidRPr="007723E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4272</w:t>
      </w:r>
      <w:r w:rsidR="00C54DA2" w:rsidRPr="007723E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,</w:t>
      </w:r>
      <w:r w:rsidR="007501FF" w:rsidRPr="007723E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3</w:t>
      </w:r>
      <w:r w:rsidR="007723EF" w:rsidRPr="007723E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3</w:t>
      </w:r>
      <w:r w:rsidR="00436872" w:rsidRPr="007723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руб.</w:t>
      </w:r>
    </w:p>
    <w:p w:rsidR="00436872" w:rsidRPr="00436872" w:rsidRDefault="00436872" w:rsidP="00436872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36872" w:rsidRDefault="003D5B22" w:rsidP="00A23BB4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763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СТ квм = </w:t>
      </w:r>
      <w:r w:rsidR="0007635A" w:rsidRPr="000763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64272,33</w:t>
      </w:r>
      <w:r w:rsidR="007501FF" w:rsidRPr="000763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3C6E69" w:rsidRPr="000763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67A0E" w:rsidRPr="000763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0763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х </w:t>
      </w:r>
      <w:r w:rsidR="003C6E69" w:rsidRPr="000763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1,012 </w:t>
      </w:r>
      <w:r w:rsidR="00436872" w:rsidRPr="000763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  </w:t>
      </w:r>
      <w:r w:rsidR="003C6E69" w:rsidRPr="0007635A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6</w:t>
      </w:r>
      <w:r w:rsidR="0007635A" w:rsidRPr="0007635A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5043,60</w:t>
      </w:r>
      <w:r w:rsidR="00436872" w:rsidRPr="000763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руб.</w:t>
      </w:r>
      <w:r w:rsidR="00F359F6" w:rsidRPr="000763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5A4E12" w:rsidRDefault="005A4E12" w:rsidP="005A4E12">
      <w:pPr>
        <w:pStyle w:val="20"/>
        <w:shd w:val="clear" w:color="auto" w:fill="auto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:rsidR="005A4E12" w:rsidRPr="005A4E12" w:rsidRDefault="005A4E12" w:rsidP="005A4E12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  <w:r w:rsidRPr="005A4E12">
        <w:rPr>
          <w:color w:val="000000"/>
          <w:lang w:eastAsia="ru-RU" w:bidi="ru-RU"/>
        </w:rPr>
        <w:t>Средняя рыночная стоимость одного квадратного метра общей площади</w:t>
      </w:r>
    </w:p>
    <w:p w:rsidR="005A4E12" w:rsidRDefault="005A4E12" w:rsidP="005A4E12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  <w:r w:rsidRPr="005A4E12">
        <w:rPr>
          <w:color w:val="000000"/>
          <w:lang w:eastAsia="ru-RU" w:bidi="ru-RU"/>
        </w:rPr>
        <w:t>жилого помещения на территории МО</w:t>
      </w:r>
      <w:r>
        <w:rPr>
          <w:color w:val="000000"/>
          <w:lang w:eastAsia="ru-RU" w:bidi="ru-RU"/>
        </w:rPr>
        <w:t xml:space="preserve"> </w:t>
      </w:r>
      <w:r w:rsidRPr="005A4E12">
        <w:rPr>
          <w:color w:val="000000"/>
          <w:lang w:eastAsia="ru-RU" w:bidi="ru-RU"/>
        </w:rPr>
        <w:t>«Токсовское городское поселение» на 2 квартал 2020 года</w:t>
      </w:r>
      <w:r w:rsidRPr="005A4E12">
        <w:t xml:space="preserve"> </w:t>
      </w:r>
      <w:r w:rsidRPr="005A4E12">
        <w:rPr>
          <w:color w:val="000000"/>
          <w:lang w:eastAsia="ru-RU" w:bidi="ru-RU"/>
        </w:rPr>
        <w:t>составляет</w:t>
      </w:r>
      <w:r w:rsidR="0007635A">
        <w:rPr>
          <w:color w:val="000000"/>
          <w:lang w:eastAsia="ru-RU" w:bidi="ru-RU"/>
        </w:rPr>
        <w:t xml:space="preserve"> </w:t>
      </w:r>
      <w:r w:rsidR="0007635A" w:rsidRPr="0007635A">
        <w:rPr>
          <w:color w:val="000000"/>
          <w:lang w:eastAsia="ru-RU" w:bidi="ru-RU"/>
        </w:rPr>
        <w:t xml:space="preserve">65043,60 </w:t>
      </w:r>
      <w:r>
        <w:rPr>
          <w:color w:val="000000"/>
          <w:lang w:eastAsia="ru-RU" w:bidi="ru-RU"/>
        </w:rPr>
        <w:t xml:space="preserve"> </w:t>
      </w:r>
      <w:r w:rsidRPr="005A4E12">
        <w:rPr>
          <w:color w:val="000000"/>
          <w:lang w:eastAsia="ru-RU" w:bidi="ru-RU"/>
        </w:rPr>
        <w:t>рублей</w:t>
      </w:r>
    </w:p>
    <w:p w:rsidR="005A4E12" w:rsidRDefault="005A4E12" w:rsidP="0025097D">
      <w:pPr>
        <w:pStyle w:val="20"/>
        <w:shd w:val="clear" w:color="auto" w:fill="auto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:rsidR="0025097D" w:rsidRPr="0025097D" w:rsidRDefault="0025097D" w:rsidP="0025097D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  <w:r w:rsidRPr="0025097D">
        <w:rPr>
          <w:color w:val="000000"/>
          <w:lang w:eastAsia="ru-RU" w:bidi="ru-RU"/>
        </w:rPr>
        <w:t>Считать стоимость одного квадратного метра общей площади жилья во 2</w:t>
      </w:r>
    </w:p>
    <w:p w:rsidR="005A4E12" w:rsidRDefault="0025097D" w:rsidP="0025097D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  <w:r w:rsidRPr="0025097D">
        <w:rPr>
          <w:color w:val="000000"/>
          <w:lang w:eastAsia="ru-RU" w:bidi="ru-RU"/>
        </w:rPr>
        <w:t>квартале 2020 года в МО «Токсовское городское поселение» в рамках</w:t>
      </w:r>
      <w:r>
        <w:rPr>
          <w:color w:val="000000"/>
          <w:lang w:eastAsia="ru-RU" w:bidi="ru-RU"/>
        </w:rPr>
        <w:t xml:space="preserve"> </w:t>
      </w:r>
      <w:r w:rsidRPr="0025097D">
        <w:rPr>
          <w:color w:val="000000"/>
          <w:lang w:eastAsia="ru-RU" w:bidi="ru-RU"/>
        </w:rPr>
        <w:t xml:space="preserve">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соответствии с нормативом, утвержденным Приказом Министерства строительства и жилищно-коммунального хозяйства Российской Федерации от 13 марта 2020 года № 122/пр «О показателях средней рыночной стоимости одного квадратного метра общей площади жилого помещения по субъектам Российской Федерации на II квартал </w:t>
      </w:r>
      <w:r>
        <w:rPr>
          <w:color w:val="000000"/>
          <w:lang w:eastAsia="ru-RU" w:bidi="ru-RU"/>
        </w:rPr>
        <w:t>2020 года», который составил 51</w:t>
      </w:r>
      <w:r w:rsidRPr="0025097D">
        <w:rPr>
          <w:color w:val="000000"/>
          <w:lang w:eastAsia="ru-RU" w:bidi="ru-RU"/>
        </w:rPr>
        <w:t>607,0 рублей.</w:t>
      </w:r>
    </w:p>
    <w:sectPr w:rsidR="005A4E12" w:rsidSect="0077695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84" w:rsidRDefault="00914684" w:rsidP="00E267DF">
      <w:r>
        <w:separator/>
      </w:r>
    </w:p>
  </w:endnote>
  <w:endnote w:type="continuationSeparator" w:id="0">
    <w:p w:rsidR="00914684" w:rsidRDefault="00914684" w:rsidP="00E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84" w:rsidRDefault="00914684" w:rsidP="00E267DF">
      <w:r>
        <w:separator/>
      </w:r>
    </w:p>
  </w:footnote>
  <w:footnote w:type="continuationSeparator" w:id="0">
    <w:p w:rsidR="00914684" w:rsidRDefault="00914684" w:rsidP="00E2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2AC"/>
    <w:multiLevelType w:val="hybridMultilevel"/>
    <w:tmpl w:val="C5C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8B"/>
    <w:rsid w:val="000236C4"/>
    <w:rsid w:val="000308F5"/>
    <w:rsid w:val="00034AD7"/>
    <w:rsid w:val="00045F66"/>
    <w:rsid w:val="0005068A"/>
    <w:rsid w:val="000625F6"/>
    <w:rsid w:val="0007635A"/>
    <w:rsid w:val="00081B1F"/>
    <w:rsid w:val="000919B2"/>
    <w:rsid w:val="000953E6"/>
    <w:rsid w:val="000D4A82"/>
    <w:rsid w:val="00110EBC"/>
    <w:rsid w:val="00131198"/>
    <w:rsid w:val="00131A6A"/>
    <w:rsid w:val="00140EF4"/>
    <w:rsid w:val="001536CB"/>
    <w:rsid w:val="00170C00"/>
    <w:rsid w:val="001740F4"/>
    <w:rsid w:val="001841FE"/>
    <w:rsid w:val="001A4D64"/>
    <w:rsid w:val="001A7C7A"/>
    <w:rsid w:val="001B5845"/>
    <w:rsid w:val="001F5E62"/>
    <w:rsid w:val="00203EE7"/>
    <w:rsid w:val="0021039B"/>
    <w:rsid w:val="00215256"/>
    <w:rsid w:val="0025097D"/>
    <w:rsid w:val="0025158A"/>
    <w:rsid w:val="00261815"/>
    <w:rsid w:val="002A7D4F"/>
    <w:rsid w:val="002C2367"/>
    <w:rsid w:val="002D770A"/>
    <w:rsid w:val="002E4F69"/>
    <w:rsid w:val="002F3E49"/>
    <w:rsid w:val="002F4C97"/>
    <w:rsid w:val="0030071A"/>
    <w:rsid w:val="00343FA1"/>
    <w:rsid w:val="0034684C"/>
    <w:rsid w:val="00356826"/>
    <w:rsid w:val="00361D2A"/>
    <w:rsid w:val="003815E6"/>
    <w:rsid w:val="003B4ACE"/>
    <w:rsid w:val="003B6607"/>
    <w:rsid w:val="003C5E4D"/>
    <w:rsid w:val="003C5F94"/>
    <w:rsid w:val="003C6E69"/>
    <w:rsid w:val="003D5B22"/>
    <w:rsid w:val="004158D9"/>
    <w:rsid w:val="00422DF8"/>
    <w:rsid w:val="00427055"/>
    <w:rsid w:val="00436872"/>
    <w:rsid w:val="00452714"/>
    <w:rsid w:val="00466778"/>
    <w:rsid w:val="00495791"/>
    <w:rsid w:val="004A0947"/>
    <w:rsid w:val="004B4CF3"/>
    <w:rsid w:val="004B74B5"/>
    <w:rsid w:val="004C7033"/>
    <w:rsid w:val="004E345C"/>
    <w:rsid w:val="005143FE"/>
    <w:rsid w:val="0052008C"/>
    <w:rsid w:val="00523A08"/>
    <w:rsid w:val="00524694"/>
    <w:rsid w:val="00541589"/>
    <w:rsid w:val="00553AD0"/>
    <w:rsid w:val="00560717"/>
    <w:rsid w:val="0056547F"/>
    <w:rsid w:val="00571DAB"/>
    <w:rsid w:val="00576BFF"/>
    <w:rsid w:val="00591A8C"/>
    <w:rsid w:val="005A4AAB"/>
    <w:rsid w:val="005A4E12"/>
    <w:rsid w:val="005A610F"/>
    <w:rsid w:val="005C4577"/>
    <w:rsid w:val="00606B02"/>
    <w:rsid w:val="0060703C"/>
    <w:rsid w:val="006116C7"/>
    <w:rsid w:val="00616724"/>
    <w:rsid w:val="00616FB0"/>
    <w:rsid w:val="006373D3"/>
    <w:rsid w:val="0066020B"/>
    <w:rsid w:val="00661385"/>
    <w:rsid w:val="006659E2"/>
    <w:rsid w:val="006A3708"/>
    <w:rsid w:val="006D27C1"/>
    <w:rsid w:val="006E7B78"/>
    <w:rsid w:val="00712208"/>
    <w:rsid w:val="007256FF"/>
    <w:rsid w:val="007501FF"/>
    <w:rsid w:val="00751A37"/>
    <w:rsid w:val="00752331"/>
    <w:rsid w:val="00761CAC"/>
    <w:rsid w:val="00762916"/>
    <w:rsid w:val="00763AF5"/>
    <w:rsid w:val="007723EF"/>
    <w:rsid w:val="00773412"/>
    <w:rsid w:val="00776952"/>
    <w:rsid w:val="007841E4"/>
    <w:rsid w:val="007B0E20"/>
    <w:rsid w:val="007B6BD9"/>
    <w:rsid w:val="007C3E63"/>
    <w:rsid w:val="007F531E"/>
    <w:rsid w:val="007F6665"/>
    <w:rsid w:val="00802F69"/>
    <w:rsid w:val="00824CC9"/>
    <w:rsid w:val="00836B5B"/>
    <w:rsid w:val="00845BEE"/>
    <w:rsid w:val="00892C57"/>
    <w:rsid w:val="008B14FE"/>
    <w:rsid w:val="008B4EA5"/>
    <w:rsid w:val="008C0EF7"/>
    <w:rsid w:val="008C6D49"/>
    <w:rsid w:val="008F043E"/>
    <w:rsid w:val="008F40BA"/>
    <w:rsid w:val="00914684"/>
    <w:rsid w:val="009224E6"/>
    <w:rsid w:val="00931455"/>
    <w:rsid w:val="00943872"/>
    <w:rsid w:val="00944069"/>
    <w:rsid w:val="00954500"/>
    <w:rsid w:val="009652A4"/>
    <w:rsid w:val="00965FCD"/>
    <w:rsid w:val="009735D3"/>
    <w:rsid w:val="0098043F"/>
    <w:rsid w:val="009837DB"/>
    <w:rsid w:val="00984545"/>
    <w:rsid w:val="009970A2"/>
    <w:rsid w:val="009B48A1"/>
    <w:rsid w:val="009C4D95"/>
    <w:rsid w:val="009D66A6"/>
    <w:rsid w:val="009F14BA"/>
    <w:rsid w:val="00A23BB4"/>
    <w:rsid w:val="00A307E1"/>
    <w:rsid w:val="00A3598E"/>
    <w:rsid w:val="00A46AC2"/>
    <w:rsid w:val="00A5325E"/>
    <w:rsid w:val="00A60955"/>
    <w:rsid w:val="00A7467C"/>
    <w:rsid w:val="00A96A1C"/>
    <w:rsid w:val="00AA0AB6"/>
    <w:rsid w:val="00AB26E5"/>
    <w:rsid w:val="00AC3043"/>
    <w:rsid w:val="00AC34A6"/>
    <w:rsid w:val="00AD5C83"/>
    <w:rsid w:val="00AF01FA"/>
    <w:rsid w:val="00B17F31"/>
    <w:rsid w:val="00B52038"/>
    <w:rsid w:val="00B53297"/>
    <w:rsid w:val="00B533FE"/>
    <w:rsid w:val="00B71BF8"/>
    <w:rsid w:val="00BA3957"/>
    <w:rsid w:val="00BE0078"/>
    <w:rsid w:val="00C11CAF"/>
    <w:rsid w:val="00C13067"/>
    <w:rsid w:val="00C22896"/>
    <w:rsid w:val="00C36C08"/>
    <w:rsid w:val="00C4615F"/>
    <w:rsid w:val="00C54DA2"/>
    <w:rsid w:val="00C864FC"/>
    <w:rsid w:val="00C868A2"/>
    <w:rsid w:val="00C979A0"/>
    <w:rsid w:val="00CA0342"/>
    <w:rsid w:val="00CA0859"/>
    <w:rsid w:val="00CA4B44"/>
    <w:rsid w:val="00CB26A4"/>
    <w:rsid w:val="00CC0E78"/>
    <w:rsid w:val="00CC2389"/>
    <w:rsid w:val="00CD3C06"/>
    <w:rsid w:val="00CD4A32"/>
    <w:rsid w:val="00D02AA2"/>
    <w:rsid w:val="00D07A66"/>
    <w:rsid w:val="00D23506"/>
    <w:rsid w:val="00D23573"/>
    <w:rsid w:val="00D23D96"/>
    <w:rsid w:val="00D316F6"/>
    <w:rsid w:val="00D31D01"/>
    <w:rsid w:val="00D5712A"/>
    <w:rsid w:val="00D66B62"/>
    <w:rsid w:val="00D67E80"/>
    <w:rsid w:val="00D813FD"/>
    <w:rsid w:val="00D907D5"/>
    <w:rsid w:val="00D90945"/>
    <w:rsid w:val="00D92667"/>
    <w:rsid w:val="00DA4FB8"/>
    <w:rsid w:val="00DB3889"/>
    <w:rsid w:val="00DE23B2"/>
    <w:rsid w:val="00DE37DD"/>
    <w:rsid w:val="00DE6AF5"/>
    <w:rsid w:val="00E02300"/>
    <w:rsid w:val="00E21165"/>
    <w:rsid w:val="00E22C65"/>
    <w:rsid w:val="00E267DF"/>
    <w:rsid w:val="00E41AD3"/>
    <w:rsid w:val="00E510AE"/>
    <w:rsid w:val="00E66ABE"/>
    <w:rsid w:val="00E720F7"/>
    <w:rsid w:val="00EA24F3"/>
    <w:rsid w:val="00EB46F4"/>
    <w:rsid w:val="00EC651C"/>
    <w:rsid w:val="00EF1FCC"/>
    <w:rsid w:val="00EF544F"/>
    <w:rsid w:val="00F00B8B"/>
    <w:rsid w:val="00F02848"/>
    <w:rsid w:val="00F05680"/>
    <w:rsid w:val="00F24CD0"/>
    <w:rsid w:val="00F30F49"/>
    <w:rsid w:val="00F31637"/>
    <w:rsid w:val="00F359F6"/>
    <w:rsid w:val="00F3638C"/>
    <w:rsid w:val="00F36597"/>
    <w:rsid w:val="00F36D1B"/>
    <w:rsid w:val="00F41E18"/>
    <w:rsid w:val="00F510C6"/>
    <w:rsid w:val="00F6307C"/>
    <w:rsid w:val="00F66CCC"/>
    <w:rsid w:val="00F67A0E"/>
    <w:rsid w:val="00F91F8F"/>
    <w:rsid w:val="00F920BC"/>
    <w:rsid w:val="00FA5AB8"/>
    <w:rsid w:val="00FB1741"/>
    <w:rsid w:val="00FC1E69"/>
    <w:rsid w:val="00FE4507"/>
    <w:rsid w:val="00FE55A1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7C237"/>
  <w15:docId w15:val="{80E815AE-A568-4185-A466-8AD5CB3E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8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7DF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7DF"/>
    <w:rPr>
      <w:rFonts w:eastAsiaTheme="minorEastAsia" w:cs="Times New Roman"/>
      <w:sz w:val="24"/>
      <w:szCs w:val="24"/>
    </w:rPr>
  </w:style>
  <w:style w:type="paragraph" w:styleId="a8">
    <w:name w:val="No Spacing"/>
    <w:uiPriority w:val="1"/>
    <w:qFormat/>
    <w:rsid w:val="00C11CAF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 + Не курсив"/>
    <w:basedOn w:val="a0"/>
    <w:rsid w:val="00C1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F4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0BA"/>
    <w:pPr>
      <w:widowControl w:val="0"/>
      <w:shd w:val="clear" w:color="auto" w:fill="FFFFFF"/>
      <w:spacing w:before="1980" w:after="30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1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3FD"/>
    <w:rPr>
      <w:rFonts w:ascii="Tahoma" w:eastAsiaTheme="minorEastAsi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35D3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6602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6020B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08C3-0AA5-430D-BEE8-6916FF13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3</cp:revision>
  <cp:lastPrinted>2020-04-13T06:39:00Z</cp:lastPrinted>
  <dcterms:created xsi:type="dcterms:W3CDTF">2020-04-27T07:44:00Z</dcterms:created>
  <dcterms:modified xsi:type="dcterms:W3CDTF">2020-04-27T07:49:00Z</dcterms:modified>
</cp:coreProperties>
</file>