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01C7" w14:textId="77777777" w:rsidR="00B82F59" w:rsidRDefault="002C187C" w:rsidP="002C187C">
      <w:pPr>
        <w:tabs>
          <w:tab w:val="center" w:pos="4748"/>
          <w:tab w:val="left" w:pos="7308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F12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82F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ПРОЕКТ</w:t>
      </w:r>
    </w:p>
    <w:p w14:paraId="54592DC5" w14:textId="77777777" w:rsidR="00B82F59" w:rsidRDefault="00B82F59" w:rsidP="002C187C">
      <w:pPr>
        <w:tabs>
          <w:tab w:val="center" w:pos="4748"/>
          <w:tab w:val="left" w:pos="7308"/>
        </w:tabs>
        <w:ind w:left="-284"/>
        <w:rPr>
          <w:rFonts w:ascii="Times New Roman" w:hAnsi="Times New Roman" w:cs="Times New Roman"/>
          <w:sz w:val="28"/>
          <w:szCs w:val="28"/>
        </w:rPr>
      </w:pPr>
    </w:p>
    <w:p w14:paraId="7C3DCFC8" w14:textId="77777777" w:rsidR="007A2ED7" w:rsidRDefault="002F12A8" w:rsidP="002C187C">
      <w:pPr>
        <w:tabs>
          <w:tab w:val="center" w:pos="4748"/>
          <w:tab w:val="left" w:pos="7308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82F5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C187C">
        <w:rPr>
          <w:rFonts w:ascii="Times New Roman" w:hAnsi="Times New Roman" w:cs="Times New Roman"/>
          <w:sz w:val="28"/>
          <w:szCs w:val="28"/>
        </w:rPr>
        <w:t xml:space="preserve"> </w:t>
      </w:r>
      <w:r w:rsidR="00B82F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4CF3" w:rsidRPr="00F74CF3">
        <w:rPr>
          <w:rFonts w:ascii="Times New Roman" w:hAnsi="Times New Roman" w:cs="Times New Roman"/>
          <w:sz w:val="28"/>
          <w:szCs w:val="28"/>
        </w:rPr>
        <w:t>Герб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2F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791C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6A59171A" w14:textId="77777777" w:rsidR="00F74CF3" w:rsidRDefault="00F74CF3" w:rsidP="00B82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76D82C90" w14:textId="77777777" w:rsidR="00F74CF3" w:rsidRDefault="00F74CF3" w:rsidP="00B82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«Токсовское городское поселение»</w:t>
      </w:r>
    </w:p>
    <w:p w14:paraId="5E3294A2" w14:textId="77777777" w:rsidR="00F74CF3" w:rsidRDefault="00F74CF3" w:rsidP="00B82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14:paraId="557D02A9" w14:textId="77777777" w:rsidR="00F74CF3" w:rsidRDefault="00F74CF3" w:rsidP="00B82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37DBF83E" w14:textId="77777777" w:rsidR="00F74CF3" w:rsidRDefault="00F74CF3" w:rsidP="00B82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CF3D1D" w14:textId="77777777" w:rsidR="00F74CF3" w:rsidRDefault="00F74CF3" w:rsidP="00F74C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05684C2B" w14:textId="77777777" w:rsidR="00F74CF3" w:rsidRDefault="00F74CF3" w:rsidP="00F74C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0D3EBDCE" w14:textId="77777777" w:rsidR="00F74CF3" w:rsidRDefault="00F74CF3" w:rsidP="00F74CF3">
      <w:pPr>
        <w:rPr>
          <w:rFonts w:ascii="Times New Roman" w:hAnsi="Times New Roman" w:cs="Times New Roman"/>
          <w:sz w:val="28"/>
          <w:szCs w:val="28"/>
        </w:rPr>
      </w:pPr>
    </w:p>
    <w:p w14:paraId="3B043372" w14:textId="35B74225" w:rsidR="00D45876" w:rsidRDefault="00EB7F0F" w:rsidP="00D4587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F74CF3">
        <w:rPr>
          <w:rFonts w:ascii="Times New Roman" w:hAnsi="Times New Roman" w:cs="Times New Roman"/>
          <w:sz w:val="28"/>
          <w:szCs w:val="28"/>
        </w:rPr>
        <w:t xml:space="preserve"> ноября 2023 года                                                                      </w:t>
      </w:r>
      <w:r w:rsidR="00A64C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2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№ ___</w:t>
      </w:r>
    </w:p>
    <w:p w14:paraId="2B366B51" w14:textId="77777777" w:rsidR="00F74CF3" w:rsidRDefault="00F74CF3" w:rsidP="00D45876">
      <w:pPr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Токсово</w:t>
      </w:r>
    </w:p>
    <w:p w14:paraId="61BFC02A" w14:textId="77777777" w:rsidR="004247EC" w:rsidRDefault="00F74CF3" w:rsidP="002C187C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5642FF" w:rsidRPr="005642FF">
        <w:rPr>
          <w:rFonts w:ascii="Times New Roman" w:hAnsi="Times New Roman" w:cs="Times New Roman"/>
          <w:sz w:val="28"/>
          <w:szCs w:val="28"/>
        </w:rPr>
        <w:t xml:space="preserve"> </w:t>
      </w:r>
      <w:r w:rsidR="005642FF">
        <w:rPr>
          <w:rFonts w:ascii="Times New Roman" w:hAnsi="Times New Roman" w:cs="Times New Roman"/>
          <w:sz w:val="28"/>
          <w:szCs w:val="28"/>
        </w:rPr>
        <w:t>решение совета</w:t>
      </w:r>
      <w:r w:rsidR="00A64C95">
        <w:rPr>
          <w:rFonts w:ascii="Times New Roman" w:hAnsi="Times New Roman" w:cs="Times New Roman"/>
          <w:sz w:val="28"/>
          <w:szCs w:val="28"/>
        </w:rPr>
        <w:t xml:space="preserve"> </w:t>
      </w:r>
      <w:r w:rsidR="005642F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64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642FF">
        <w:rPr>
          <w:rFonts w:ascii="Times New Roman" w:hAnsi="Times New Roman" w:cs="Times New Roman"/>
          <w:sz w:val="28"/>
          <w:szCs w:val="28"/>
        </w:rPr>
        <w:t>МО «Токсовское городское поселение»</w:t>
      </w:r>
      <w:r w:rsidR="00A64C95">
        <w:rPr>
          <w:rFonts w:ascii="Times New Roman" w:hAnsi="Times New Roman" w:cs="Times New Roman"/>
          <w:sz w:val="28"/>
          <w:szCs w:val="28"/>
        </w:rPr>
        <w:t xml:space="preserve"> </w:t>
      </w:r>
      <w:r w:rsidR="005642FF">
        <w:rPr>
          <w:rFonts w:ascii="Times New Roman" w:hAnsi="Times New Roman" w:cs="Times New Roman"/>
          <w:sz w:val="28"/>
          <w:szCs w:val="28"/>
        </w:rPr>
        <w:t xml:space="preserve">от 22.02.2022 № 14 </w:t>
      </w:r>
      <w:r w:rsidR="00A64C9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642FF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A64C95">
        <w:rPr>
          <w:rFonts w:ascii="Times New Roman" w:hAnsi="Times New Roman" w:cs="Times New Roman"/>
          <w:sz w:val="28"/>
          <w:szCs w:val="28"/>
        </w:rPr>
        <w:t xml:space="preserve"> </w:t>
      </w:r>
      <w:r w:rsidR="005642FF">
        <w:rPr>
          <w:rFonts w:ascii="Times New Roman" w:hAnsi="Times New Roman" w:cs="Times New Roman"/>
          <w:sz w:val="28"/>
          <w:szCs w:val="28"/>
        </w:rPr>
        <w:t xml:space="preserve">о </w:t>
      </w:r>
      <w:r w:rsidR="007B791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642FF">
        <w:rPr>
          <w:rFonts w:ascii="Times New Roman" w:hAnsi="Times New Roman" w:cs="Times New Roman"/>
          <w:sz w:val="28"/>
          <w:szCs w:val="28"/>
        </w:rPr>
        <w:t xml:space="preserve">ниципальном земельном контроле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87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642FF">
        <w:rPr>
          <w:rFonts w:ascii="Times New Roman" w:hAnsi="Times New Roman" w:cs="Times New Roman"/>
          <w:sz w:val="28"/>
          <w:szCs w:val="28"/>
        </w:rPr>
        <w:t xml:space="preserve">в </w:t>
      </w:r>
      <w:r w:rsidR="004247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раницах</w:t>
      </w:r>
      <w:r w:rsidR="004247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64C95">
        <w:rPr>
          <w:rFonts w:ascii="Times New Roman" w:hAnsi="Times New Roman" w:cs="Times New Roman"/>
          <w:sz w:val="28"/>
          <w:szCs w:val="28"/>
        </w:rPr>
        <w:t xml:space="preserve"> </w:t>
      </w:r>
      <w:r w:rsidR="004247EC">
        <w:rPr>
          <w:rFonts w:ascii="Times New Roman" w:hAnsi="Times New Roman" w:cs="Times New Roman"/>
          <w:sz w:val="28"/>
          <w:szCs w:val="28"/>
        </w:rPr>
        <w:t>«Токсовское городское поселение»</w:t>
      </w:r>
      <w:r w:rsidR="00D45876">
        <w:rPr>
          <w:rFonts w:ascii="Times New Roman" w:hAnsi="Times New Roman" w:cs="Times New Roman"/>
          <w:sz w:val="28"/>
          <w:szCs w:val="28"/>
        </w:rPr>
        <w:t xml:space="preserve"> </w:t>
      </w:r>
      <w:r w:rsidR="004247EC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A64C95">
        <w:rPr>
          <w:rFonts w:ascii="Times New Roman" w:hAnsi="Times New Roman" w:cs="Times New Roman"/>
          <w:sz w:val="28"/>
          <w:szCs w:val="28"/>
        </w:rPr>
        <w:t xml:space="preserve"> </w:t>
      </w:r>
      <w:r w:rsidR="004247E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642FF">
        <w:rPr>
          <w:rFonts w:ascii="Times New Roman" w:hAnsi="Times New Roman" w:cs="Times New Roman"/>
          <w:sz w:val="28"/>
          <w:szCs w:val="28"/>
        </w:rPr>
        <w:t>»</w:t>
      </w:r>
    </w:p>
    <w:p w14:paraId="143BFEE0" w14:textId="77777777" w:rsidR="00182FA5" w:rsidRDefault="00182FA5" w:rsidP="00F74CF3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CAD9544" w14:textId="77777777" w:rsidR="00A64C95" w:rsidRDefault="00182FA5" w:rsidP="00182FA5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4C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="00F168CB">
        <w:rPr>
          <w:rFonts w:ascii="Times New Roman" w:hAnsi="Times New Roman" w:cs="Times New Roman"/>
          <w:sz w:val="28"/>
          <w:szCs w:val="28"/>
        </w:rPr>
        <w:t xml:space="preserve"> от 31.07.2020 № 248-ФЗ «О гос</w:t>
      </w:r>
      <w:r w:rsidR="000E66DB">
        <w:rPr>
          <w:rFonts w:ascii="Times New Roman" w:hAnsi="Times New Roman" w:cs="Times New Roman"/>
          <w:sz w:val="28"/>
          <w:szCs w:val="28"/>
        </w:rPr>
        <w:t>ударственном контроле (надзоре)</w:t>
      </w:r>
      <w:r w:rsidR="005C0CA0">
        <w:rPr>
          <w:rFonts w:ascii="Times New Roman" w:hAnsi="Times New Roman" w:cs="Times New Roman"/>
          <w:sz w:val="28"/>
          <w:szCs w:val="28"/>
        </w:rPr>
        <w:t xml:space="preserve"> </w:t>
      </w:r>
      <w:r w:rsidR="00F168CB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Федерации», Уставом муниципального образования</w:t>
      </w:r>
      <w:r w:rsidR="005F64BE">
        <w:rPr>
          <w:rFonts w:ascii="Times New Roman" w:hAnsi="Times New Roman" w:cs="Times New Roman"/>
          <w:sz w:val="28"/>
          <w:szCs w:val="28"/>
        </w:rPr>
        <w:t xml:space="preserve"> «Токсовское городское поселение» Всеволожского муниципального района Ленинградской области, совет депутатов муниципального образования «Токсовское городское поселение» принял</w:t>
      </w:r>
    </w:p>
    <w:p w14:paraId="0A442CE5" w14:textId="77777777" w:rsidR="00182FA5" w:rsidRDefault="005F64BE" w:rsidP="00182FA5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14:paraId="747B02D6" w14:textId="77777777" w:rsidR="005F64BE" w:rsidRDefault="005F64BE" w:rsidP="00182FA5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28CE0B" w14:textId="54437848" w:rsidR="00CC28D3" w:rsidRDefault="00A64C95" w:rsidP="006900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5876">
        <w:rPr>
          <w:rFonts w:ascii="Times New Roman" w:hAnsi="Times New Roman" w:cs="Times New Roman"/>
          <w:sz w:val="28"/>
          <w:szCs w:val="28"/>
        </w:rPr>
        <w:t xml:space="preserve"> </w:t>
      </w:r>
      <w:r w:rsidR="0069008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5F64BE" w:rsidRPr="0069008E">
        <w:rPr>
          <w:rFonts w:ascii="Times New Roman" w:hAnsi="Times New Roman" w:cs="Times New Roman"/>
          <w:sz w:val="28"/>
          <w:szCs w:val="28"/>
        </w:rPr>
        <w:t>в Приложение № 2</w:t>
      </w:r>
      <w:r w:rsidR="0069008E" w:rsidRPr="0069008E">
        <w:rPr>
          <w:rFonts w:ascii="Times New Roman" w:hAnsi="Times New Roman" w:cs="Times New Roman"/>
          <w:sz w:val="28"/>
          <w:szCs w:val="28"/>
        </w:rPr>
        <w:t xml:space="preserve"> «Перечень индикаторов риска нарушения обязательных требований, используемых при осуществлении муниципального земельного контроля» к Положению</w:t>
      </w:r>
      <w:r w:rsidR="0069008E" w:rsidRPr="0069008E">
        <w:t xml:space="preserve"> </w:t>
      </w:r>
      <w:r w:rsidR="0069008E" w:rsidRPr="0069008E">
        <w:rPr>
          <w:rFonts w:ascii="Times New Roman" w:hAnsi="Times New Roman" w:cs="Times New Roman"/>
          <w:sz w:val="28"/>
          <w:szCs w:val="28"/>
        </w:rPr>
        <w:t xml:space="preserve">о муниципальном земельном контроле </w:t>
      </w:r>
      <w:r w:rsidR="005C0CA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9008E" w:rsidRPr="0069008E">
        <w:rPr>
          <w:rFonts w:ascii="Times New Roman" w:hAnsi="Times New Roman" w:cs="Times New Roman"/>
          <w:sz w:val="28"/>
          <w:szCs w:val="28"/>
        </w:rPr>
        <w:t>в границах муниципального образования «Токсовское городское поселение» Всеволожского муниципального района Ленинградской области,</w:t>
      </w:r>
      <w:r w:rsidR="0069008E" w:rsidRPr="0069008E"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утвержденному</w:t>
      </w:r>
      <w:r w:rsidR="0069008E" w:rsidRPr="0069008E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м совета депутатов от 22.02.</w:t>
      </w:r>
      <w:r w:rsidR="0069008E" w:rsidRPr="0069008E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08E" w:rsidRPr="0069008E">
        <w:rPr>
          <w:rFonts w:ascii="Times New Roman" w:hAnsi="Times New Roman" w:cs="Times New Roman"/>
          <w:sz w:val="28"/>
          <w:szCs w:val="28"/>
        </w:rPr>
        <w:t>№ 14</w:t>
      </w:r>
      <w:r>
        <w:rPr>
          <w:rFonts w:ascii="Times New Roman" w:hAnsi="Times New Roman" w:cs="Times New Roman"/>
          <w:sz w:val="28"/>
          <w:szCs w:val="28"/>
        </w:rPr>
        <w:t>, (далее – Приложение №</w:t>
      </w:r>
      <w:r w:rsidR="00BE6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 следующие изменения:</w:t>
      </w:r>
    </w:p>
    <w:p w14:paraId="6E75510A" w14:textId="77777777" w:rsidR="00B82F59" w:rsidRDefault="00B82F59" w:rsidP="006900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3B101902" w14:textId="16DE0ED2" w:rsidR="00BE6152" w:rsidRPr="00BE6152" w:rsidRDefault="00BE6152" w:rsidP="00BE615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615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1.1. </w:t>
      </w:r>
      <w:r w:rsidR="00BD3404" w:rsidRPr="00BE6152">
        <w:rPr>
          <w:rFonts w:ascii="Times New Roman" w:hAnsi="Times New Roman" w:cs="Times New Roman"/>
          <w:sz w:val="28"/>
          <w:szCs w:val="28"/>
        </w:rPr>
        <w:t>Д</w:t>
      </w:r>
      <w:r w:rsidR="0069008E" w:rsidRPr="00BE6152">
        <w:rPr>
          <w:rFonts w:ascii="Times New Roman" w:hAnsi="Times New Roman" w:cs="Times New Roman"/>
          <w:sz w:val="28"/>
          <w:szCs w:val="28"/>
        </w:rPr>
        <w:t>ополнить</w:t>
      </w:r>
      <w:r w:rsidR="00BD3404" w:rsidRPr="00BE6152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404" w:rsidRPr="00BE6152">
        <w:rPr>
          <w:rFonts w:ascii="Times New Roman" w:hAnsi="Times New Roman" w:cs="Times New Roman"/>
          <w:sz w:val="28"/>
          <w:szCs w:val="28"/>
        </w:rPr>
        <w:t>2 пунктами 5, 6 следующего содержания</w:t>
      </w:r>
      <w:r w:rsidR="00863216" w:rsidRPr="00BE6152">
        <w:rPr>
          <w:rFonts w:ascii="Times New Roman" w:hAnsi="Times New Roman" w:cs="Times New Roman"/>
          <w:sz w:val="28"/>
          <w:szCs w:val="28"/>
        </w:rPr>
        <w:t xml:space="preserve">: </w:t>
      </w:r>
      <w:r w:rsidR="00BD3404" w:rsidRPr="00BE61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B2CCB1" w14:textId="35E3EBDD" w:rsidR="00011B6B" w:rsidRPr="00BE6152" w:rsidRDefault="007B6F5D" w:rsidP="00BE61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152">
        <w:t xml:space="preserve"> </w:t>
      </w:r>
      <w:r w:rsidRPr="00BE6152">
        <w:rPr>
          <w:rFonts w:ascii="Times New Roman" w:hAnsi="Times New Roman" w:cs="Times New Roman"/>
          <w:sz w:val="28"/>
          <w:szCs w:val="28"/>
        </w:rPr>
        <w:t xml:space="preserve">«5. </w:t>
      </w:r>
      <w:r w:rsidR="001110D7" w:rsidRPr="00BE6152">
        <w:rPr>
          <w:rFonts w:ascii="Times New Roman" w:hAnsi="Times New Roman" w:cs="Times New Roman"/>
          <w:sz w:val="28"/>
          <w:szCs w:val="28"/>
        </w:rPr>
        <w:t>Факт нахождения в собственности у физического лица одного или нескольких земельных участков сельскохозяйственного назначения общей площадью не менее 4 гектаров при условии, что каждый из указанных участков находится</w:t>
      </w:r>
      <w:r w:rsidR="00A7404A" w:rsidRPr="00BE6152">
        <w:rPr>
          <w:rFonts w:ascii="Times New Roman" w:hAnsi="Times New Roman" w:cs="Times New Roman"/>
          <w:sz w:val="28"/>
          <w:szCs w:val="28"/>
        </w:rPr>
        <w:t xml:space="preserve"> </w:t>
      </w:r>
      <w:r w:rsidR="001110D7" w:rsidRPr="00BE6152">
        <w:rPr>
          <w:rFonts w:ascii="Times New Roman" w:hAnsi="Times New Roman" w:cs="Times New Roman"/>
          <w:sz w:val="28"/>
          <w:szCs w:val="28"/>
        </w:rPr>
        <w:t>в собственности более трех лет, и такое</w:t>
      </w:r>
      <w:r w:rsidR="00FC07A5" w:rsidRPr="00BE6152">
        <w:rPr>
          <w:rFonts w:ascii="Times New Roman" w:hAnsi="Times New Roman" w:cs="Times New Roman"/>
          <w:sz w:val="28"/>
          <w:szCs w:val="28"/>
        </w:rPr>
        <w:t xml:space="preserve"> лицо не является членом крестьянского фермерского хозяйства, участником юридического лица либо индивидуальным предпринимателем,</w:t>
      </w:r>
      <w:r w:rsidR="00011B6B" w:rsidRPr="00BE6152">
        <w:rPr>
          <w:rFonts w:ascii="Times New Roman" w:hAnsi="Times New Roman" w:cs="Times New Roman"/>
          <w:sz w:val="28"/>
          <w:szCs w:val="28"/>
        </w:rPr>
        <w:t xml:space="preserve"> которые осуществляют деятельность </w:t>
      </w:r>
      <w:r w:rsidR="00A7404A" w:rsidRPr="00BE61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11B6B" w:rsidRPr="00BE6152">
        <w:rPr>
          <w:rFonts w:ascii="Times New Roman" w:hAnsi="Times New Roman" w:cs="Times New Roman"/>
          <w:sz w:val="28"/>
          <w:szCs w:val="28"/>
        </w:rPr>
        <w:t xml:space="preserve">по сельскохозяйственному производству, либо не передало указанные земли </w:t>
      </w:r>
      <w:r w:rsidR="00A7404A" w:rsidRPr="00BE61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1B6B" w:rsidRPr="00BE6152">
        <w:rPr>
          <w:rFonts w:ascii="Times New Roman" w:hAnsi="Times New Roman" w:cs="Times New Roman"/>
          <w:sz w:val="28"/>
          <w:szCs w:val="28"/>
        </w:rPr>
        <w:t>во владение или пользование таким лицам.</w:t>
      </w:r>
    </w:p>
    <w:p w14:paraId="5763770B" w14:textId="77777777" w:rsidR="00137F90" w:rsidRDefault="00011B6B" w:rsidP="00BE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3404">
        <w:rPr>
          <w:rFonts w:ascii="Times New Roman" w:hAnsi="Times New Roman" w:cs="Times New Roman"/>
          <w:sz w:val="28"/>
          <w:szCs w:val="28"/>
        </w:rPr>
        <w:t xml:space="preserve"> </w:t>
      </w:r>
      <w:r w:rsidR="00D45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="00863216">
        <w:rPr>
          <w:rFonts w:ascii="Times New Roman" w:hAnsi="Times New Roman" w:cs="Times New Roman"/>
          <w:sz w:val="28"/>
          <w:szCs w:val="28"/>
        </w:rPr>
        <w:t>Факт</w:t>
      </w:r>
      <w:r w:rsidR="00951C40">
        <w:rPr>
          <w:rFonts w:ascii="Times New Roman" w:hAnsi="Times New Roman" w:cs="Times New Roman"/>
          <w:sz w:val="28"/>
          <w:szCs w:val="28"/>
        </w:rPr>
        <w:t xml:space="preserve"> нахождения в собственности у физического лица одного или нескольких земельных участков общей площадью не менее 4 гектаров при одновременном наличии следующих условий: </w:t>
      </w:r>
    </w:p>
    <w:p w14:paraId="1DDACB8C" w14:textId="77777777" w:rsidR="00951C40" w:rsidRDefault="00A7404A" w:rsidP="00BE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1C40">
        <w:rPr>
          <w:rFonts w:ascii="Times New Roman" w:hAnsi="Times New Roman" w:cs="Times New Roman"/>
          <w:sz w:val="28"/>
          <w:szCs w:val="28"/>
        </w:rPr>
        <w:t>1) каждый из указанных участков находится в собственности более трех лет;</w:t>
      </w:r>
    </w:p>
    <w:p w14:paraId="6DBF7892" w14:textId="479334FC" w:rsidR="00951C40" w:rsidRDefault="00A7404A" w:rsidP="00BE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0A20">
        <w:rPr>
          <w:rFonts w:ascii="Times New Roman" w:hAnsi="Times New Roman" w:cs="Times New Roman"/>
          <w:sz w:val="28"/>
          <w:szCs w:val="28"/>
        </w:rPr>
        <w:t xml:space="preserve">      </w:t>
      </w:r>
      <w:r w:rsidR="00951C40">
        <w:rPr>
          <w:rFonts w:ascii="Times New Roman" w:hAnsi="Times New Roman" w:cs="Times New Roman"/>
          <w:sz w:val="28"/>
          <w:szCs w:val="28"/>
        </w:rPr>
        <w:t>2) лицо имеет постоянную регистрацию на территории иного субъекта Российской Федерации, не имеющего общую административную границу;</w:t>
      </w:r>
    </w:p>
    <w:p w14:paraId="65817A83" w14:textId="48719ABB" w:rsidR="00B82F59" w:rsidRDefault="00A7404A" w:rsidP="00BE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1C40">
        <w:rPr>
          <w:rFonts w:ascii="Times New Roman" w:hAnsi="Times New Roman" w:cs="Times New Roman"/>
          <w:sz w:val="28"/>
          <w:szCs w:val="28"/>
        </w:rPr>
        <w:t>3) земельные участки не переданы во владение или пользование</w:t>
      </w:r>
      <w:r w:rsidR="00CD0D61">
        <w:rPr>
          <w:rFonts w:ascii="Times New Roman" w:hAnsi="Times New Roman" w:cs="Times New Roman"/>
          <w:sz w:val="28"/>
          <w:szCs w:val="28"/>
        </w:rPr>
        <w:t xml:space="preserve"> </w:t>
      </w:r>
      <w:r w:rsidR="00951C40">
        <w:rPr>
          <w:rFonts w:ascii="Times New Roman" w:hAnsi="Times New Roman" w:cs="Times New Roman"/>
          <w:sz w:val="28"/>
          <w:szCs w:val="28"/>
        </w:rPr>
        <w:t>иным лицам</w:t>
      </w:r>
      <w:r w:rsidR="00CD0D61">
        <w:rPr>
          <w:rFonts w:ascii="Times New Roman" w:hAnsi="Times New Roman" w:cs="Times New Roman"/>
          <w:sz w:val="28"/>
          <w:szCs w:val="28"/>
        </w:rPr>
        <w:t>.».</w:t>
      </w:r>
    </w:p>
    <w:p w14:paraId="4949C75B" w14:textId="77777777" w:rsidR="00BE6152" w:rsidRDefault="00BE6152" w:rsidP="00BE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5EEFF" w14:textId="4FCAF5C5" w:rsidR="00863216" w:rsidRDefault="00137F90" w:rsidP="000B5BA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7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0D61">
        <w:rPr>
          <w:rFonts w:ascii="Times New Roman" w:hAnsi="Times New Roman" w:cs="Times New Roman"/>
          <w:sz w:val="28"/>
          <w:szCs w:val="28"/>
        </w:rPr>
        <w:t xml:space="preserve">. </w:t>
      </w:r>
      <w:r w:rsidR="007B75D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официальном печатном издании МО </w:t>
      </w:r>
      <w:r w:rsidR="00CD0D61">
        <w:rPr>
          <w:rFonts w:ascii="Times New Roman" w:hAnsi="Times New Roman" w:cs="Times New Roman"/>
          <w:sz w:val="28"/>
          <w:szCs w:val="28"/>
        </w:rPr>
        <w:t xml:space="preserve"> </w:t>
      </w:r>
      <w:r w:rsidR="007B75D3">
        <w:rPr>
          <w:rFonts w:ascii="Times New Roman" w:hAnsi="Times New Roman" w:cs="Times New Roman"/>
          <w:sz w:val="28"/>
          <w:szCs w:val="28"/>
        </w:rPr>
        <w:t xml:space="preserve">     </w:t>
      </w:r>
      <w:r w:rsidR="00CD0D61">
        <w:rPr>
          <w:rFonts w:ascii="Times New Roman" w:hAnsi="Times New Roman" w:cs="Times New Roman"/>
          <w:sz w:val="28"/>
          <w:szCs w:val="28"/>
        </w:rPr>
        <w:t>«Токсовское городское поселение»</w:t>
      </w:r>
      <w:r w:rsidR="00011B6B">
        <w:rPr>
          <w:rFonts w:ascii="Times New Roman" w:hAnsi="Times New Roman" w:cs="Times New Roman"/>
          <w:sz w:val="28"/>
          <w:szCs w:val="28"/>
        </w:rPr>
        <w:t xml:space="preserve"> «Вести Токсово» и на официальном сайте</w:t>
      </w:r>
      <w:r w:rsidR="00A740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«Токсовское городское поселение» в сети Интернет</w:t>
      </w:r>
      <w:r w:rsidR="00CD0D61" w:rsidRPr="00CD0D6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8324E" w:rsidRPr="00C8324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C8324E" w:rsidRPr="00C8324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C8324E" w:rsidRPr="00C8324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C8324E" w:rsidRPr="00C8324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8324E" w:rsidRPr="00C8324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toksovo</w:t>
        </w:r>
        <w:proofErr w:type="spellEnd"/>
        <w:r w:rsidR="00C8324E" w:rsidRPr="00C8324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C8324E" w:rsidRPr="00C8324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lo</w:t>
        </w:r>
        <w:r w:rsidR="00C8324E" w:rsidRPr="00C8324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8324E" w:rsidRPr="00C8324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961547">
        <w:rPr>
          <w:rFonts w:ascii="Times New Roman" w:hAnsi="Times New Roman" w:cs="Times New Roman"/>
          <w:sz w:val="28"/>
          <w:szCs w:val="28"/>
        </w:rPr>
        <w:t>.</w:t>
      </w:r>
      <w:r w:rsidR="0086321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CEE8CB2" w14:textId="77777777" w:rsidR="00C8324E" w:rsidRDefault="00A7404A" w:rsidP="006900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="00C8324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14:paraId="06985D43" w14:textId="77777777" w:rsidR="00C8324E" w:rsidRDefault="00A7404A" w:rsidP="006900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C8324E">
        <w:rPr>
          <w:rFonts w:ascii="Times New Roman" w:hAnsi="Times New Roman" w:cs="Times New Roman"/>
          <w:sz w:val="28"/>
          <w:szCs w:val="28"/>
        </w:rPr>
        <w:t>. Контроль исполнения насто</w:t>
      </w:r>
      <w:r>
        <w:rPr>
          <w:rFonts w:ascii="Times New Roman" w:hAnsi="Times New Roman" w:cs="Times New Roman"/>
          <w:sz w:val="28"/>
          <w:szCs w:val="28"/>
        </w:rPr>
        <w:t xml:space="preserve">ящего Решения возложить на главу </w:t>
      </w:r>
      <w:r w:rsidR="00C832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«Токсовское городское поселение» Всеволожского муниципального образования Ленинградской области.</w:t>
      </w:r>
    </w:p>
    <w:p w14:paraId="1E3E8997" w14:textId="77777777" w:rsidR="00C8324E" w:rsidRDefault="00C8324E" w:rsidP="006900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60312CD0" w14:textId="77777777" w:rsidR="00C8324E" w:rsidRDefault="00C8324E" w:rsidP="006900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  Е.В. Киселева</w:t>
      </w:r>
    </w:p>
    <w:sectPr w:rsidR="00C8324E" w:rsidSect="00A7404A">
      <w:headerReference w:type="default" r:id="rId8"/>
      <w:pgSz w:w="11906" w:h="16838"/>
      <w:pgMar w:top="567" w:right="850" w:bottom="56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7766" w14:textId="77777777" w:rsidR="0013504C" w:rsidRDefault="0013504C" w:rsidP="007B791C">
      <w:pPr>
        <w:spacing w:after="0" w:line="240" w:lineRule="auto"/>
      </w:pPr>
      <w:r>
        <w:separator/>
      </w:r>
    </w:p>
  </w:endnote>
  <w:endnote w:type="continuationSeparator" w:id="0">
    <w:p w14:paraId="5069C155" w14:textId="77777777" w:rsidR="0013504C" w:rsidRDefault="0013504C" w:rsidP="007B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0CC6" w14:textId="77777777" w:rsidR="0013504C" w:rsidRDefault="0013504C" w:rsidP="007B791C">
      <w:pPr>
        <w:spacing w:after="0" w:line="240" w:lineRule="auto"/>
      </w:pPr>
      <w:r>
        <w:separator/>
      </w:r>
    </w:p>
  </w:footnote>
  <w:footnote w:type="continuationSeparator" w:id="0">
    <w:p w14:paraId="61F54D41" w14:textId="77777777" w:rsidR="0013504C" w:rsidRDefault="0013504C" w:rsidP="007B7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7731" w14:textId="77777777" w:rsidR="007B791C" w:rsidRDefault="007B791C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</w:t>
    </w:r>
    <w:r w:rsidR="00B46106">
      <w:rPr>
        <w:rFonts w:ascii="Times New Roman" w:hAnsi="Times New Roman" w:cs="Times New Roman"/>
        <w:sz w:val="28"/>
        <w:szCs w:val="28"/>
      </w:rPr>
      <w:t xml:space="preserve">                          </w:t>
    </w:r>
    <w:r w:rsidRPr="007B791C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</w:t>
    </w:r>
  </w:p>
  <w:p w14:paraId="16B2720A" w14:textId="77777777" w:rsidR="007B791C" w:rsidRPr="007B791C" w:rsidRDefault="007B791C">
    <w:pPr>
      <w:pStyle w:val="a5"/>
      <w:rPr>
        <w:rFonts w:ascii="Times New Roman" w:hAnsi="Times New Roman" w:cs="Times New Roman"/>
        <w:sz w:val="28"/>
        <w:szCs w:val="28"/>
      </w:rPr>
    </w:pPr>
    <w:r w:rsidRPr="007B791C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44D29"/>
    <w:multiLevelType w:val="multilevel"/>
    <w:tmpl w:val="AA3649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57873108"/>
    <w:multiLevelType w:val="hybridMultilevel"/>
    <w:tmpl w:val="E9726AA6"/>
    <w:lvl w:ilvl="0" w:tplc="41E691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125461668">
    <w:abstractNumId w:val="1"/>
  </w:num>
  <w:num w:numId="2" w16cid:durableId="91174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F3"/>
    <w:rsid w:val="00011B6B"/>
    <w:rsid w:val="00053A92"/>
    <w:rsid w:val="0008267B"/>
    <w:rsid w:val="000B5BA3"/>
    <w:rsid w:val="000E66DB"/>
    <w:rsid w:val="001110D7"/>
    <w:rsid w:val="0013504C"/>
    <w:rsid w:val="00137F90"/>
    <w:rsid w:val="0014633A"/>
    <w:rsid w:val="00182FA5"/>
    <w:rsid w:val="00226291"/>
    <w:rsid w:val="002C187C"/>
    <w:rsid w:val="002F12A8"/>
    <w:rsid w:val="003538DF"/>
    <w:rsid w:val="004247EC"/>
    <w:rsid w:val="00560906"/>
    <w:rsid w:val="005642FF"/>
    <w:rsid w:val="00586BCE"/>
    <w:rsid w:val="005C0A20"/>
    <w:rsid w:val="005C0CA0"/>
    <w:rsid w:val="005F64BE"/>
    <w:rsid w:val="0065695B"/>
    <w:rsid w:val="0069008E"/>
    <w:rsid w:val="00730247"/>
    <w:rsid w:val="00755A75"/>
    <w:rsid w:val="007A2ED7"/>
    <w:rsid w:val="007B6F5D"/>
    <w:rsid w:val="007B75D3"/>
    <w:rsid w:val="007B791C"/>
    <w:rsid w:val="007E7BE1"/>
    <w:rsid w:val="00863216"/>
    <w:rsid w:val="00951C40"/>
    <w:rsid w:val="00961547"/>
    <w:rsid w:val="00A64C95"/>
    <w:rsid w:val="00A7404A"/>
    <w:rsid w:val="00AB43B1"/>
    <w:rsid w:val="00AC3183"/>
    <w:rsid w:val="00B46106"/>
    <w:rsid w:val="00B82F59"/>
    <w:rsid w:val="00BD3404"/>
    <w:rsid w:val="00BE6152"/>
    <w:rsid w:val="00BF49D7"/>
    <w:rsid w:val="00C820EB"/>
    <w:rsid w:val="00C8324E"/>
    <w:rsid w:val="00CC28D3"/>
    <w:rsid w:val="00CD0D61"/>
    <w:rsid w:val="00CF2598"/>
    <w:rsid w:val="00D45876"/>
    <w:rsid w:val="00E01DED"/>
    <w:rsid w:val="00EB7F0F"/>
    <w:rsid w:val="00F168CB"/>
    <w:rsid w:val="00F74CF3"/>
    <w:rsid w:val="00F83DDD"/>
    <w:rsid w:val="00FC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8F29"/>
  <w15:chartTrackingRefBased/>
  <w15:docId w15:val="{C8906CCE-12B3-4AC4-949D-6AA28E70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4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24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B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791C"/>
  </w:style>
  <w:style w:type="paragraph" w:styleId="a7">
    <w:name w:val="footer"/>
    <w:basedOn w:val="a"/>
    <w:link w:val="a8"/>
    <w:uiPriority w:val="99"/>
    <w:unhideWhenUsed/>
    <w:rsid w:val="007B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ksovo-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2023-11-14T07:48:00Z</dcterms:created>
  <dcterms:modified xsi:type="dcterms:W3CDTF">2023-11-14T14:37:00Z</dcterms:modified>
</cp:coreProperties>
</file>