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F9" w:rsidRPr="00342180" w:rsidRDefault="00FB5AF9" w:rsidP="00FB5AF9">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ПРОЕКТ</w:t>
      </w:r>
    </w:p>
    <w:p w:rsidR="00FB5AF9" w:rsidRPr="00342180" w:rsidRDefault="00FB5AF9" w:rsidP="00FB5AF9">
      <w:pPr>
        <w:widowControl w:val="0"/>
        <w:autoSpaceDE w:val="0"/>
        <w:autoSpaceDN w:val="0"/>
        <w:adjustRightInd w:val="0"/>
        <w:spacing w:after="0" w:line="240" w:lineRule="auto"/>
        <w:jc w:val="right"/>
        <w:outlineLvl w:val="0"/>
        <w:rPr>
          <w:rFonts w:ascii="Times New Roman" w:hAnsi="Times New Roman"/>
          <w:bCs/>
          <w:sz w:val="28"/>
          <w:szCs w:val="28"/>
        </w:rPr>
      </w:pPr>
    </w:p>
    <w:p w:rsidR="00FB5AF9" w:rsidRPr="00342180" w:rsidRDefault="00FB5AF9" w:rsidP="00FB5AF9">
      <w:pPr>
        <w:widowControl w:val="0"/>
        <w:autoSpaceDE w:val="0"/>
        <w:autoSpaceDN w:val="0"/>
        <w:adjustRightInd w:val="0"/>
        <w:spacing w:after="0" w:line="240" w:lineRule="auto"/>
        <w:jc w:val="right"/>
        <w:outlineLvl w:val="0"/>
        <w:rPr>
          <w:rFonts w:ascii="Times New Roman" w:hAnsi="Times New Roman"/>
          <w:bCs/>
          <w:sz w:val="28"/>
          <w:szCs w:val="28"/>
        </w:rPr>
      </w:pPr>
      <w:r>
        <w:rPr>
          <w:rFonts w:ascii="Times New Roman" w:hAnsi="Times New Roman"/>
          <w:bCs/>
          <w:sz w:val="28"/>
          <w:szCs w:val="28"/>
        </w:rPr>
        <w:t xml:space="preserve">Приложение № </w:t>
      </w:r>
      <w:r>
        <w:rPr>
          <w:rFonts w:ascii="Times New Roman" w:hAnsi="Times New Roman"/>
          <w:bCs/>
          <w:sz w:val="28"/>
          <w:szCs w:val="28"/>
        </w:rPr>
        <w:t>5</w:t>
      </w:r>
    </w:p>
    <w:p w:rsidR="00FB5AF9" w:rsidRPr="00342180" w:rsidRDefault="00FB5AF9" w:rsidP="00FB5AF9">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УТВЕРЖДЕН</w:t>
      </w:r>
    </w:p>
    <w:p w:rsidR="00FB5AF9" w:rsidRPr="00342180" w:rsidRDefault="00FB5AF9" w:rsidP="00FB5AF9">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Постановлением администрации</w:t>
      </w:r>
    </w:p>
    <w:p w:rsidR="00FB5AF9" w:rsidRPr="00342180" w:rsidRDefault="00FB5AF9" w:rsidP="00FB5AF9">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МО «Токсовское городское поселение» </w:t>
      </w:r>
    </w:p>
    <w:p w:rsidR="00FB5AF9" w:rsidRPr="00342180" w:rsidRDefault="00FB5AF9" w:rsidP="00FB5AF9">
      <w:pPr>
        <w:widowControl w:val="0"/>
        <w:autoSpaceDE w:val="0"/>
        <w:autoSpaceDN w:val="0"/>
        <w:adjustRightInd w:val="0"/>
        <w:spacing w:after="0" w:line="240" w:lineRule="auto"/>
        <w:jc w:val="right"/>
        <w:outlineLvl w:val="0"/>
        <w:rPr>
          <w:rFonts w:ascii="Times New Roman" w:hAnsi="Times New Roman"/>
          <w:bCs/>
          <w:sz w:val="28"/>
          <w:szCs w:val="28"/>
        </w:rPr>
      </w:pPr>
      <w:r w:rsidRPr="00342180">
        <w:rPr>
          <w:rFonts w:ascii="Times New Roman" w:hAnsi="Times New Roman"/>
          <w:bCs/>
          <w:sz w:val="28"/>
          <w:szCs w:val="28"/>
        </w:rPr>
        <w:t xml:space="preserve">Всеволожского муниципального района </w:t>
      </w:r>
    </w:p>
    <w:p w:rsidR="00BA0CC4" w:rsidRDefault="00FB5AF9" w:rsidP="00FB5AF9">
      <w:pPr>
        <w:autoSpaceDE w:val="0"/>
        <w:autoSpaceDN w:val="0"/>
        <w:adjustRightInd w:val="0"/>
        <w:spacing w:after="0" w:line="240" w:lineRule="auto"/>
        <w:jc w:val="right"/>
        <w:rPr>
          <w:rFonts w:ascii="Times New Roman" w:hAnsi="Times New Roman"/>
          <w:bCs/>
          <w:sz w:val="28"/>
          <w:szCs w:val="28"/>
        </w:rPr>
      </w:pPr>
      <w:r w:rsidRPr="00342180">
        <w:rPr>
          <w:rFonts w:ascii="Times New Roman" w:hAnsi="Times New Roman"/>
          <w:bCs/>
          <w:sz w:val="28"/>
          <w:szCs w:val="28"/>
        </w:rPr>
        <w:t>Ленинградской области _________ №___</w:t>
      </w:r>
    </w:p>
    <w:p w:rsidR="00FB5AF9" w:rsidRDefault="00FB5AF9" w:rsidP="00FB5AF9">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C0421" w:rsidRPr="00252D0A" w:rsidRDefault="00FB5AF9" w:rsidP="000C0421">
      <w:pPr>
        <w:autoSpaceDE w:val="0"/>
        <w:autoSpaceDN w:val="0"/>
        <w:adjustRightInd w:val="0"/>
        <w:spacing w:after="0" w:line="240" w:lineRule="auto"/>
        <w:jc w:val="center"/>
        <w:rPr>
          <w:rFonts w:ascii="Times New Roman" w:eastAsia="Times New Roman" w:hAnsi="Times New Roman" w:cs="Times New Roman"/>
          <w:b/>
          <w:bCs/>
          <w:color w:val="FF0000"/>
          <w:sz w:val="28"/>
          <w:szCs w:val="28"/>
          <w:lang w:eastAsia="ru-RU"/>
        </w:rPr>
      </w:pPr>
      <w:r>
        <w:rPr>
          <w:rFonts w:ascii="Times New Roman" w:eastAsia="Times New Roman" w:hAnsi="Times New Roman" w:cs="Times New Roman"/>
          <w:b/>
          <w:bCs/>
          <w:sz w:val="28"/>
          <w:szCs w:val="28"/>
          <w:lang w:eastAsia="ru-RU"/>
        </w:rPr>
        <w:t>А</w:t>
      </w:r>
      <w:r w:rsidR="000C0421" w:rsidRPr="00252D0A">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252D0A">
        <w:rPr>
          <w:rFonts w:ascii="Times New Roman" w:eastAsia="Times New Roman" w:hAnsi="Times New Roman" w:cs="Times New Roman"/>
          <w:b/>
          <w:bCs/>
          <w:sz w:val="28"/>
          <w:szCs w:val="28"/>
          <w:lang w:eastAsia="ru-RU"/>
        </w:rPr>
        <w:t xml:space="preserve"> регламент по предоставлению муниципальной услуги </w:t>
      </w:r>
      <w:r w:rsidR="00B22418" w:rsidRPr="00252D0A">
        <w:rPr>
          <w:rFonts w:ascii="Times New Roman" w:eastAsia="Times New Roman" w:hAnsi="Times New Roman" w:cs="Times New Roman"/>
          <w:b/>
          <w:bCs/>
          <w:sz w:val="28"/>
          <w:szCs w:val="28"/>
          <w:lang w:eastAsia="ru-RU"/>
        </w:rPr>
        <w:t>«</w:t>
      </w:r>
      <w:r w:rsidR="000C0421" w:rsidRPr="00252D0A">
        <w:rPr>
          <w:rFonts w:ascii="Times New Roman" w:eastAsia="Times New Roman" w:hAnsi="Times New Roman" w:cs="Times New Roman"/>
          <w:b/>
          <w:bCs/>
          <w:sz w:val="28"/>
          <w:szCs w:val="28"/>
          <w:lang w:eastAsia="ru-RU"/>
        </w:rPr>
        <w:t>Предварительное согласование предоставления земельного участка</w:t>
      </w:r>
      <w:r w:rsidR="00B22418" w:rsidRPr="00252D0A">
        <w:rPr>
          <w:rFonts w:ascii="Times New Roman" w:eastAsia="Times New Roman" w:hAnsi="Times New Roman" w:cs="Times New Roman"/>
          <w:b/>
          <w:bCs/>
          <w:sz w:val="28"/>
          <w:szCs w:val="28"/>
          <w:lang w:eastAsia="ru-RU"/>
        </w:rPr>
        <w:t>»</w:t>
      </w:r>
    </w:p>
    <w:p w:rsidR="00B22418" w:rsidRPr="00BA0CC4" w:rsidRDefault="00B22418" w:rsidP="00B22418">
      <w:pPr>
        <w:autoSpaceDE w:val="0"/>
        <w:autoSpaceDN w:val="0"/>
        <w:adjustRightInd w:val="0"/>
        <w:spacing w:after="0" w:line="240" w:lineRule="auto"/>
        <w:ind w:firstLine="709"/>
        <w:jc w:val="center"/>
        <w:rPr>
          <w:rFonts w:ascii="Times New Roman" w:hAnsi="Times New Roman" w:cs="Times New Roman"/>
          <w:sz w:val="28"/>
          <w:szCs w:val="28"/>
        </w:rPr>
      </w:pPr>
      <w:proofErr w:type="gramStart"/>
      <w:r w:rsidRPr="00BA0CC4">
        <w:rPr>
          <w:rFonts w:ascii="Times New Roman" w:hAnsi="Times New Roman" w:cs="Times New Roman"/>
          <w:sz w:val="28"/>
          <w:szCs w:val="28"/>
        </w:rPr>
        <w:t>(Сокращенное наименование:</w:t>
      </w:r>
      <w:proofErr w:type="gramEnd"/>
      <w:r w:rsidRPr="00BA0CC4">
        <w:rPr>
          <w:rFonts w:ascii="Times New Roman" w:hAnsi="Times New Roman" w:cs="Times New Roman"/>
          <w:sz w:val="28"/>
          <w:szCs w:val="28"/>
        </w:rPr>
        <w:t xml:space="preserve"> </w:t>
      </w:r>
      <w:proofErr w:type="gramStart"/>
      <w:r w:rsidRPr="00BA0CC4">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B22418"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BA0CC4">
        <w:rPr>
          <w:rFonts w:ascii="Times New Roman" w:hAnsi="Times New Roman" w:cs="Times New Roman"/>
          <w:sz w:val="28"/>
          <w:szCs w:val="28"/>
        </w:rPr>
        <w:t>(далее – административный регламент, муниципальная услуга)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1.1. Административный регламент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r w:rsidR="00B22418">
        <w:rPr>
          <w:rFonts w:ascii="Times New Roman" w:hAnsi="Times New Roman" w:cs="Times New Roman"/>
          <w:sz w:val="28"/>
          <w:szCs w:val="28"/>
        </w:rPr>
        <w:t>«</w:t>
      </w:r>
      <w:r w:rsidRPr="00F11CF7">
        <w:rPr>
          <w:rFonts w:ascii="Times New Roman" w:hAnsi="Times New Roman" w:cs="Times New Roman"/>
          <w:sz w:val="28"/>
          <w:szCs w:val="28"/>
        </w:rPr>
        <w:t>Предварительное согласование пре</w:t>
      </w:r>
      <w:r w:rsidR="000C0421" w:rsidRPr="00F11CF7">
        <w:rPr>
          <w:rFonts w:ascii="Times New Roman" w:hAnsi="Times New Roman" w:cs="Times New Roman"/>
          <w:sz w:val="28"/>
          <w:szCs w:val="28"/>
        </w:rPr>
        <w:t>доставления земельного участка</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разработан в целях повышения качества исполнения и доступности предоставления </w:t>
      </w:r>
      <w:r w:rsidR="000C0421" w:rsidRPr="00F11CF7">
        <w:rPr>
          <w:rFonts w:ascii="Times New Roman" w:hAnsi="Times New Roman" w:cs="Times New Roman"/>
          <w:sz w:val="28"/>
          <w:szCs w:val="28"/>
        </w:rPr>
        <w:t>муниципальных услуг</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Административный регламент устанавливает порядок, стандарт и правовые основания получения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по предварительному согласованию предоставления земельного участка, состав, последовательность, сроки и особенности выполнения административных процедур, а также формы контроля за исполнением административного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физические лица;</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индивидуальные предприниматели;</w:t>
      </w:r>
    </w:p>
    <w:p w:rsidR="00A877B4" w:rsidRPr="00F11CF7" w:rsidRDefault="00A877B4" w:rsidP="00B22418">
      <w:pPr>
        <w:pStyle w:val="ConsPlusNormal"/>
        <w:numPr>
          <w:ilvl w:val="0"/>
          <w:numId w:val="1"/>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юридические лица.</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1.3. </w:t>
      </w:r>
      <w:proofErr w:type="gramStart"/>
      <w:r w:rsidRPr="00F11CF7">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F11CF7">
        <w:rPr>
          <w:rFonts w:ascii="Times New Roman" w:hAnsi="Times New Roman" w:cs="Times New Roman"/>
          <w:sz w:val="28"/>
          <w:szCs w:val="28"/>
        </w:rPr>
        <w:t xml:space="preserve">муниципальную </w:t>
      </w:r>
      <w:r w:rsidR="000C0421" w:rsidRPr="0068787B">
        <w:rPr>
          <w:rFonts w:ascii="Times New Roman" w:hAnsi="Times New Roman" w:cs="Times New Roman"/>
          <w:sz w:val="28"/>
          <w:szCs w:val="28"/>
        </w:rPr>
        <w:t>услугу</w:t>
      </w:r>
      <w:r w:rsidR="00B22418" w:rsidRPr="0068787B">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F11CF7">
        <w:rPr>
          <w:rFonts w:ascii="Times New Roman" w:hAnsi="Times New Roman" w:cs="Times New Roman"/>
          <w:sz w:val="28"/>
          <w:szCs w:val="28"/>
        </w:rPr>
        <w:t>(далее - сведения информационного характера), размещается:</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w:t>
      </w:r>
      <w:r w:rsidR="00C01B1F">
        <w:rPr>
          <w:rFonts w:ascii="Times New Roman" w:hAnsi="Times New Roman" w:cs="Times New Roman"/>
          <w:sz w:val="28"/>
          <w:szCs w:val="28"/>
        </w:rPr>
        <w:t xml:space="preserve"> и обязательными</w:t>
      </w:r>
      <w:r w:rsidRPr="00F11CF7">
        <w:rPr>
          <w:rFonts w:ascii="Times New Roman" w:hAnsi="Times New Roman" w:cs="Times New Roman"/>
          <w:sz w:val="28"/>
          <w:szCs w:val="28"/>
        </w:rPr>
        <w:t xml:space="preserve">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F03550">
        <w:rPr>
          <w:rFonts w:ascii="Times New Roman" w:hAnsi="Times New Roman" w:cs="Times New Roman"/>
          <w:sz w:val="28"/>
          <w:szCs w:val="28"/>
        </w:rPr>
        <w:t xml:space="preserve"> </w:t>
      </w:r>
      <w:r w:rsidR="00F03550" w:rsidRPr="00F03550">
        <w:rPr>
          <w:rFonts w:ascii="Times New Roman" w:hAnsi="Times New Roman" w:cs="Times New Roman"/>
          <w:sz w:val="28"/>
          <w:szCs w:val="28"/>
        </w:rPr>
        <w:t>www.toksovo-lo.ru</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и </w:t>
      </w:r>
      <w:r w:rsidRPr="00F11CF7">
        <w:rPr>
          <w:rFonts w:ascii="Times New Roman" w:hAnsi="Times New Roman" w:cs="Times New Roman"/>
          <w:sz w:val="28"/>
          <w:szCs w:val="28"/>
        </w:rPr>
        <w:lastRenderedPageBreak/>
        <w:t>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A46626">
        <w:rPr>
          <w:rFonts w:ascii="Times New Roman" w:hAnsi="Times New Roman" w:cs="Times New Roman"/>
          <w:sz w:val="28"/>
          <w:szCs w:val="28"/>
        </w:rPr>
        <w:t>№</w:t>
      </w:r>
      <w:r w:rsidRPr="00F11CF7">
        <w:rPr>
          <w:rFonts w:ascii="Times New Roman" w:hAnsi="Times New Roman" w:cs="Times New Roman"/>
          <w:sz w:val="28"/>
          <w:szCs w:val="28"/>
        </w:rPr>
        <w:t>obl.ru, www.gosuslugi.ru.</w:t>
      </w:r>
    </w:p>
    <w:p w:rsidR="00A877B4"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предоставления зе</w:t>
      </w:r>
      <w:r w:rsidR="000C0421" w:rsidRPr="00F11CF7">
        <w:rPr>
          <w:rFonts w:ascii="Times New Roman" w:hAnsi="Times New Roman" w:cs="Times New Roman"/>
          <w:sz w:val="28"/>
          <w:szCs w:val="28"/>
        </w:rPr>
        <w:t xml:space="preserve">мельного участка </w:t>
      </w:r>
      <w:r w:rsidRPr="00F11CF7">
        <w:rPr>
          <w:rFonts w:ascii="Times New Roman" w:hAnsi="Times New Roman" w:cs="Times New Roman"/>
          <w:sz w:val="28"/>
          <w:szCs w:val="28"/>
        </w:rPr>
        <w:t xml:space="preserve">(далее - </w:t>
      </w:r>
      <w:r w:rsidR="000C0421"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Предварительное согласование пр</w:t>
      </w:r>
      <w:r w:rsidR="000C0421" w:rsidRPr="00F11CF7">
        <w:rPr>
          <w:rFonts w:ascii="Times New Roman" w:hAnsi="Times New Roman" w:cs="Times New Roman"/>
          <w:sz w:val="28"/>
          <w:szCs w:val="28"/>
        </w:rPr>
        <w:t>едоставления земельного участка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2.2. </w:t>
      </w:r>
      <w:r w:rsidR="000C0421" w:rsidRPr="00F11CF7">
        <w:rPr>
          <w:rFonts w:ascii="Times New Roman" w:hAnsi="Times New Roman" w:cs="Times New Roman"/>
          <w:sz w:val="28"/>
          <w:szCs w:val="28"/>
        </w:rPr>
        <w:t xml:space="preserve">Муниципальную услугу </w:t>
      </w:r>
      <w:r w:rsidRPr="00F11CF7">
        <w:rPr>
          <w:rFonts w:ascii="Times New Roman" w:hAnsi="Times New Roman" w:cs="Times New Roman"/>
          <w:sz w:val="28"/>
          <w:szCs w:val="28"/>
        </w:rPr>
        <w:t>предоставляют:</w:t>
      </w:r>
    </w:p>
    <w:p w:rsidR="00A55236" w:rsidRPr="00F11CF7" w:rsidRDefault="00A55236" w:rsidP="00A55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 МО «</w:t>
      </w:r>
      <w:r w:rsidR="00F03550" w:rsidRPr="00F03550">
        <w:rPr>
          <w:rFonts w:ascii="Times New Roman" w:hAnsi="Times New Roman" w:cs="Times New Roman"/>
          <w:sz w:val="28"/>
          <w:szCs w:val="28"/>
        </w:rPr>
        <w:t>Токсовское городское поселение</w:t>
      </w:r>
      <w:r>
        <w:rPr>
          <w:rFonts w:ascii="Times New Roman" w:hAnsi="Times New Roman" w:cs="Times New Roman"/>
          <w:sz w:val="28"/>
          <w:szCs w:val="28"/>
        </w:rPr>
        <w:t>»</w:t>
      </w:r>
      <w:r w:rsidRPr="00E60610">
        <w:rPr>
          <w:rFonts w:ascii="Times New Roman" w:hAnsi="Times New Roman" w:cs="Times New Roman"/>
          <w:sz w:val="28"/>
          <w:szCs w:val="28"/>
        </w:rPr>
        <w:t xml:space="preserve"> Ленинградской области.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A877B4" w:rsidP="000A6437">
      <w:pPr>
        <w:pStyle w:val="ConsPlusNormal"/>
        <w:ind w:firstLine="709"/>
        <w:jc w:val="both"/>
        <w:rPr>
          <w:rFonts w:ascii="Times New Roman" w:hAnsi="Times New Roman" w:cs="Times New Roman"/>
          <w:strike/>
          <w:sz w:val="28"/>
          <w:szCs w:val="28"/>
        </w:rPr>
      </w:pPr>
      <w:r w:rsidRPr="00F11CF7">
        <w:rPr>
          <w:rFonts w:ascii="Times New Roman" w:hAnsi="Times New Roman" w:cs="Times New Roman"/>
          <w:sz w:val="28"/>
          <w:szCs w:val="28"/>
        </w:rPr>
        <w:t xml:space="preserve">Государственное бюджетное учреждение Ленинградской области </w:t>
      </w:r>
      <w:r w:rsidR="00B22418">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Pr>
          <w:rFonts w:ascii="Times New Roman" w:hAnsi="Times New Roman" w:cs="Times New Roman"/>
          <w:sz w:val="28"/>
          <w:szCs w:val="28"/>
        </w:rPr>
        <w:t>»</w:t>
      </w:r>
      <w:r w:rsidR="0068787B">
        <w:rPr>
          <w:rFonts w:ascii="Times New Roman" w:hAnsi="Times New Roman" w:cs="Times New Roman"/>
          <w:sz w:val="28"/>
          <w:szCs w:val="28"/>
        </w:rPr>
        <w:t>;</w:t>
      </w:r>
    </w:p>
    <w:p w:rsidR="000A6437" w:rsidRPr="0068787B" w:rsidRDefault="000A6437" w:rsidP="000A6437">
      <w:pPr>
        <w:pStyle w:val="ConsPlusNormal"/>
        <w:ind w:firstLine="709"/>
        <w:jc w:val="both"/>
        <w:rPr>
          <w:rFonts w:ascii="Times New Roman" w:hAnsi="Times New Roman" w:cs="Times New Roman"/>
          <w:sz w:val="28"/>
          <w:szCs w:val="28"/>
        </w:rPr>
      </w:pPr>
      <w:r w:rsidRPr="0068787B">
        <w:rPr>
          <w:rFonts w:ascii="Times New Roman" w:hAnsi="Times New Roman" w:cs="Times New Roman"/>
          <w:sz w:val="28"/>
          <w:szCs w:val="28"/>
        </w:rPr>
        <w:t>Управление федеральной налоговой службы по Ленинградской области;</w:t>
      </w:r>
    </w:p>
    <w:p w:rsidR="000A6437" w:rsidRPr="00F11CF7" w:rsidRDefault="000A6437" w:rsidP="000A6437">
      <w:pPr>
        <w:pStyle w:val="ConsPlusNormal"/>
        <w:ind w:firstLine="709"/>
        <w:jc w:val="both"/>
        <w:rPr>
          <w:rFonts w:ascii="Times New Roman" w:hAnsi="Times New Roman" w:cs="Times New Roman"/>
          <w:sz w:val="28"/>
          <w:szCs w:val="28"/>
        </w:rPr>
      </w:pPr>
      <w:r w:rsidRPr="0068787B">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Заявление на получение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 комплектом документов принимается: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03550"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Для записи заявитель выбирает любую свободную для приема дату и время в пределах </w:t>
      </w:r>
      <w:r w:rsidRPr="00F03550">
        <w:rPr>
          <w:rFonts w:ascii="Times New Roman" w:hAnsi="Times New Roman" w:cs="Times New Roman"/>
          <w:sz w:val="28"/>
          <w:szCs w:val="28"/>
        </w:rPr>
        <w:t>установленного в Администрации или МФЦ графика приема заявителей.</w:t>
      </w:r>
    </w:p>
    <w:p w:rsidR="00A877B4" w:rsidRPr="00F03550" w:rsidRDefault="00A877B4" w:rsidP="00B22418">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 xml:space="preserve">2.3. Результатом предоставления </w:t>
      </w:r>
      <w:r w:rsidR="000C0421" w:rsidRPr="00F03550">
        <w:rPr>
          <w:rFonts w:ascii="Times New Roman" w:hAnsi="Times New Roman" w:cs="Times New Roman"/>
          <w:sz w:val="28"/>
          <w:szCs w:val="28"/>
        </w:rPr>
        <w:t xml:space="preserve">муниципальной услуги </w:t>
      </w:r>
      <w:r w:rsidRPr="00F03550">
        <w:rPr>
          <w:rFonts w:ascii="Times New Roman" w:hAnsi="Times New Roman" w:cs="Times New Roman"/>
          <w:sz w:val="28"/>
          <w:szCs w:val="28"/>
        </w:rPr>
        <w:t>является:</w:t>
      </w:r>
    </w:p>
    <w:p w:rsidR="00A877B4" w:rsidRPr="00F03550"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03550">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F03550">
        <w:rPr>
          <w:rFonts w:ascii="Times New Roman" w:hAnsi="Times New Roman" w:cs="Times New Roman"/>
          <w:sz w:val="28"/>
          <w:szCs w:val="28"/>
        </w:rPr>
        <w:t xml:space="preserve"> (приложение №</w:t>
      </w:r>
      <w:r w:rsidR="00DA01E0" w:rsidRPr="00F03550">
        <w:rPr>
          <w:rFonts w:ascii="Times New Roman" w:hAnsi="Times New Roman" w:cs="Times New Roman"/>
          <w:sz w:val="28"/>
          <w:szCs w:val="28"/>
        </w:rPr>
        <w:t xml:space="preserve"> </w:t>
      </w:r>
      <w:r w:rsidR="00BA0CC4" w:rsidRPr="00F03550">
        <w:rPr>
          <w:rFonts w:ascii="Times New Roman" w:hAnsi="Times New Roman" w:cs="Times New Roman"/>
          <w:sz w:val="28"/>
          <w:szCs w:val="28"/>
        </w:rPr>
        <w:t>3 к регламенту)</w:t>
      </w:r>
      <w:r w:rsidRPr="00F03550">
        <w:rPr>
          <w:rFonts w:ascii="Times New Roman" w:hAnsi="Times New Roman" w:cs="Times New Roman"/>
          <w:sz w:val="28"/>
          <w:szCs w:val="28"/>
        </w:rPr>
        <w:t>;</w:t>
      </w:r>
    </w:p>
    <w:p w:rsidR="00DE5166" w:rsidRPr="00F03550" w:rsidRDefault="00DE5166"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03550">
        <w:rPr>
          <w:rFonts w:ascii="Times New Roman" w:hAnsi="Times New Roman" w:cs="Times New Roman"/>
          <w:sz w:val="28"/>
          <w:szCs w:val="28"/>
        </w:rPr>
        <w:t xml:space="preserve">уведомление </w:t>
      </w:r>
      <w:r w:rsidR="00BA0CC4" w:rsidRPr="00F03550">
        <w:rPr>
          <w:rFonts w:ascii="Times New Roman" w:hAnsi="Times New Roman" w:cs="Times New Roman"/>
          <w:sz w:val="28"/>
          <w:szCs w:val="28"/>
        </w:rPr>
        <w:t xml:space="preserve">о возврате заявления о предварительном согласовании </w:t>
      </w:r>
      <w:r w:rsidR="00BA0CC4" w:rsidRPr="00F03550">
        <w:rPr>
          <w:rFonts w:ascii="Times New Roman" w:hAnsi="Times New Roman" w:cs="Times New Roman"/>
          <w:sz w:val="28"/>
          <w:szCs w:val="28"/>
        </w:rPr>
        <w:lastRenderedPageBreak/>
        <w:t>предоставления земельного участка (приложение №</w:t>
      </w:r>
      <w:r w:rsidR="00DA01E0" w:rsidRPr="00F03550">
        <w:rPr>
          <w:rFonts w:ascii="Times New Roman" w:hAnsi="Times New Roman" w:cs="Times New Roman"/>
          <w:sz w:val="28"/>
          <w:szCs w:val="28"/>
        </w:rPr>
        <w:t xml:space="preserve"> </w:t>
      </w:r>
      <w:r w:rsidR="00BA0CC4" w:rsidRPr="00F03550">
        <w:rPr>
          <w:rFonts w:ascii="Times New Roman" w:hAnsi="Times New Roman" w:cs="Times New Roman"/>
          <w:sz w:val="28"/>
          <w:szCs w:val="28"/>
        </w:rPr>
        <w:t>4 к регламенту);</w:t>
      </w:r>
    </w:p>
    <w:p w:rsidR="00A877B4" w:rsidRPr="00F03550"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F03550">
        <w:rPr>
          <w:rFonts w:ascii="Times New Roman" w:hAnsi="Times New Roman" w:cs="Times New Roman"/>
          <w:sz w:val="28"/>
          <w:szCs w:val="28"/>
        </w:rPr>
        <w:t xml:space="preserve">решение об отказе в предоставлении </w:t>
      </w:r>
      <w:r w:rsidR="000C0421" w:rsidRPr="00F03550">
        <w:rPr>
          <w:rFonts w:ascii="Times New Roman" w:hAnsi="Times New Roman" w:cs="Times New Roman"/>
          <w:sz w:val="28"/>
          <w:szCs w:val="28"/>
        </w:rPr>
        <w:t>муниципальной услуги</w:t>
      </w:r>
      <w:r w:rsidR="00BA0CC4" w:rsidRPr="00F03550">
        <w:rPr>
          <w:rFonts w:ascii="Times New Roman" w:hAnsi="Times New Roman" w:cs="Times New Roman"/>
          <w:sz w:val="28"/>
          <w:szCs w:val="28"/>
        </w:rPr>
        <w:t xml:space="preserve"> (приложение №</w:t>
      </w:r>
      <w:r w:rsidR="00DA01E0" w:rsidRPr="00F03550">
        <w:rPr>
          <w:rFonts w:ascii="Times New Roman" w:hAnsi="Times New Roman" w:cs="Times New Roman"/>
          <w:sz w:val="28"/>
          <w:szCs w:val="28"/>
        </w:rPr>
        <w:t xml:space="preserve"> </w:t>
      </w:r>
      <w:r w:rsidR="00BA0CC4" w:rsidRPr="00F03550">
        <w:rPr>
          <w:rFonts w:ascii="Times New Roman" w:hAnsi="Times New Roman" w:cs="Times New Roman"/>
          <w:sz w:val="28"/>
          <w:szCs w:val="28"/>
        </w:rPr>
        <w:t>5 к регламенту)</w:t>
      </w:r>
      <w:r w:rsidRPr="00F03550">
        <w:rPr>
          <w:rFonts w:ascii="Times New Roman" w:hAnsi="Times New Roman" w:cs="Times New Roman"/>
          <w:sz w:val="28"/>
          <w:szCs w:val="28"/>
        </w:rPr>
        <w:t>.</w:t>
      </w:r>
    </w:p>
    <w:p w:rsidR="00A877B4" w:rsidRPr="00F03550" w:rsidRDefault="00A877B4" w:rsidP="00B22418">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 xml:space="preserve">Результат предоставления </w:t>
      </w:r>
      <w:r w:rsidR="000C0421" w:rsidRPr="00F03550">
        <w:rPr>
          <w:rFonts w:ascii="Times New Roman" w:hAnsi="Times New Roman" w:cs="Times New Roman"/>
          <w:sz w:val="28"/>
          <w:szCs w:val="28"/>
        </w:rPr>
        <w:t xml:space="preserve">муниципальной услуги </w:t>
      </w:r>
      <w:r w:rsidRPr="00F03550">
        <w:rPr>
          <w:rFonts w:ascii="Times New Roman" w:hAnsi="Times New Roman" w:cs="Times New Roman"/>
          <w:sz w:val="28"/>
          <w:szCs w:val="28"/>
        </w:rPr>
        <w:t>предоставляется:</w:t>
      </w:r>
    </w:p>
    <w:p w:rsidR="00A877B4" w:rsidRPr="00F11CF7" w:rsidRDefault="00A877B4" w:rsidP="00B22418">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1) при личной явке: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составляет не более </w:t>
      </w:r>
      <w:r w:rsidR="009266A5" w:rsidRPr="0068787B">
        <w:rPr>
          <w:rFonts w:ascii="Times New Roman" w:hAnsi="Times New Roman" w:cs="Times New Roman"/>
          <w:sz w:val="28"/>
          <w:szCs w:val="28"/>
        </w:rPr>
        <w:t>25 (двадцати пяти)</w:t>
      </w:r>
      <w:r w:rsidRPr="00F11CF7">
        <w:rPr>
          <w:rFonts w:ascii="Times New Roman" w:hAnsi="Times New Roman" w:cs="Times New Roman"/>
          <w:sz w:val="28"/>
          <w:szCs w:val="28"/>
        </w:rPr>
        <w:t xml:space="preserve"> календарных дней со дня поступления заявления </w:t>
      </w:r>
      <w:r w:rsidR="00713649" w:rsidRPr="00F11CF7">
        <w:rPr>
          <w:rFonts w:ascii="Times New Roman" w:hAnsi="Times New Roman" w:cs="Times New Roman"/>
          <w:sz w:val="28"/>
          <w:szCs w:val="28"/>
        </w:rPr>
        <w:t xml:space="preserve">о предварительном согласовании предоставления земельного участка </w:t>
      </w:r>
      <w:r w:rsidRPr="00F11CF7">
        <w:rPr>
          <w:rFonts w:ascii="Times New Roman" w:hAnsi="Times New Roman" w:cs="Times New Roman"/>
          <w:sz w:val="28"/>
          <w:szCs w:val="28"/>
        </w:rPr>
        <w:t>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2.4.1. В случае опубликования извещения о предоставлении земельного участка</w:t>
      </w:r>
      <w:r w:rsidR="007B787D" w:rsidRPr="00F11CF7">
        <w:rPr>
          <w:rFonts w:ascii="Times New Roman" w:hAnsi="Times New Roman" w:cs="Times New Roman"/>
          <w:sz w:val="28"/>
          <w:szCs w:val="28"/>
        </w:rPr>
        <w:t xml:space="preserve"> в соответствии с требованиями пункта 3.1.3.11 настоящих методических рекомендаций, </w:t>
      </w:r>
      <w:r w:rsidRPr="00F11CF7">
        <w:rPr>
          <w:rFonts w:ascii="Times New Roman" w:hAnsi="Times New Roman" w:cs="Times New Roman"/>
          <w:sz w:val="28"/>
          <w:szCs w:val="28"/>
        </w:rPr>
        <w:t xml:space="preserve">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2.4.2. </w:t>
      </w: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w:t>
      </w:r>
      <w:r w:rsidR="000C0421" w:rsidRPr="00F11CF7">
        <w:rPr>
          <w:rFonts w:ascii="Times New Roman" w:hAnsi="Times New Roman" w:cs="Times New Roman"/>
          <w:sz w:val="28"/>
          <w:szCs w:val="28"/>
        </w:rPr>
        <w:t>закона от 25 октября 2001 года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1241B" w:rsidRPr="00F11CF7">
        <w:rPr>
          <w:rFonts w:ascii="Times New Roman" w:hAnsi="Times New Roman" w:cs="Times New Roman"/>
          <w:sz w:val="28"/>
          <w:szCs w:val="28"/>
        </w:rPr>
        <w:t xml:space="preserve">предоставления муниципальной услуги </w:t>
      </w:r>
      <w:r w:rsidRPr="00F11CF7">
        <w:rPr>
          <w:rFonts w:ascii="Times New Roman" w:hAnsi="Times New Roman" w:cs="Times New Roman"/>
          <w:sz w:val="28"/>
          <w:szCs w:val="28"/>
        </w:rPr>
        <w:t xml:space="preserve">может быть продлен не более чем до 45 (сорока пяти)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согласовании</w:t>
      </w:r>
      <w:proofErr w:type="gramEnd"/>
      <w:r w:rsidRPr="00F11CF7">
        <w:rPr>
          <w:rFonts w:ascii="Times New Roman" w:hAnsi="Times New Roman" w:cs="Times New Roman"/>
          <w:sz w:val="28"/>
          <w:szCs w:val="28"/>
        </w:rPr>
        <w:t xml:space="preserve"> предоставления земельного участка.</w:t>
      </w:r>
    </w:p>
    <w:p w:rsidR="007C12E7" w:rsidRPr="00F11CF7" w:rsidRDefault="007C12E7"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2.4.3. Максимальный срок предоставления муниципальный услуги, с учетом </w:t>
      </w:r>
      <w:r w:rsidR="00713649" w:rsidRPr="00F11CF7">
        <w:rPr>
          <w:rFonts w:ascii="Times New Roman" w:hAnsi="Times New Roman" w:cs="Times New Roman"/>
          <w:sz w:val="28"/>
          <w:szCs w:val="28"/>
        </w:rPr>
        <w:t xml:space="preserve">выполнения </w:t>
      </w:r>
      <w:r w:rsidRPr="00F11CF7">
        <w:rPr>
          <w:rFonts w:ascii="Times New Roman" w:hAnsi="Times New Roman" w:cs="Times New Roman"/>
          <w:sz w:val="28"/>
          <w:szCs w:val="28"/>
        </w:rPr>
        <w:t>требований п</w:t>
      </w:r>
      <w:r w:rsidR="007B787D" w:rsidRPr="00F11CF7">
        <w:rPr>
          <w:rFonts w:ascii="Times New Roman" w:hAnsi="Times New Roman" w:cs="Times New Roman"/>
          <w:sz w:val="28"/>
          <w:szCs w:val="28"/>
        </w:rPr>
        <w:t xml:space="preserve">унктов </w:t>
      </w:r>
      <w:r w:rsidRPr="00F11CF7">
        <w:rPr>
          <w:rFonts w:ascii="Times New Roman" w:hAnsi="Times New Roman" w:cs="Times New Roman"/>
          <w:sz w:val="28"/>
          <w:szCs w:val="28"/>
        </w:rPr>
        <w:t>2.4.1</w:t>
      </w:r>
      <w:r w:rsidR="007B787D" w:rsidRPr="00F11CF7">
        <w:rPr>
          <w:rFonts w:ascii="Times New Roman" w:hAnsi="Times New Roman" w:cs="Times New Roman"/>
          <w:sz w:val="28"/>
          <w:szCs w:val="28"/>
        </w:rPr>
        <w:t xml:space="preserve"> и</w:t>
      </w:r>
      <w:r w:rsidRPr="00F11CF7">
        <w:rPr>
          <w:rFonts w:ascii="Times New Roman" w:hAnsi="Times New Roman" w:cs="Times New Roman"/>
          <w:sz w:val="28"/>
          <w:szCs w:val="28"/>
        </w:rPr>
        <w:t xml:space="preserve"> 2.4.2 настоящих методических рекомендаций, </w:t>
      </w:r>
      <w:r w:rsidR="007B787D" w:rsidRPr="00F11CF7">
        <w:rPr>
          <w:rFonts w:ascii="Times New Roman" w:hAnsi="Times New Roman" w:cs="Times New Roman"/>
          <w:sz w:val="28"/>
          <w:szCs w:val="28"/>
        </w:rPr>
        <w:t xml:space="preserve">составляет не </w:t>
      </w:r>
      <w:r w:rsidR="007B787D" w:rsidRPr="0068787B">
        <w:rPr>
          <w:rFonts w:ascii="Times New Roman" w:hAnsi="Times New Roman" w:cs="Times New Roman"/>
          <w:sz w:val="28"/>
          <w:szCs w:val="28"/>
        </w:rPr>
        <w:t>более</w:t>
      </w:r>
      <w:r w:rsidRPr="0068787B">
        <w:rPr>
          <w:rFonts w:ascii="Times New Roman" w:hAnsi="Times New Roman" w:cs="Times New Roman"/>
          <w:sz w:val="28"/>
          <w:szCs w:val="28"/>
        </w:rPr>
        <w:t xml:space="preserve"> </w:t>
      </w:r>
      <w:r w:rsidR="0068787B">
        <w:rPr>
          <w:rFonts w:ascii="Times New Roman" w:hAnsi="Times New Roman" w:cs="Times New Roman"/>
          <w:sz w:val="28"/>
          <w:szCs w:val="28"/>
        </w:rPr>
        <w:t xml:space="preserve"> 7</w:t>
      </w:r>
      <w:r w:rsidR="009266A5" w:rsidRPr="0068787B">
        <w:rPr>
          <w:rFonts w:ascii="Times New Roman" w:hAnsi="Times New Roman" w:cs="Times New Roman"/>
          <w:sz w:val="28"/>
          <w:szCs w:val="28"/>
        </w:rPr>
        <w:t>0 (семидесяти)</w:t>
      </w:r>
      <w:r w:rsidR="009266A5">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 со дня поступления заявления</w:t>
      </w:r>
      <w:r w:rsidR="00713649" w:rsidRPr="00F11CF7">
        <w:t xml:space="preserve"> </w:t>
      </w:r>
      <w:r w:rsidR="00713649" w:rsidRPr="00F11CF7">
        <w:rPr>
          <w:rFonts w:ascii="Times New Roman" w:hAnsi="Times New Roman" w:cs="Times New Roman"/>
          <w:sz w:val="28"/>
          <w:szCs w:val="28"/>
        </w:rPr>
        <w:t>о предварительном согласовании предоставления земельного участка</w:t>
      </w:r>
      <w:r w:rsidRPr="00F11CF7">
        <w:rPr>
          <w:rFonts w:ascii="Times New Roman" w:hAnsi="Times New Roman" w:cs="Times New Roman"/>
          <w:sz w:val="28"/>
          <w:szCs w:val="28"/>
        </w:rPr>
        <w:t xml:space="preserve">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Земельный </w:t>
      </w:r>
      <w:hyperlink r:id="rId9" w:history="1">
        <w:r w:rsidRPr="00F11CF7">
          <w:rPr>
            <w:rFonts w:ascii="Times New Roman" w:hAnsi="Times New Roman" w:cs="Times New Roman"/>
            <w:sz w:val="28"/>
            <w:szCs w:val="28"/>
          </w:rPr>
          <w:t>кодекс</w:t>
        </w:r>
      </w:hyperlink>
      <w:r w:rsidRPr="00F11CF7">
        <w:rPr>
          <w:rFonts w:ascii="Times New Roman" w:hAnsi="Times New Roman" w:cs="Times New Roman"/>
          <w:sz w:val="28"/>
          <w:szCs w:val="28"/>
        </w:rPr>
        <w:t xml:space="preserve"> Российской Федерации;</w:t>
      </w:r>
    </w:p>
    <w:p w:rsidR="00A877B4" w:rsidRPr="00F11CF7" w:rsidRDefault="00A877B4" w:rsidP="00B22418">
      <w:pPr>
        <w:pStyle w:val="ConsPlusNormal"/>
        <w:numPr>
          <w:ilvl w:val="0"/>
          <w:numId w:val="3"/>
        </w:numPr>
        <w:ind w:left="0"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Федеральный </w:t>
      </w:r>
      <w:hyperlink r:id="rId10" w:history="1">
        <w:r w:rsidRPr="00F11CF7">
          <w:rPr>
            <w:rFonts w:ascii="Times New Roman" w:hAnsi="Times New Roman" w:cs="Times New Roman"/>
            <w:sz w:val="28"/>
            <w:szCs w:val="28"/>
          </w:rPr>
          <w:t>закон</w:t>
        </w:r>
      </w:hyperlink>
      <w:r w:rsidR="000C0421" w:rsidRPr="00F11CF7">
        <w:rPr>
          <w:rFonts w:ascii="Times New Roman" w:hAnsi="Times New Roman" w:cs="Times New Roman"/>
          <w:sz w:val="28"/>
          <w:szCs w:val="28"/>
        </w:rPr>
        <w:t xml:space="preserve"> от 25.10.2001 №</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F03550" w:rsidP="00B22418">
      <w:pPr>
        <w:pStyle w:val="ConsPlusNormal"/>
        <w:numPr>
          <w:ilvl w:val="0"/>
          <w:numId w:val="3"/>
        </w:numPr>
        <w:ind w:left="0" w:firstLine="709"/>
        <w:jc w:val="both"/>
        <w:rPr>
          <w:rFonts w:ascii="Times New Roman" w:hAnsi="Times New Roman" w:cs="Times New Roman"/>
          <w:sz w:val="28"/>
          <w:szCs w:val="28"/>
        </w:rPr>
      </w:pPr>
      <w:hyperlink r:id="rId11" w:history="1">
        <w:r w:rsidR="00A877B4" w:rsidRPr="00F11CF7">
          <w:rPr>
            <w:rFonts w:ascii="Times New Roman" w:hAnsi="Times New Roman" w:cs="Times New Roman"/>
            <w:sz w:val="28"/>
            <w:szCs w:val="28"/>
          </w:rPr>
          <w:t>Приказ</w:t>
        </w:r>
      </w:hyperlink>
      <w:r w:rsidR="00A877B4" w:rsidRPr="00F11CF7">
        <w:rPr>
          <w:rFonts w:ascii="Times New Roman" w:hAnsi="Times New Roman" w:cs="Times New Roman"/>
          <w:sz w:val="28"/>
          <w:szCs w:val="28"/>
        </w:rPr>
        <w:t xml:space="preserve"> Минэконо</w:t>
      </w:r>
      <w:r w:rsidR="000C0421" w:rsidRPr="00F11CF7">
        <w:rPr>
          <w:rFonts w:ascii="Times New Roman" w:hAnsi="Times New Roman" w:cs="Times New Roman"/>
          <w:sz w:val="28"/>
          <w:szCs w:val="28"/>
        </w:rPr>
        <w:t>мразвития России от 12.01.2015 №</w:t>
      </w:r>
      <w:r w:rsidR="00A877B4" w:rsidRPr="00F11CF7">
        <w:rPr>
          <w:rFonts w:ascii="Times New Roman" w:hAnsi="Times New Roman" w:cs="Times New Roman"/>
          <w:sz w:val="28"/>
          <w:szCs w:val="28"/>
        </w:rPr>
        <w:t xml:space="preserve"> 1 </w:t>
      </w:r>
      <w:r w:rsidR="00B22418">
        <w:rPr>
          <w:rFonts w:ascii="Times New Roman" w:hAnsi="Times New Roman" w:cs="Times New Roman"/>
          <w:sz w:val="28"/>
          <w:szCs w:val="28"/>
        </w:rPr>
        <w:t>«</w:t>
      </w:r>
      <w:r w:rsidR="00A877B4" w:rsidRPr="00F11CF7">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sidR="00B22418">
        <w:rPr>
          <w:rFonts w:ascii="Times New Roman" w:hAnsi="Times New Roman" w:cs="Times New Roman"/>
          <w:sz w:val="28"/>
          <w:szCs w:val="28"/>
        </w:rPr>
        <w:t>»</w:t>
      </w:r>
      <w:r w:rsidR="00A877B4"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bookmarkStart w:id="0" w:name="P99"/>
      <w:bookmarkEnd w:id="0"/>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A877B4" w:rsidRPr="00F11CF7" w:rsidRDefault="00A877B4" w:rsidP="00B22418">
      <w:pPr>
        <w:pStyle w:val="ConsPlusNormal"/>
        <w:ind w:firstLine="709"/>
        <w:jc w:val="both"/>
        <w:rPr>
          <w:rFonts w:ascii="Times New Roman" w:hAnsi="Times New Roman" w:cs="Times New Roman"/>
          <w:sz w:val="28"/>
          <w:szCs w:val="28"/>
        </w:rPr>
      </w:pPr>
      <w:bookmarkStart w:id="1" w:name="P100"/>
      <w:bookmarkEnd w:id="1"/>
      <w:r w:rsidRPr="00F11CF7">
        <w:rPr>
          <w:rFonts w:ascii="Times New Roman" w:hAnsi="Times New Roman" w:cs="Times New Roman"/>
          <w:sz w:val="28"/>
          <w:szCs w:val="28"/>
        </w:rPr>
        <w:t xml:space="preserve">1) </w:t>
      </w:r>
      <w:hyperlink w:anchor="P439" w:history="1">
        <w:r w:rsidRPr="00F11CF7">
          <w:rPr>
            <w:rFonts w:ascii="Times New Roman" w:hAnsi="Times New Roman" w:cs="Times New Roman"/>
            <w:sz w:val="28"/>
            <w:szCs w:val="28"/>
          </w:rPr>
          <w:t>заявление</w:t>
        </w:r>
      </w:hyperlink>
      <w:r w:rsidRPr="00F11CF7">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регламенту), в котором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кадастровый номер земельного участка, </w:t>
      </w:r>
      <w:proofErr w:type="gramStart"/>
      <w:r w:rsidRPr="00F11CF7">
        <w:rPr>
          <w:rFonts w:ascii="Times New Roman" w:hAnsi="Times New Roman" w:cs="Times New Roman"/>
          <w:sz w:val="28"/>
          <w:szCs w:val="28"/>
        </w:rPr>
        <w:t>заявление</w:t>
      </w:r>
      <w:proofErr w:type="gramEnd"/>
      <w:r w:rsidRPr="00F11CF7">
        <w:rPr>
          <w:rFonts w:ascii="Times New Roman" w:hAnsi="Times New Roman" w:cs="Times New Roman"/>
          <w:sz w:val="28"/>
          <w:szCs w:val="28"/>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F11CF7">
          <w:rPr>
            <w:rFonts w:ascii="Times New Roman" w:hAnsi="Times New Roman" w:cs="Times New Roman"/>
            <w:sz w:val="28"/>
            <w:szCs w:val="28"/>
          </w:rPr>
          <w:t>законом</w:t>
        </w:r>
      </w:hyperlink>
      <w:r w:rsidR="000C0421" w:rsidRPr="00F11CF7">
        <w:rPr>
          <w:rFonts w:ascii="Times New Roman" w:hAnsi="Times New Roman" w:cs="Times New Roman"/>
          <w:sz w:val="28"/>
          <w:szCs w:val="28"/>
        </w:rPr>
        <w:t xml:space="preserve"> от 13.07.2015 №</w:t>
      </w:r>
      <w:r w:rsidRPr="00F11CF7">
        <w:rPr>
          <w:rFonts w:ascii="Times New Roman" w:hAnsi="Times New Roman" w:cs="Times New Roman"/>
          <w:sz w:val="28"/>
          <w:szCs w:val="28"/>
        </w:rPr>
        <w:t xml:space="preserve"> 218-ФЗ </w:t>
      </w:r>
      <w:r w:rsidR="00B22418">
        <w:rPr>
          <w:rFonts w:ascii="Times New Roman" w:hAnsi="Times New Roman" w:cs="Times New Roman"/>
          <w:sz w:val="28"/>
          <w:szCs w:val="28"/>
        </w:rPr>
        <w:t>«</w:t>
      </w:r>
      <w:r w:rsidRPr="00F11CF7">
        <w:rPr>
          <w:rFonts w:ascii="Times New Roman" w:hAnsi="Times New Roman" w:cs="Times New Roman"/>
          <w:sz w:val="28"/>
          <w:szCs w:val="28"/>
        </w:rPr>
        <w:t>О государственной регистрации недвижимости</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3" w:history="1">
        <w:r w:rsidRPr="00F11CF7">
          <w:rPr>
            <w:rFonts w:ascii="Times New Roman" w:hAnsi="Times New Roman" w:cs="Times New Roman"/>
            <w:sz w:val="28"/>
            <w:szCs w:val="28"/>
          </w:rPr>
          <w:t>пунктом 2 статьи 39.3</w:t>
        </w:r>
      </w:hyperlink>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статьей 39.5</w:t>
        </w:r>
      </w:hyperlink>
      <w:r w:rsidRPr="00F11CF7">
        <w:rPr>
          <w:rFonts w:ascii="Times New Roman" w:hAnsi="Times New Roman" w:cs="Times New Roman"/>
          <w:sz w:val="28"/>
          <w:szCs w:val="28"/>
        </w:rPr>
        <w:t xml:space="preserve">, </w:t>
      </w:r>
      <w:hyperlink r:id="rId15" w:history="1">
        <w:r w:rsidRPr="00F11CF7">
          <w:rPr>
            <w:rFonts w:ascii="Times New Roman" w:hAnsi="Times New Roman" w:cs="Times New Roman"/>
            <w:sz w:val="28"/>
            <w:szCs w:val="28"/>
          </w:rPr>
          <w:t>пунктом 2 статьи 39.6</w:t>
        </w:r>
      </w:hyperlink>
      <w:r w:rsidRPr="00F11CF7">
        <w:rPr>
          <w:rFonts w:ascii="Times New Roman" w:hAnsi="Times New Roman" w:cs="Times New Roman"/>
          <w:sz w:val="28"/>
          <w:szCs w:val="28"/>
        </w:rPr>
        <w:t xml:space="preserve"> или </w:t>
      </w:r>
      <w:hyperlink r:id="rId16" w:history="1">
        <w:r w:rsidRPr="00F11CF7">
          <w:rPr>
            <w:rFonts w:ascii="Times New Roman" w:hAnsi="Times New Roman" w:cs="Times New Roman"/>
            <w:sz w:val="28"/>
            <w:szCs w:val="28"/>
          </w:rPr>
          <w:t>пунктом 2 статьи 39.10</w:t>
        </w:r>
      </w:hyperlink>
      <w:r w:rsidRPr="00F11CF7">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цель использования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F11CF7">
        <w:rPr>
          <w:rFonts w:ascii="Times New Roman" w:hAnsi="Times New Roman" w:cs="Times New Roman"/>
          <w:sz w:val="28"/>
          <w:szCs w:val="28"/>
        </w:rPr>
        <w:t>жд в сл</w:t>
      </w:r>
      <w:proofErr w:type="gramEnd"/>
      <w:r w:rsidRPr="00F11CF7">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реквизиты решения об утверждении документа территориального планирования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почтовый адрес, адрес электронной почты, номер телефона для связи с заявителем или представителем заявителя;</w:t>
      </w:r>
    </w:p>
    <w:p w:rsidR="00A877B4" w:rsidRPr="00F11CF7" w:rsidRDefault="00A877B4" w:rsidP="00B22418">
      <w:pPr>
        <w:pStyle w:val="ConsPlusNormal"/>
        <w:ind w:firstLine="709"/>
        <w:jc w:val="both"/>
        <w:rPr>
          <w:rFonts w:ascii="Times New Roman" w:hAnsi="Times New Roman" w:cs="Times New Roman"/>
          <w:sz w:val="28"/>
          <w:szCs w:val="28"/>
        </w:rPr>
      </w:pPr>
      <w:bookmarkStart w:id="2" w:name="P112"/>
      <w:bookmarkEnd w:id="2"/>
      <w:r w:rsidRPr="00F11CF7">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3)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w:t>
      </w:r>
      <w:r w:rsidRPr="00F11CF7">
        <w:rPr>
          <w:rFonts w:ascii="Times New Roman" w:hAnsi="Times New Roman" w:cs="Times New Roman"/>
          <w:sz w:val="28"/>
          <w:szCs w:val="28"/>
        </w:rPr>
        <w:lastRenderedPageBreak/>
        <w:t>межведомственного информационного взаимодействия;</w:t>
      </w:r>
      <w:proofErr w:type="gramEnd"/>
    </w:p>
    <w:p w:rsidR="00A877B4" w:rsidRPr="00F03550"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схема расположения земельного участка в </w:t>
      </w:r>
      <w:r w:rsidRPr="00F03550">
        <w:rPr>
          <w:rFonts w:ascii="Times New Roman" w:hAnsi="Times New Roman" w:cs="Times New Roman"/>
          <w:sz w:val="28"/>
          <w:szCs w:val="28"/>
        </w:rPr>
        <w:t>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846BE" w:rsidRPr="00F03550" w:rsidRDefault="00A877B4" w:rsidP="00B22418">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 xml:space="preserve">5) </w:t>
      </w:r>
      <w:r w:rsidR="008846BE" w:rsidRPr="00F03550">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A877B4" w:rsidRPr="00F03550" w:rsidRDefault="00A877B4" w:rsidP="00B22418">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6)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77B4" w:rsidRPr="00F03550" w:rsidRDefault="00A877B4" w:rsidP="00B22418">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Pr="00F03550" w:rsidRDefault="00A877B4" w:rsidP="008846BE">
      <w:pPr>
        <w:autoSpaceDE w:val="0"/>
        <w:autoSpaceDN w:val="0"/>
        <w:adjustRightInd w:val="0"/>
        <w:spacing w:after="0" w:line="240" w:lineRule="auto"/>
        <w:ind w:firstLine="708"/>
        <w:jc w:val="both"/>
        <w:rPr>
          <w:rFonts w:ascii="Times New Roman" w:hAnsi="Times New Roman" w:cs="Times New Roman"/>
          <w:sz w:val="28"/>
          <w:szCs w:val="28"/>
        </w:rPr>
      </w:pPr>
      <w:bookmarkStart w:id="3" w:name="P118"/>
      <w:bookmarkEnd w:id="3"/>
      <w:r w:rsidRPr="00F03550">
        <w:rPr>
          <w:rFonts w:ascii="Times New Roman" w:hAnsi="Times New Roman" w:cs="Times New Roman"/>
          <w:sz w:val="28"/>
          <w:szCs w:val="28"/>
        </w:rPr>
        <w:t xml:space="preserve">8) </w:t>
      </w:r>
      <w:bookmarkStart w:id="4" w:name="P119"/>
      <w:bookmarkEnd w:id="4"/>
      <w:r w:rsidR="008846BE" w:rsidRPr="00F03550">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A877B4" w:rsidRPr="00F11CF7" w:rsidRDefault="00A877B4" w:rsidP="00B22418">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03550">
        <w:rPr>
          <w:rFonts w:ascii="Times New Roman" w:hAnsi="Times New Roman" w:cs="Times New Roman"/>
          <w:sz w:val="28"/>
          <w:szCs w:val="28"/>
        </w:rPr>
        <w:t>муниципальной услуги</w:t>
      </w:r>
      <w:r w:rsidRPr="00F03550">
        <w:rPr>
          <w:rFonts w:ascii="Times New Roman" w:hAnsi="Times New Roman" w:cs="Times New Roman"/>
          <w:sz w:val="28"/>
          <w:szCs w:val="28"/>
        </w:rPr>
        <w:t>, находящихся в распоряжении государственных органов, органов местного самоуправления и по</w:t>
      </w:r>
      <w:r w:rsidRPr="00F11CF7">
        <w:rPr>
          <w:rFonts w:ascii="Times New Roman" w:hAnsi="Times New Roman" w:cs="Times New Roman"/>
          <w:sz w:val="28"/>
          <w:szCs w:val="28"/>
        </w:rPr>
        <w:t xml:space="preserve">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03550"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запрашивает </w:t>
      </w:r>
      <w:r w:rsidRPr="00F03550">
        <w:rPr>
          <w:rFonts w:ascii="Times New Roman" w:hAnsi="Times New Roman" w:cs="Times New Roman"/>
          <w:sz w:val="28"/>
          <w:szCs w:val="28"/>
        </w:rPr>
        <w:t>следующие документы (сведения):</w:t>
      </w:r>
    </w:p>
    <w:p w:rsidR="00A877B4" w:rsidRPr="00F03550" w:rsidRDefault="00A877B4" w:rsidP="00B22418">
      <w:pPr>
        <w:pStyle w:val="ConsPlusNormal"/>
        <w:numPr>
          <w:ilvl w:val="0"/>
          <w:numId w:val="4"/>
        </w:numPr>
        <w:ind w:left="0" w:firstLine="709"/>
        <w:jc w:val="both"/>
        <w:rPr>
          <w:rFonts w:ascii="Times New Roman" w:hAnsi="Times New Roman" w:cs="Times New Roman"/>
          <w:sz w:val="28"/>
          <w:szCs w:val="28"/>
        </w:rPr>
      </w:pPr>
      <w:r w:rsidRPr="00F03550">
        <w:rPr>
          <w:rFonts w:ascii="Times New Roman" w:hAnsi="Times New Roman" w:cs="Times New Roman"/>
          <w:sz w:val="28"/>
          <w:szCs w:val="28"/>
        </w:rPr>
        <w:t>выписка из Единого государственного реестра юридических лиц (ЕГРЮЛ);</w:t>
      </w:r>
    </w:p>
    <w:p w:rsidR="00A877B4" w:rsidRPr="00F03550" w:rsidRDefault="00A877B4" w:rsidP="00B22418">
      <w:pPr>
        <w:pStyle w:val="ConsPlusNormal"/>
        <w:numPr>
          <w:ilvl w:val="0"/>
          <w:numId w:val="4"/>
        </w:numPr>
        <w:ind w:left="0" w:firstLine="709"/>
        <w:jc w:val="both"/>
        <w:rPr>
          <w:rFonts w:ascii="Times New Roman" w:hAnsi="Times New Roman" w:cs="Times New Roman"/>
          <w:sz w:val="28"/>
          <w:szCs w:val="28"/>
        </w:rPr>
      </w:pPr>
      <w:r w:rsidRPr="00F0355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F03550" w:rsidRDefault="00A877B4" w:rsidP="00B22418">
      <w:pPr>
        <w:pStyle w:val="ConsPlusNormal"/>
        <w:numPr>
          <w:ilvl w:val="0"/>
          <w:numId w:val="4"/>
        </w:numPr>
        <w:ind w:left="0" w:firstLine="709"/>
        <w:jc w:val="both"/>
        <w:rPr>
          <w:rFonts w:ascii="Times New Roman" w:hAnsi="Times New Roman" w:cs="Times New Roman"/>
          <w:sz w:val="28"/>
          <w:szCs w:val="28"/>
        </w:rPr>
      </w:pPr>
      <w:r w:rsidRPr="00F03550">
        <w:rPr>
          <w:rFonts w:ascii="Times New Roman" w:hAnsi="Times New Roman" w:cs="Times New Roman"/>
          <w:sz w:val="28"/>
          <w:szCs w:val="28"/>
        </w:rPr>
        <w:t>выписка из Единого государственного реестра недвижимости (ЕГРН).</w:t>
      </w:r>
    </w:p>
    <w:p w:rsidR="00A877B4" w:rsidRPr="00F03550" w:rsidRDefault="00A877B4" w:rsidP="00B22418">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7E3560" w:rsidRPr="00F03550" w:rsidRDefault="007E3560" w:rsidP="007E3560">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2.7.1. Органы, предоставляющие муниципальную услугу, не вправе требовать от заявителя:</w:t>
      </w:r>
    </w:p>
    <w:p w:rsidR="007E3560" w:rsidRPr="00F03550" w:rsidRDefault="007E3560" w:rsidP="007E3560">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1.</w:t>
      </w:r>
      <w:r w:rsidRPr="00F03550">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E3560" w:rsidRPr="00F03550" w:rsidRDefault="007E3560" w:rsidP="007E3560">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2.</w:t>
      </w:r>
      <w:r w:rsidRPr="00F03550">
        <w:rPr>
          <w:rFonts w:ascii="Times New Roman" w:hAnsi="Times New Roman" w:cs="Times New Roman"/>
          <w:sz w:val="28"/>
          <w:szCs w:val="28"/>
        </w:rPr>
        <w:tab/>
      </w:r>
      <w:proofErr w:type="gramStart"/>
      <w:r w:rsidRPr="00F03550">
        <w:rPr>
          <w:rFonts w:ascii="Times New Roman" w:hAnsi="Times New Roman" w:cs="Times New Roman"/>
          <w:sz w:val="28"/>
          <w:szCs w:val="28"/>
        </w:rPr>
        <w:t xml:space="preserve">Представления документов и информации, в том числе </w:t>
      </w:r>
      <w:r w:rsidRPr="00F03550">
        <w:rPr>
          <w:rFonts w:ascii="Times New Roman" w:hAnsi="Times New Roman" w:cs="Times New Roman"/>
          <w:sz w:val="28"/>
          <w:szCs w:val="28"/>
        </w:rPr>
        <w:lastRenderedPageBreak/>
        <w:t>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F03550">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E3560" w:rsidRPr="00F03550" w:rsidRDefault="007E3560" w:rsidP="007E3560">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3.</w:t>
      </w:r>
      <w:r w:rsidRPr="00F03550">
        <w:rPr>
          <w:rFonts w:ascii="Times New Roman" w:hAnsi="Times New Roman" w:cs="Times New Roman"/>
          <w:sz w:val="28"/>
          <w:szCs w:val="28"/>
        </w:rPr>
        <w:tab/>
      </w:r>
      <w:proofErr w:type="gramStart"/>
      <w:r w:rsidRPr="00F03550">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E3560" w:rsidRPr="00F03550" w:rsidRDefault="007E3560" w:rsidP="007E3560">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3560" w:rsidRPr="00F03550" w:rsidRDefault="007E3560" w:rsidP="007E3560">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E3560" w:rsidRPr="00F03550" w:rsidRDefault="007E3560" w:rsidP="007E3560">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E3560" w:rsidRPr="00F03550" w:rsidRDefault="007E3560" w:rsidP="007E3560">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3560" w:rsidRPr="00F03550" w:rsidRDefault="007E3560" w:rsidP="007E3560">
      <w:pPr>
        <w:pStyle w:val="ConsPlusNormal"/>
        <w:ind w:firstLine="709"/>
        <w:jc w:val="both"/>
        <w:rPr>
          <w:rFonts w:ascii="Times New Roman" w:hAnsi="Times New Roman" w:cs="Times New Roman"/>
          <w:sz w:val="28"/>
          <w:szCs w:val="28"/>
        </w:rPr>
      </w:pPr>
      <w:proofErr w:type="gramStart"/>
      <w:r w:rsidRPr="00F03550">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F03550">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Pr="00F03550">
        <w:rPr>
          <w:rFonts w:ascii="Times New Roman" w:hAnsi="Times New Roman" w:cs="Times New Roman"/>
          <w:sz w:val="28"/>
          <w:szCs w:val="28"/>
        </w:rPr>
        <w:lastRenderedPageBreak/>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03550" w:rsidRDefault="00A877B4" w:rsidP="00B22418">
      <w:pPr>
        <w:pStyle w:val="ConsPlusNormal"/>
        <w:ind w:firstLine="709"/>
        <w:jc w:val="both"/>
        <w:rPr>
          <w:rFonts w:ascii="Times New Roman" w:hAnsi="Times New Roman" w:cs="Times New Roman"/>
          <w:sz w:val="28"/>
          <w:szCs w:val="28"/>
        </w:rPr>
      </w:pPr>
      <w:bookmarkStart w:id="5" w:name="P125"/>
      <w:bookmarkEnd w:id="5"/>
      <w:r w:rsidRPr="00F03550">
        <w:rPr>
          <w:rFonts w:ascii="Times New Roman" w:hAnsi="Times New Roman" w:cs="Times New Roman"/>
          <w:sz w:val="28"/>
          <w:szCs w:val="28"/>
        </w:rPr>
        <w:t xml:space="preserve">2.8. Основания для приостановления предоставления </w:t>
      </w:r>
      <w:r w:rsidR="000C0421" w:rsidRPr="00F03550">
        <w:rPr>
          <w:rFonts w:ascii="Times New Roman" w:hAnsi="Times New Roman" w:cs="Times New Roman"/>
          <w:sz w:val="28"/>
          <w:szCs w:val="28"/>
        </w:rPr>
        <w:t>муниципальной услуги</w:t>
      </w:r>
      <w:r w:rsidRPr="00F03550">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03550">
        <w:rPr>
          <w:rFonts w:ascii="Times New Roman" w:hAnsi="Times New Roman" w:cs="Times New Roman"/>
          <w:sz w:val="28"/>
          <w:szCs w:val="28"/>
        </w:rPr>
        <w:t>В случае если на дату поступления в уполномоченный</w:t>
      </w:r>
      <w:r w:rsidRPr="00F11CF7">
        <w:rPr>
          <w:rFonts w:ascii="Times New Roman" w:hAnsi="Times New Roman" w:cs="Times New Roman"/>
          <w:sz w:val="28"/>
          <w:szCs w:val="28"/>
        </w:rPr>
        <w:t xml:space="preserve">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w:t>
      </w:r>
      <w:proofErr w:type="gramEnd"/>
      <w:r w:rsidRPr="00F11CF7">
        <w:rPr>
          <w:rFonts w:ascii="Times New Roman" w:hAnsi="Times New Roman" w:cs="Times New Roman"/>
          <w:sz w:val="28"/>
          <w:szCs w:val="28"/>
        </w:rPr>
        <w:t xml:space="preserve">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Pr="00F11CF7" w:rsidRDefault="00A877B4" w:rsidP="00B22418">
      <w:pPr>
        <w:pStyle w:val="ConsPlusNormal"/>
        <w:ind w:firstLine="709"/>
        <w:jc w:val="both"/>
        <w:rPr>
          <w:rFonts w:ascii="Times New Roman" w:hAnsi="Times New Roman" w:cs="Times New Roman"/>
          <w:sz w:val="28"/>
          <w:szCs w:val="28"/>
        </w:rPr>
      </w:pPr>
      <w:bookmarkStart w:id="6" w:name="P129"/>
      <w:bookmarkEnd w:id="6"/>
      <w:r w:rsidRPr="00F11CF7">
        <w:rPr>
          <w:rFonts w:ascii="Times New Roman" w:hAnsi="Times New Roman" w:cs="Times New Roman"/>
          <w:sz w:val="28"/>
          <w:szCs w:val="28"/>
        </w:rPr>
        <w:t xml:space="preserve">2.9.1. Заявление о предварительном согласовании предоставления земельного участка подлежит возврату заявителю в течение 10 (десяти)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регистрации в Администрации по следующим основаниям: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заявление не соответствует требованиям </w:t>
      </w:r>
      <w:hyperlink w:anchor="P100" w:history="1">
        <w:r w:rsidRPr="00F11CF7">
          <w:rPr>
            <w:rFonts w:ascii="Times New Roman" w:hAnsi="Times New Roman" w:cs="Times New Roman"/>
            <w:sz w:val="28"/>
            <w:szCs w:val="28"/>
          </w:rPr>
          <w:t>подпункта 1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заявление подано в иной орган;</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к заявлению не приложены документы, предусмотренные </w:t>
      </w:r>
      <w:hyperlink w:anchor="P112" w:history="1">
        <w:r w:rsidRPr="00F11CF7">
          <w:rPr>
            <w:rFonts w:ascii="Times New Roman" w:hAnsi="Times New Roman" w:cs="Times New Roman"/>
            <w:sz w:val="28"/>
            <w:szCs w:val="28"/>
          </w:rPr>
          <w:t>подпунктами 2</w:t>
        </w:r>
      </w:hyperlink>
      <w:r w:rsidRPr="00F11CF7">
        <w:rPr>
          <w:rFonts w:ascii="Times New Roman" w:hAnsi="Times New Roman" w:cs="Times New Roman"/>
          <w:sz w:val="28"/>
          <w:szCs w:val="28"/>
        </w:rPr>
        <w:t xml:space="preserve"> - </w:t>
      </w:r>
      <w:hyperlink w:anchor="P118" w:history="1">
        <w:r w:rsidRPr="00F11CF7">
          <w:rPr>
            <w:rFonts w:ascii="Times New Roman" w:hAnsi="Times New Roman" w:cs="Times New Roman"/>
            <w:sz w:val="28"/>
            <w:szCs w:val="28"/>
          </w:rPr>
          <w:t>8 пункта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2.9.2. В случае возврата заявления о предварительном согласовании предоставления земельного участка заявителю должны быть указаны причины возврата.</w:t>
      </w:r>
    </w:p>
    <w:p w:rsidR="00A877B4" w:rsidRPr="00F03550" w:rsidRDefault="00A877B4" w:rsidP="00B22418">
      <w:pPr>
        <w:pStyle w:val="ConsPlusNormal"/>
        <w:ind w:firstLine="709"/>
        <w:jc w:val="both"/>
        <w:rPr>
          <w:rFonts w:ascii="Times New Roman" w:hAnsi="Times New Roman" w:cs="Times New Roman"/>
          <w:sz w:val="28"/>
          <w:szCs w:val="28"/>
        </w:rPr>
      </w:pPr>
      <w:bookmarkStart w:id="7" w:name="P134"/>
      <w:bookmarkEnd w:id="7"/>
      <w:r w:rsidRPr="00F03550">
        <w:rPr>
          <w:rFonts w:ascii="Times New Roman" w:hAnsi="Times New Roman" w:cs="Times New Roman"/>
          <w:sz w:val="28"/>
          <w:szCs w:val="28"/>
        </w:rPr>
        <w:t xml:space="preserve">2.10. Исчерпывающий перечень оснований для отказа в предоставлении </w:t>
      </w:r>
      <w:r w:rsidR="000C0421" w:rsidRPr="00F03550">
        <w:rPr>
          <w:rFonts w:ascii="Times New Roman" w:hAnsi="Times New Roman" w:cs="Times New Roman"/>
          <w:sz w:val="28"/>
          <w:szCs w:val="28"/>
        </w:rPr>
        <w:t>муниципальной услуги</w:t>
      </w:r>
      <w:r w:rsidRPr="00F03550">
        <w:rPr>
          <w:rFonts w:ascii="Times New Roman" w:hAnsi="Times New Roman" w:cs="Times New Roman"/>
          <w:sz w:val="28"/>
          <w:szCs w:val="28"/>
        </w:rPr>
        <w:t>.</w:t>
      </w:r>
    </w:p>
    <w:p w:rsidR="0068787B" w:rsidRPr="00F03550"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F03550">
        <w:rPr>
          <w:rFonts w:ascii="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F03550">
          <w:rPr>
            <w:rFonts w:ascii="Times New Roman" w:hAnsi="Times New Roman" w:cs="Times New Roman"/>
            <w:sz w:val="28"/>
            <w:szCs w:val="28"/>
          </w:rPr>
          <w:t>пункте 16 статьи 11.10</w:t>
        </w:r>
      </w:hyperlink>
      <w:r w:rsidRPr="00F03550">
        <w:rPr>
          <w:rFonts w:ascii="Times New Roman" w:hAnsi="Times New Roman" w:cs="Times New Roman"/>
          <w:sz w:val="28"/>
          <w:szCs w:val="28"/>
        </w:rPr>
        <w:t xml:space="preserve"> Земельного кодекса Российской Федерации;</w:t>
      </w:r>
    </w:p>
    <w:p w:rsidR="0068787B" w:rsidRPr="00F03550"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F03550">
        <w:rPr>
          <w:rFonts w:ascii="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hyperlink r:id="rId18" w:history="1">
        <w:r w:rsidRPr="00F03550">
          <w:rPr>
            <w:rFonts w:ascii="Times New Roman" w:hAnsi="Times New Roman" w:cs="Times New Roman"/>
            <w:sz w:val="28"/>
            <w:szCs w:val="28"/>
          </w:rPr>
          <w:t>подпунктах 1</w:t>
        </w:r>
      </w:hyperlink>
      <w:r w:rsidRPr="00F03550">
        <w:rPr>
          <w:rFonts w:ascii="Times New Roman" w:hAnsi="Times New Roman" w:cs="Times New Roman"/>
          <w:sz w:val="28"/>
          <w:szCs w:val="28"/>
        </w:rPr>
        <w:t xml:space="preserve"> - </w:t>
      </w:r>
      <w:hyperlink r:id="rId19" w:history="1">
        <w:r w:rsidRPr="00F03550">
          <w:rPr>
            <w:rFonts w:ascii="Times New Roman" w:hAnsi="Times New Roman" w:cs="Times New Roman"/>
            <w:sz w:val="28"/>
            <w:szCs w:val="28"/>
          </w:rPr>
          <w:t>13</w:t>
        </w:r>
      </w:hyperlink>
      <w:r w:rsidRPr="00F03550">
        <w:rPr>
          <w:rFonts w:ascii="Times New Roman" w:hAnsi="Times New Roman" w:cs="Times New Roman"/>
          <w:sz w:val="28"/>
          <w:szCs w:val="28"/>
        </w:rPr>
        <w:t xml:space="preserve">, </w:t>
      </w:r>
      <w:hyperlink r:id="rId20" w:history="1">
        <w:r w:rsidRPr="00F03550">
          <w:rPr>
            <w:rFonts w:ascii="Times New Roman" w:hAnsi="Times New Roman" w:cs="Times New Roman"/>
            <w:sz w:val="28"/>
            <w:szCs w:val="28"/>
          </w:rPr>
          <w:t>14.1</w:t>
        </w:r>
      </w:hyperlink>
      <w:r w:rsidRPr="00F03550">
        <w:rPr>
          <w:rFonts w:ascii="Times New Roman" w:hAnsi="Times New Roman" w:cs="Times New Roman"/>
          <w:sz w:val="28"/>
          <w:szCs w:val="28"/>
        </w:rPr>
        <w:t xml:space="preserve"> - </w:t>
      </w:r>
      <w:hyperlink r:id="rId21" w:history="1">
        <w:r w:rsidRPr="00F03550">
          <w:rPr>
            <w:rFonts w:ascii="Times New Roman" w:hAnsi="Times New Roman" w:cs="Times New Roman"/>
            <w:sz w:val="28"/>
            <w:szCs w:val="28"/>
          </w:rPr>
          <w:t>19</w:t>
        </w:r>
      </w:hyperlink>
      <w:r w:rsidRPr="00F03550">
        <w:rPr>
          <w:rFonts w:ascii="Times New Roman" w:hAnsi="Times New Roman" w:cs="Times New Roman"/>
          <w:sz w:val="28"/>
          <w:szCs w:val="28"/>
        </w:rPr>
        <w:t xml:space="preserve">, </w:t>
      </w:r>
      <w:hyperlink r:id="rId22" w:history="1">
        <w:r w:rsidRPr="00F03550">
          <w:rPr>
            <w:rFonts w:ascii="Times New Roman" w:hAnsi="Times New Roman" w:cs="Times New Roman"/>
            <w:sz w:val="28"/>
            <w:szCs w:val="28"/>
          </w:rPr>
          <w:t>22</w:t>
        </w:r>
      </w:hyperlink>
      <w:r w:rsidRPr="00F03550">
        <w:rPr>
          <w:rFonts w:ascii="Times New Roman" w:hAnsi="Times New Roman" w:cs="Times New Roman"/>
          <w:sz w:val="28"/>
          <w:szCs w:val="28"/>
        </w:rPr>
        <w:t xml:space="preserve"> и </w:t>
      </w:r>
      <w:hyperlink r:id="rId23" w:history="1">
        <w:r w:rsidRPr="00F03550">
          <w:rPr>
            <w:rFonts w:ascii="Times New Roman" w:hAnsi="Times New Roman" w:cs="Times New Roman"/>
            <w:sz w:val="28"/>
            <w:szCs w:val="28"/>
          </w:rPr>
          <w:t>23 статьи 39.16</w:t>
        </w:r>
      </w:hyperlink>
      <w:r w:rsidRPr="00F03550">
        <w:rPr>
          <w:rFonts w:ascii="Times New Roman" w:hAnsi="Times New Roman" w:cs="Times New Roman"/>
          <w:sz w:val="28"/>
          <w:szCs w:val="28"/>
        </w:rPr>
        <w:t xml:space="preserve"> Земельного кодекса Российской Федерации;</w:t>
      </w:r>
    </w:p>
    <w:p w:rsidR="0068787B" w:rsidRPr="00F03550"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F03550">
        <w:rPr>
          <w:rFonts w:ascii="Times New Roman" w:hAnsi="Times New Roman" w:cs="Times New Roman"/>
          <w:sz w:val="28"/>
          <w:szCs w:val="28"/>
        </w:rPr>
        <w:t xml:space="preserve">3) земельный участок, границы которого подлежат уточнению в соответствии с Федеральным законом от 13.07.2015 № 218-ФЗ «О государственной регистрации </w:t>
      </w:r>
      <w:r w:rsidRPr="00F03550">
        <w:rPr>
          <w:rFonts w:ascii="Times New Roman" w:hAnsi="Times New Roman" w:cs="Times New Roman"/>
          <w:sz w:val="28"/>
          <w:szCs w:val="28"/>
        </w:rPr>
        <w:lastRenderedPageBreak/>
        <w:t xml:space="preserve">недвижимости» не может быть предоставлен заявителю по основаниям, указанным в </w:t>
      </w:r>
      <w:hyperlink r:id="rId24" w:history="1">
        <w:r w:rsidRPr="00F03550">
          <w:rPr>
            <w:rFonts w:ascii="Times New Roman" w:hAnsi="Times New Roman" w:cs="Times New Roman"/>
            <w:sz w:val="28"/>
            <w:szCs w:val="28"/>
          </w:rPr>
          <w:t>подпунктах 1</w:t>
        </w:r>
      </w:hyperlink>
      <w:r w:rsidRPr="00F03550">
        <w:rPr>
          <w:rFonts w:ascii="Times New Roman" w:hAnsi="Times New Roman" w:cs="Times New Roman"/>
          <w:sz w:val="28"/>
          <w:szCs w:val="28"/>
        </w:rPr>
        <w:t xml:space="preserve"> - </w:t>
      </w:r>
      <w:hyperlink r:id="rId25" w:history="1">
        <w:r w:rsidRPr="00F03550">
          <w:rPr>
            <w:rFonts w:ascii="Times New Roman" w:hAnsi="Times New Roman" w:cs="Times New Roman"/>
            <w:sz w:val="28"/>
            <w:szCs w:val="28"/>
          </w:rPr>
          <w:t>23 статьи 39.16</w:t>
        </w:r>
      </w:hyperlink>
      <w:r w:rsidRPr="00F03550">
        <w:rPr>
          <w:rFonts w:ascii="Times New Roman" w:hAnsi="Times New Roman" w:cs="Times New Roman"/>
          <w:sz w:val="28"/>
          <w:szCs w:val="28"/>
        </w:rPr>
        <w:t xml:space="preserve"> Земельного кодекса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03550">
        <w:rPr>
          <w:rFonts w:ascii="Times New Roman" w:hAnsi="Times New Roman" w:cs="Times New Roman"/>
          <w:sz w:val="28"/>
          <w:szCs w:val="28"/>
        </w:rPr>
        <w:t xml:space="preserve">2.11. </w:t>
      </w:r>
      <w:r w:rsidR="000C0421" w:rsidRPr="00F03550">
        <w:rPr>
          <w:rFonts w:ascii="Times New Roman" w:hAnsi="Times New Roman" w:cs="Times New Roman"/>
          <w:sz w:val="28"/>
          <w:szCs w:val="28"/>
        </w:rPr>
        <w:t xml:space="preserve">Муниципальная услуга </w:t>
      </w:r>
      <w:r w:rsidRPr="00F03550">
        <w:rPr>
          <w:rFonts w:ascii="Times New Roman" w:hAnsi="Times New Roman" w:cs="Times New Roman"/>
          <w:sz w:val="28"/>
          <w:szCs w:val="28"/>
        </w:rPr>
        <w:t>предоставляется бесплатно.</w:t>
      </w:r>
    </w:p>
    <w:p w:rsidR="00A877B4"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составляет не более 15 минут.</w:t>
      </w:r>
    </w:p>
    <w:p w:rsidR="00A55236" w:rsidRPr="0068787B" w:rsidRDefault="00A877B4"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 xml:space="preserve">2.13. </w:t>
      </w:r>
      <w:bookmarkStart w:id="8" w:name="P200"/>
      <w:bookmarkEnd w:id="8"/>
      <w:r w:rsidR="00A55236" w:rsidRPr="0068787B">
        <w:rPr>
          <w:rFonts w:ascii="Times New Roman" w:hAnsi="Times New Roman" w:cs="Times New Roman"/>
          <w:sz w:val="28"/>
          <w:szCs w:val="28"/>
        </w:rPr>
        <w:t>Срок регистрации заявления о предоставлении муниципальной услуги составляет в Администрации:</w:t>
      </w:r>
    </w:p>
    <w:p w:rsidR="00A55236" w:rsidRPr="0068787B"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личном обращении заявителя - в день поступления заявления в Администрацию;</w:t>
      </w:r>
    </w:p>
    <w:p w:rsidR="00A55236" w:rsidRPr="0068787B"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A55236" w:rsidRPr="0068787B"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A55236" w:rsidRPr="00586FEC" w:rsidRDefault="00A55236" w:rsidP="00A55236">
      <w:pPr>
        <w:spacing w:after="0" w:line="240" w:lineRule="auto"/>
        <w:ind w:firstLine="709"/>
        <w:jc w:val="both"/>
        <w:rPr>
          <w:rFonts w:ascii="Times New Roman" w:hAnsi="Times New Roman" w:cs="Times New Roman"/>
          <w:sz w:val="28"/>
          <w:szCs w:val="28"/>
        </w:rPr>
      </w:pPr>
      <w:r w:rsidRPr="0068787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877B4" w:rsidRPr="00F11CF7" w:rsidRDefault="00A877B4" w:rsidP="00A5523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 Требования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F11CF7">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w:t>
      </w:r>
      <w:r w:rsidRPr="00F11CF7">
        <w:rPr>
          <w:rFonts w:ascii="Times New Roman" w:hAnsi="Times New Roman" w:cs="Times New Roman"/>
          <w:sz w:val="28"/>
          <w:szCs w:val="28"/>
        </w:rPr>
        <w:lastRenderedPageBreak/>
        <w:t xml:space="preserve">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их отдельные положения, в том числе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2 к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Pr="00F11CF7">
        <w:rPr>
          <w:rFonts w:ascii="Times New Roman" w:hAnsi="Times New Roman" w:cs="Times New Roman"/>
          <w:sz w:val="28"/>
          <w:szCs w:val="28"/>
        </w:rPr>
        <w:lastRenderedPageBreak/>
        <w:t>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электронном виде </w:t>
      </w:r>
      <w:r w:rsidRPr="00F11CF7">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pPr>
        <w:pStyle w:val="ConsPlusNormal"/>
        <w:jc w:val="center"/>
        <w:outlineLvl w:val="1"/>
        <w:rPr>
          <w:rFonts w:ascii="Times New Roman" w:hAnsi="Times New Roman" w:cs="Times New Roman"/>
          <w:sz w:val="28"/>
          <w:szCs w:val="28"/>
        </w:rPr>
      </w:pPr>
      <w:r w:rsidRPr="00F11CF7">
        <w:rPr>
          <w:rFonts w:ascii="Times New Roman" w:hAnsi="Times New Roman" w:cs="Times New Roman"/>
          <w:sz w:val="28"/>
          <w:szCs w:val="28"/>
        </w:rPr>
        <w:t>3. Состав, последовательность и сроки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требования к порядку их</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выполнения, в том числе особенности выполнения</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административных процедур в электронной форме, а также</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особенности выполнения административных процедур</w:t>
      </w:r>
    </w:p>
    <w:p w:rsidR="00A877B4" w:rsidRPr="00F11CF7" w:rsidRDefault="00A877B4">
      <w:pPr>
        <w:pStyle w:val="ConsPlusNormal"/>
        <w:jc w:val="center"/>
        <w:rPr>
          <w:rFonts w:ascii="Times New Roman" w:hAnsi="Times New Roman" w:cs="Times New Roman"/>
          <w:sz w:val="28"/>
          <w:szCs w:val="28"/>
        </w:rPr>
      </w:pPr>
      <w:r w:rsidRPr="00F11CF7">
        <w:rPr>
          <w:rFonts w:ascii="Times New Roman" w:hAnsi="Times New Roman" w:cs="Times New Roman"/>
          <w:sz w:val="28"/>
          <w:szCs w:val="28"/>
        </w:rPr>
        <w:t>в многофункциональных центрах</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Прием и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7E3560">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Рассмотрение документов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7E3560">
        <w:rPr>
          <w:rFonts w:ascii="Times New Roman" w:hAnsi="Times New Roman" w:cs="Times New Roman"/>
          <w:sz w:val="28"/>
          <w:szCs w:val="28"/>
        </w:rPr>
        <w:t>23</w:t>
      </w:r>
      <w:r w:rsidR="00A512EE">
        <w:rPr>
          <w:rFonts w:ascii="Times New Roman" w:hAnsi="Times New Roman" w:cs="Times New Roman"/>
          <w:sz w:val="28"/>
          <w:szCs w:val="28"/>
        </w:rPr>
        <w:t xml:space="preserve"> </w:t>
      </w:r>
      <w:r w:rsidRPr="00F11CF7">
        <w:rPr>
          <w:rFonts w:ascii="Times New Roman" w:hAnsi="Times New Roman" w:cs="Times New Roman"/>
          <w:sz w:val="28"/>
          <w:szCs w:val="28"/>
        </w:rPr>
        <w:t>календарных дней.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B22418">
        <w:rPr>
          <w:rFonts w:ascii="Times New Roman" w:hAnsi="Times New Roman" w:cs="Times New Roman"/>
          <w:sz w:val="28"/>
          <w:szCs w:val="28"/>
        </w:rPr>
        <w:br/>
      </w:r>
      <w:r w:rsidR="00A512EE">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w:t>
      </w:r>
      <w:r w:rsidR="002E786B" w:rsidRPr="00F11CF7">
        <w:rPr>
          <w:rFonts w:ascii="Times New Roman" w:hAnsi="Times New Roman" w:cs="Times New Roman"/>
          <w:sz w:val="28"/>
          <w:szCs w:val="28"/>
        </w:rPr>
        <w:t xml:space="preserve">выполнения административной процедуры </w:t>
      </w:r>
      <w:r w:rsidRPr="00F11CF7">
        <w:rPr>
          <w:rFonts w:ascii="Times New Roman" w:hAnsi="Times New Roman" w:cs="Times New Roman"/>
          <w:sz w:val="28"/>
          <w:szCs w:val="28"/>
        </w:rPr>
        <w:t xml:space="preserve">может быть продлен не более чем до </w:t>
      </w:r>
      <w:r w:rsidR="00FD4351" w:rsidRPr="007E3560">
        <w:rPr>
          <w:rFonts w:ascii="Times New Roman" w:hAnsi="Times New Roman" w:cs="Times New Roman"/>
          <w:sz w:val="28"/>
          <w:szCs w:val="28"/>
        </w:rPr>
        <w:t>43 (сорока трех)</w:t>
      </w:r>
      <w:r w:rsidR="00FD4351">
        <w:rPr>
          <w:rFonts w:ascii="Times New Roman" w:hAnsi="Times New Roman" w:cs="Times New Roman"/>
          <w:sz w:val="28"/>
          <w:szCs w:val="28"/>
        </w:rPr>
        <w:t xml:space="preserve"> </w:t>
      </w:r>
      <w:r w:rsidR="00A55236">
        <w:rPr>
          <w:rFonts w:ascii="Times New Roman" w:hAnsi="Times New Roman" w:cs="Times New Roman"/>
          <w:sz w:val="28"/>
          <w:szCs w:val="28"/>
        </w:rPr>
        <w:t xml:space="preserve">календарных </w:t>
      </w:r>
      <w:r w:rsidRPr="00F11CF7">
        <w:rPr>
          <w:rFonts w:ascii="Times New Roman" w:hAnsi="Times New Roman" w:cs="Times New Roman"/>
          <w:sz w:val="28"/>
          <w:szCs w:val="28"/>
        </w:rPr>
        <w:t>дней со дня поступления заявления о предварительном</w:t>
      </w:r>
      <w:proofErr w:type="gramEnd"/>
      <w:r w:rsidRPr="00F11CF7">
        <w:rPr>
          <w:rFonts w:ascii="Times New Roman" w:hAnsi="Times New Roman" w:cs="Times New Roman"/>
          <w:sz w:val="28"/>
          <w:szCs w:val="28"/>
        </w:rPr>
        <w:t xml:space="preserve"> </w:t>
      </w:r>
      <w:proofErr w:type="gramStart"/>
      <w:r w:rsidRPr="00F11CF7">
        <w:rPr>
          <w:rFonts w:ascii="Times New Roman" w:hAnsi="Times New Roman" w:cs="Times New Roman"/>
          <w:sz w:val="28"/>
          <w:szCs w:val="28"/>
        </w:rPr>
        <w:t>согласовании</w:t>
      </w:r>
      <w:proofErr w:type="gramEnd"/>
      <w:r w:rsidRPr="00F11CF7">
        <w:rPr>
          <w:rFonts w:ascii="Times New Roman" w:hAnsi="Times New Roman" w:cs="Times New Roman"/>
          <w:sz w:val="28"/>
          <w:szCs w:val="28"/>
        </w:rPr>
        <w:t xml:space="preserve">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Выдача результата предоставления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FD4351" w:rsidRPr="007E3560">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Последовательность административных действий (процедур) по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 к настоящему Административному регламенту.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заявления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пакета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w:t>
      </w:r>
      <w:r w:rsidR="007E3560">
        <w:rPr>
          <w:rFonts w:ascii="Times New Roman" w:hAnsi="Times New Roman" w:cs="Times New Roman"/>
          <w:sz w:val="28"/>
          <w:szCs w:val="28"/>
        </w:rPr>
        <w:t xml:space="preserve"> </w:t>
      </w:r>
      <w:r w:rsidR="007E3560" w:rsidRPr="007E3560">
        <w:rPr>
          <w:rFonts w:ascii="Times New Roman" w:hAnsi="Times New Roman" w:cs="Times New Roman"/>
          <w:sz w:val="28"/>
          <w:szCs w:val="28"/>
        </w:rPr>
        <w:t xml:space="preserve">1 </w:t>
      </w:r>
      <w:r w:rsidR="00A55236" w:rsidRPr="007E3560">
        <w:rPr>
          <w:rFonts w:ascii="Times New Roman" w:hAnsi="Times New Roman" w:cs="Times New Roman"/>
          <w:sz w:val="28"/>
          <w:szCs w:val="28"/>
        </w:rPr>
        <w:t xml:space="preserve">календарного </w:t>
      </w:r>
      <w:r w:rsidR="00FD4351" w:rsidRPr="007E3560">
        <w:rPr>
          <w:rFonts w:ascii="Times New Roman" w:hAnsi="Times New Roman" w:cs="Times New Roman"/>
          <w:sz w:val="28"/>
          <w:szCs w:val="28"/>
        </w:rPr>
        <w:t>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3.1.2.3. Лицо, ответственное за выполнение административной процедуры: работник Администрации, ответственный за обработку входящих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3.1.2.4. Результат выполнения административной процедуры: регистрация заявления 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и прилагаемого к нему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 Основание для начала административной процедуры: поступление заявления и прилагаемого к нему пакета документов должностному лицу, ответственному за формирование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или) максимальный срок его (их) выполнения: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3.1.3.3. 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3.1.3.3.1. </w:t>
      </w:r>
      <w:proofErr w:type="gramStart"/>
      <w:r w:rsidRPr="00F11CF7">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F11CF7">
          <w:rPr>
            <w:rFonts w:ascii="Times New Roman" w:hAnsi="Times New Roman" w:cs="Times New Roman"/>
            <w:sz w:val="28"/>
            <w:szCs w:val="28"/>
          </w:rPr>
          <w:t>статьей 3.5</w:t>
        </w:r>
      </w:hyperlink>
      <w:r w:rsidRPr="00F11CF7">
        <w:rPr>
          <w:rFonts w:ascii="Times New Roman" w:hAnsi="Times New Roman" w:cs="Times New Roman"/>
          <w:sz w:val="28"/>
          <w:szCs w:val="28"/>
        </w:rPr>
        <w:t xml:space="preserve"> Федерального закона от 25 октября 2001 года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137-ФЗ </w:t>
      </w:r>
      <w:r w:rsidR="00B22418">
        <w:rPr>
          <w:rFonts w:ascii="Times New Roman" w:hAnsi="Times New Roman" w:cs="Times New Roman"/>
          <w:sz w:val="28"/>
          <w:szCs w:val="28"/>
        </w:rPr>
        <w:t>«</w:t>
      </w:r>
      <w:r w:rsidRPr="00F11CF7">
        <w:rPr>
          <w:rFonts w:ascii="Times New Roman" w:hAnsi="Times New Roman" w:cs="Times New Roman"/>
          <w:sz w:val="28"/>
          <w:szCs w:val="28"/>
        </w:rPr>
        <w:t>О введении в действие Земельного кодекса Российской Федерации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Pr="007E3560">
        <w:rPr>
          <w:rFonts w:ascii="Times New Roman" w:hAnsi="Times New Roman" w:cs="Times New Roman"/>
          <w:sz w:val="28"/>
          <w:szCs w:val="28"/>
        </w:rPr>
        <w:t xml:space="preserve">до  </w:t>
      </w:r>
      <w:r w:rsidR="00FD4351" w:rsidRPr="007E3560">
        <w:rPr>
          <w:rFonts w:ascii="Times New Roman" w:hAnsi="Times New Roman" w:cs="Times New Roman"/>
          <w:sz w:val="28"/>
          <w:szCs w:val="28"/>
        </w:rPr>
        <w:t>43 (сорока трех)</w:t>
      </w:r>
      <w:r w:rsidR="00A55236" w:rsidRPr="007E3560">
        <w:rPr>
          <w:rFonts w:ascii="Times New Roman" w:hAnsi="Times New Roman" w:cs="Times New Roman"/>
          <w:sz w:val="28"/>
          <w:szCs w:val="28"/>
        </w:rPr>
        <w:t xml:space="preserve"> календарных</w:t>
      </w:r>
      <w:r w:rsidR="00FD4351">
        <w:rPr>
          <w:rFonts w:ascii="Times New Roman" w:hAnsi="Times New Roman" w:cs="Times New Roman"/>
          <w:sz w:val="28"/>
          <w:szCs w:val="28"/>
        </w:rPr>
        <w:t xml:space="preserve"> </w:t>
      </w:r>
      <w:r w:rsidRPr="00F11CF7">
        <w:rPr>
          <w:rFonts w:ascii="Times New Roman" w:hAnsi="Times New Roman" w:cs="Times New Roman"/>
          <w:sz w:val="28"/>
          <w:szCs w:val="28"/>
        </w:rPr>
        <w:t>дней со дня регистрации заявления в Администрации</w:t>
      </w:r>
      <w:proofErr w:type="gramEnd"/>
      <w:r w:rsidRPr="00F11CF7">
        <w:rPr>
          <w:rFonts w:ascii="Times New Roman" w:hAnsi="Times New Roman" w:cs="Times New Roman"/>
          <w:sz w:val="28"/>
          <w:szCs w:val="28"/>
        </w:rPr>
        <w:t>.</w:t>
      </w:r>
      <w:r w:rsidR="002E786B" w:rsidRPr="00F11CF7">
        <w:t xml:space="preserve"> </w:t>
      </w:r>
      <w:r w:rsidR="002E786B" w:rsidRPr="00F11CF7">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3.1.3.4. Лицом, ответственным за выполнение административной процедуры, является специалист Администрации, отвечающий за рассмотрение и подготовку проекта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3.1.3.5. При условии соответствия поступившего заявления и прилагаемых к нему документов </w:t>
      </w:r>
      <w:hyperlink w:anchor="P99" w:history="1">
        <w:r w:rsidRPr="00F11CF7">
          <w:rPr>
            <w:rFonts w:ascii="Times New Roman" w:hAnsi="Times New Roman" w:cs="Times New Roman"/>
            <w:sz w:val="28"/>
            <w:szCs w:val="28"/>
          </w:rPr>
          <w:t>пункту 2.6</w:t>
        </w:r>
      </w:hyperlink>
      <w:r w:rsidRPr="00F11CF7">
        <w:rPr>
          <w:rFonts w:ascii="Times New Roman" w:hAnsi="Times New Roman" w:cs="Times New Roman"/>
          <w:sz w:val="28"/>
          <w:szCs w:val="28"/>
        </w:rPr>
        <w:t xml:space="preserve"> настоящего регламента специалист не позднее 3 (трех) дней, следующих за днем регистрации пакета документов, запрашивает в случае непредставления заявителем документы, предусмотренные </w:t>
      </w:r>
      <w:hyperlink w:anchor="P119" w:history="1">
        <w:r w:rsidRPr="00F11CF7">
          <w:rPr>
            <w:rFonts w:ascii="Times New Roman" w:hAnsi="Times New Roman" w:cs="Times New Roman"/>
            <w:sz w:val="28"/>
            <w:szCs w:val="28"/>
          </w:rPr>
          <w:t>пунктом 2.7</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3.1.3.6. В случае установления специалистом оснований, перечисленных в </w:t>
      </w:r>
      <w:hyperlink w:anchor="P125" w:history="1">
        <w:r w:rsidRPr="00F11CF7">
          <w:rPr>
            <w:rFonts w:ascii="Times New Roman" w:hAnsi="Times New Roman" w:cs="Times New Roman"/>
            <w:sz w:val="28"/>
            <w:szCs w:val="28"/>
          </w:rPr>
          <w:t>пункте 2.8</w:t>
        </w:r>
      </w:hyperlink>
      <w:r w:rsidRPr="00F11CF7">
        <w:rPr>
          <w:rFonts w:ascii="Times New Roman" w:hAnsi="Times New Roman" w:cs="Times New Roman"/>
          <w:sz w:val="28"/>
          <w:szCs w:val="28"/>
        </w:rPr>
        <w:t xml:space="preserve"> настоящего регламента, принимается решение о приостановлении срока рассмотрения поданного заявления с уведомлением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3.1.3.7. 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3.1.3.8. 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3.1.3.9. В случае принятия решения об отказе в утверждении ранее направленной или представленной другим лицом схемы расположения </w:t>
      </w:r>
      <w:r w:rsidRPr="00F11CF7">
        <w:rPr>
          <w:rFonts w:ascii="Times New Roman" w:hAnsi="Times New Roman" w:cs="Times New Roman"/>
          <w:sz w:val="28"/>
          <w:szCs w:val="28"/>
        </w:rPr>
        <w:lastRenderedPageBreak/>
        <w:t>земельного участка, сроки рассмотрения поданного заявления возобновляются со дня, следующего за днем принятия указанного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3.1.3.10. В случае установления специалистом оснований, перечисленных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 заявление о предварительном согласовании предоставления земельного участка подлежит возврату заявителю в течение 10 (десяти) дней со дня регистрации заявления в Администрации с указанием причины возврата.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3.1.3.11. </w:t>
      </w:r>
      <w:proofErr w:type="gramStart"/>
      <w:r w:rsidRPr="00F11CF7">
        <w:rPr>
          <w:rFonts w:ascii="Times New Roman" w:hAnsi="Times New Roman" w:cs="Times New Roman"/>
          <w:sz w:val="28"/>
          <w:szCs w:val="28"/>
        </w:rPr>
        <w:t xml:space="preserve">В случае поступления согласно </w:t>
      </w:r>
      <w:hyperlink r:id="rId28" w:history="1">
        <w:r w:rsidRPr="00F11CF7">
          <w:rPr>
            <w:rFonts w:ascii="Times New Roman" w:hAnsi="Times New Roman" w:cs="Times New Roman"/>
            <w:sz w:val="28"/>
            <w:szCs w:val="28"/>
          </w:rPr>
          <w:t>ст. 39.18</w:t>
        </w:r>
      </w:hyperlink>
      <w:r w:rsidRPr="00F11CF7">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w:t>
      </w:r>
      <w:proofErr w:type="gramEnd"/>
      <w:r w:rsidRPr="00F11CF7">
        <w:rPr>
          <w:rFonts w:ascii="Times New Roman" w:hAnsi="Times New Roman" w:cs="Times New Roman"/>
          <w:sz w:val="28"/>
          <w:szCs w:val="28"/>
        </w:rPr>
        <w:t xml:space="preserve">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3.1.3.12. В извещении указываются: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F11CF7" w:rsidRDefault="00A877B4" w:rsidP="00B22418">
      <w:pPr>
        <w:pStyle w:val="ConsPlusNormal"/>
        <w:ind w:firstLine="709"/>
        <w:jc w:val="both"/>
        <w:rPr>
          <w:rFonts w:ascii="Times New Roman" w:hAnsi="Times New Roman" w:cs="Times New Roman"/>
          <w:sz w:val="28"/>
          <w:szCs w:val="28"/>
        </w:rPr>
      </w:pPr>
      <w:bookmarkStart w:id="9" w:name="P282"/>
      <w:bookmarkEnd w:id="9"/>
      <w:r w:rsidRPr="00F11CF7">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адрес и способ подачи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дата окончания приема заявлений, указанных в </w:t>
      </w:r>
      <w:hyperlink w:anchor="P282" w:history="1">
        <w:r w:rsidRPr="00F11CF7">
          <w:rPr>
            <w:rFonts w:ascii="Times New Roman" w:hAnsi="Times New Roman" w:cs="Times New Roman"/>
            <w:sz w:val="28"/>
            <w:szCs w:val="28"/>
          </w:rPr>
          <w:t>подпункте 2</w:t>
        </w:r>
      </w:hyperlink>
      <w:r w:rsidRPr="00F11CF7">
        <w:rPr>
          <w:rFonts w:ascii="Times New Roman" w:hAnsi="Times New Roman" w:cs="Times New Roman"/>
          <w:sz w:val="28"/>
          <w:szCs w:val="28"/>
        </w:rPr>
        <w:t xml:space="preserve"> настоящего пункта;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адрес или иное описание местоположения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w:t>
      </w:r>
      <w:r w:rsidRPr="00F11CF7">
        <w:rPr>
          <w:rFonts w:ascii="Times New Roman" w:hAnsi="Times New Roman" w:cs="Times New Roman"/>
          <w:sz w:val="28"/>
          <w:szCs w:val="28"/>
        </w:rPr>
        <w:lastRenderedPageBreak/>
        <w:t xml:space="preserve">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 на котором размещен утвержденный проект;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3.1.3.13.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3.1.3.14. В случае если земельный участок предстоит </w:t>
      </w:r>
      <w:proofErr w:type="gramStart"/>
      <w:r w:rsidRPr="00F11CF7">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F11CF7">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Pr>
          <w:rFonts w:ascii="Times New Roman" w:hAnsi="Times New Roman" w:cs="Times New Roman"/>
          <w:sz w:val="28"/>
          <w:szCs w:val="28"/>
        </w:rPr>
        <w:t>«</w:t>
      </w:r>
      <w:r w:rsidRPr="00F11CF7">
        <w:rPr>
          <w:rFonts w:ascii="Times New Roman" w:hAnsi="Times New Roman" w:cs="Times New Roman"/>
          <w:sz w:val="28"/>
          <w:szCs w:val="28"/>
        </w:rPr>
        <w:t>Интернет</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3.1.3.15. </w:t>
      </w:r>
      <w:proofErr w:type="gramStart"/>
      <w:r w:rsidRPr="00F11CF7">
        <w:rPr>
          <w:rFonts w:ascii="Times New Roman" w:hAnsi="Times New Roman" w:cs="Times New Roman"/>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3.1.3.16.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направляет документы для организации и проведения аукциона;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3.1.3.17. По результатам рассмотрения заявления о предварительном согласовании предоставления земельного участка и прилагаемых документов специалист:</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подготавливает и регистрирует в Администрации для направления заявителю уведомление о возврате заявления о предварительном согласовании предоставления земельного участка по основаниям, перечисленным в </w:t>
      </w:r>
      <w:hyperlink w:anchor="P129" w:history="1">
        <w:r w:rsidRPr="00F11CF7">
          <w:rPr>
            <w:rFonts w:ascii="Times New Roman" w:hAnsi="Times New Roman" w:cs="Times New Roman"/>
            <w:sz w:val="28"/>
            <w:szCs w:val="28"/>
          </w:rPr>
          <w:t>пункте 2.9.1</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подписывает у главы Администрации решение (постановление, распоряжение и т.д.) об отказе в предоставлении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при наличии оснований для отказа в соответствии с </w:t>
      </w:r>
      <w:hyperlink w:anchor="P134" w:history="1">
        <w:r w:rsidRPr="00F11CF7">
          <w:rPr>
            <w:rFonts w:ascii="Times New Roman" w:hAnsi="Times New Roman" w:cs="Times New Roman"/>
            <w:sz w:val="28"/>
            <w:szCs w:val="28"/>
          </w:rPr>
          <w:t>пунктом 2.10</w:t>
        </w:r>
      </w:hyperlink>
      <w:r w:rsidRPr="00F11CF7">
        <w:rPr>
          <w:rFonts w:ascii="Times New Roman" w:hAnsi="Times New Roman" w:cs="Times New Roman"/>
          <w:sz w:val="28"/>
          <w:szCs w:val="28"/>
        </w:rPr>
        <w:t xml:space="preserve"> настоящего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 подписывает у главы Администрации решение (постановление, распоряжение и т.д.) о предварительном согласовании предоставления земельного участка (с приложением к решению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3.1.3.18. Результат выполнения административной процедуры: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подписанное решение об отказе в предоставлении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подписанное решение о предварительном согласовании предоставления земельного участка.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3.1.4.1. Основание для начала административной процедуры: подписание соответствующего документа, являющегося результатом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3.1.4.2. 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способом, указанным в заявлении, в </w:t>
      </w:r>
      <w:r w:rsidR="00E02E8E">
        <w:rPr>
          <w:rFonts w:ascii="Times New Roman" w:hAnsi="Times New Roman" w:cs="Times New Roman"/>
          <w:sz w:val="28"/>
          <w:szCs w:val="28"/>
        </w:rPr>
        <w:t xml:space="preserve">течение </w:t>
      </w:r>
      <w:r w:rsidR="00E02E8E" w:rsidRPr="00DE5166">
        <w:rPr>
          <w:rFonts w:ascii="Times New Roman" w:hAnsi="Times New Roman" w:cs="Times New Roman"/>
          <w:sz w:val="28"/>
          <w:szCs w:val="28"/>
        </w:rPr>
        <w:t>1 календарного дня.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3.1.4.3. Лицо, ответственное за выполнение административной процедуры: уполномоченный работник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3.1.4.4. Результат выполнения административной процедуры: направление результата предоставления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способом, указанным в заявлении.</w:t>
      </w:r>
    </w:p>
    <w:p w:rsidR="00A877B4" w:rsidRPr="00252D0A" w:rsidRDefault="00A877B4" w:rsidP="00B22418">
      <w:pPr>
        <w:pStyle w:val="ConsPlusNormal"/>
        <w:ind w:firstLine="709"/>
        <w:jc w:val="both"/>
        <w:rPr>
          <w:rFonts w:ascii="Times New Roman" w:hAnsi="Times New Roman" w:cs="Times New Roman"/>
          <w:sz w:val="28"/>
          <w:szCs w:val="28"/>
        </w:rPr>
      </w:pPr>
      <w:r w:rsidRPr="00252D0A">
        <w:rPr>
          <w:rFonts w:ascii="Times New Roman" w:hAnsi="Times New Roman" w:cs="Times New Roman"/>
          <w:sz w:val="28"/>
          <w:szCs w:val="28"/>
        </w:rPr>
        <w:t>3.2. Особенности выполнения административных процедур в электронной форме</w:t>
      </w:r>
      <w:r w:rsidR="00252D0A" w:rsidRPr="00252D0A">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w:t>
      </w:r>
      <w:proofErr w:type="gramStart"/>
      <w:r w:rsidRPr="00F11CF7">
        <w:rPr>
          <w:rFonts w:ascii="Times New Roman" w:hAnsi="Times New Roman" w:cs="Times New Roman"/>
          <w:sz w:val="28"/>
          <w:szCs w:val="28"/>
        </w:rPr>
        <w:t xml:space="preserve">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29"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27.07.2010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210-ФЗ </w:t>
      </w:r>
      <w:r w:rsidR="00B22418">
        <w:rPr>
          <w:rFonts w:ascii="Times New Roman" w:hAnsi="Times New Roman" w:cs="Times New Roman"/>
          <w:sz w:val="28"/>
          <w:szCs w:val="28"/>
        </w:rPr>
        <w:t>«</w:t>
      </w:r>
      <w:r w:rsidRPr="00F11CF7">
        <w:rPr>
          <w:rFonts w:ascii="Times New Roman" w:hAnsi="Times New Roman" w:cs="Times New Roman"/>
          <w:sz w:val="28"/>
          <w:szCs w:val="28"/>
        </w:rPr>
        <w:t>Об организации предоставления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Федеральным </w:t>
      </w:r>
      <w:hyperlink r:id="rId30"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149-ФЗ </w:t>
      </w:r>
      <w:r w:rsidR="00B22418">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31"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w:t>
      </w:r>
      <w:r w:rsidR="00A46626">
        <w:rPr>
          <w:rFonts w:ascii="Times New Roman" w:hAnsi="Times New Roman" w:cs="Times New Roman"/>
          <w:sz w:val="28"/>
          <w:szCs w:val="28"/>
        </w:rPr>
        <w:t>№</w:t>
      </w:r>
      <w:r w:rsidRPr="00F11CF7">
        <w:rPr>
          <w:rFonts w:ascii="Times New Roman" w:hAnsi="Times New Roman" w:cs="Times New Roman"/>
          <w:sz w:val="28"/>
          <w:szCs w:val="28"/>
        </w:rPr>
        <w:t xml:space="preserve"> 634 </w:t>
      </w:r>
      <w:r w:rsidR="00B22418">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22418">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F11CF7">
        <w:rPr>
          <w:rFonts w:ascii="Times New Roman" w:hAnsi="Times New Roman" w:cs="Times New Roman"/>
          <w:sz w:val="28"/>
          <w:szCs w:val="28"/>
        </w:rPr>
        <w:t>заверения заявления</w:t>
      </w:r>
      <w:proofErr w:type="gramEnd"/>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B22418">
      <w:pPr>
        <w:pStyle w:val="ConsPlusNormal"/>
        <w:ind w:firstLine="709"/>
        <w:jc w:val="both"/>
        <w:rPr>
          <w:rFonts w:ascii="Times New Roman" w:hAnsi="Times New Roman" w:cs="Times New Roman"/>
          <w:sz w:val="28"/>
          <w:szCs w:val="28"/>
        </w:rPr>
      </w:pPr>
      <w:bookmarkStart w:id="10" w:name="P318"/>
      <w:bookmarkEnd w:id="10"/>
      <w:r w:rsidRPr="00F11CF7">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заявитель выбрал способ оказания услуги с личной явкой на </w:t>
      </w:r>
      <w:r w:rsidRPr="00F11CF7">
        <w:rPr>
          <w:rFonts w:ascii="Times New Roman" w:hAnsi="Times New Roman" w:cs="Times New Roman"/>
          <w:sz w:val="28"/>
          <w:szCs w:val="28"/>
        </w:rPr>
        <w:lastRenderedPageBreak/>
        <w:t>прием в Администрацию, - приложить к заявлению электронные документы;</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w:t>
      </w:r>
      <w:r w:rsidR="00A55236">
        <w:rPr>
          <w:rFonts w:ascii="Times New Roman" w:hAnsi="Times New Roman" w:cs="Times New Roman"/>
          <w:sz w:val="28"/>
          <w:szCs w:val="28"/>
        </w:rPr>
        <w:t>е</w:t>
      </w:r>
      <w:r w:rsidRPr="00F11CF7">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lastRenderedPageBreak/>
        <w:t xml:space="preserve">формирует через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11CF7">
        <w:rPr>
          <w:rFonts w:ascii="Times New Roman" w:hAnsi="Times New Roman" w:cs="Times New Roman"/>
          <w:sz w:val="28"/>
          <w:szCs w:val="28"/>
        </w:rPr>
        <w:t xml:space="preserve">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B22418">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E5166">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B22418">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B22418">
        <w:rPr>
          <w:rFonts w:ascii="Times New Roman" w:hAnsi="Times New Roman" w:cs="Times New Roman"/>
          <w:sz w:val="28"/>
          <w:szCs w:val="28"/>
        </w:rPr>
        <w:t>«</w:t>
      </w:r>
      <w:proofErr w:type="spellStart"/>
      <w:r w:rsidRPr="00F11CF7">
        <w:rPr>
          <w:rFonts w:ascii="Times New Roman" w:hAnsi="Times New Roman" w:cs="Times New Roman"/>
          <w:sz w:val="28"/>
          <w:szCs w:val="28"/>
        </w:rPr>
        <w:t>Межвед</w:t>
      </w:r>
      <w:proofErr w:type="spellEnd"/>
      <w:r w:rsidRPr="00F11CF7">
        <w:rPr>
          <w:rFonts w:ascii="Times New Roman" w:hAnsi="Times New Roman" w:cs="Times New Roman"/>
          <w:sz w:val="28"/>
          <w:szCs w:val="28"/>
        </w:rPr>
        <w:t xml:space="preserve"> ЛО</w:t>
      </w:r>
      <w:r w:rsidR="00B22418">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sidRPr="00F11CF7">
        <w:rPr>
          <w:rFonts w:ascii="Times New Roman" w:hAnsi="Times New Roman" w:cs="Times New Roman"/>
          <w:sz w:val="28"/>
          <w:szCs w:val="28"/>
        </w:rPr>
        <w:lastRenderedPageBreak/>
        <w:t>предоставление услуги отмечает в соответствующем поле такую необходимость).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Администрацией.</w:t>
      </w:r>
    </w:p>
    <w:p w:rsidR="00A877B4" w:rsidRPr="00252D0A" w:rsidRDefault="00A877B4" w:rsidP="00B22418">
      <w:pPr>
        <w:pStyle w:val="ConsPlusNormal"/>
        <w:ind w:firstLine="709"/>
        <w:jc w:val="both"/>
        <w:rPr>
          <w:rFonts w:ascii="Times New Roman" w:hAnsi="Times New Roman" w:cs="Times New Roman"/>
          <w:sz w:val="28"/>
          <w:szCs w:val="28"/>
        </w:rPr>
      </w:pPr>
      <w:r w:rsidRPr="00252D0A">
        <w:rPr>
          <w:rFonts w:ascii="Times New Roman" w:hAnsi="Times New Roman" w:cs="Times New Roman"/>
          <w:sz w:val="28"/>
          <w:szCs w:val="28"/>
        </w:rPr>
        <w:t>3.3. Особенности выполнения административных процедур в многофункциональных центрах (при наличии соглашения)</w:t>
      </w:r>
      <w:r w:rsidR="00252D0A">
        <w:rPr>
          <w:rFonts w:ascii="Times New Roman" w:hAnsi="Times New Roman" w:cs="Times New Roman"/>
          <w:sz w:val="28"/>
          <w:szCs w:val="28"/>
        </w:rPr>
        <w:t>.</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а) определяет предмет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заявления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B22418">
        <w:rPr>
          <w:rFonts w:ascii="Times New Roman" w:hAnsi="Times New Roman" w:cs="Times New Roman"/>
          <w:sz w:val="28"/>
          <w:szCs w:val="28"/>
        </w:rPr>
        <w:t>«</w:t>
      </w:r>
      <w:r w:rsidRPr="00F11CF7">
        <w:rPr>
          <w:rFonts w:ascii="Times New Roman" w:hAnsi="Times New Roman" w:cs="Times New Roman"/>
          <w:sz w:val="28"/>
          <w:szCs w:val="28"/>
        </w:rPr>
        <w:t>МФЦ</w:t>
      </w:r>
      <w:r w:rsidR="00B22418">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E5166">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B22418">
      <w:pPr>
        <w:pStyle w:val="ConsPlusNormal"/>
        <w:ind w:firstLine="709"/>
        <w:jc w:val="both"/>
        <w:rPr>
          <w:rFonts w:ascii="Times New Roman" w:hAnsi="Times New Roman" w:cs="Times New Roman"/>
          <w:sz w:val="28"/>
          <w:szCs w:val="28"/>
        </w:rPr>
      </w:pPr>
      <w:proofErr w:type="gramStart"/>
      <w:r w:rsidRPr="00F11CF7">
        <w:rPr>
          <w:rFonts w:ascii="Times New Roman" w:hAnsi="Times New Roman" w:cs="Times New Roman"/>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roofErr w:type="gramEnd"/>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3.3.4. Выдача документов и других исходящих форм осуществляется на основании документов, удостоверяющих личность, под подпись в журнале учета выданных заявителям документов.</w:t>
      </w:r>
    </w:p>
    <w:p w:rsidR="00A877B4" w:rsidRPr="00F11CF7" w:rsidRDefault="00A877B4" w:rsidP="00B22418">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B22418">
      <w:pPr>
        <w:pStyle w:val="ConsPlusNormal"/>
        <w:ind w:firstLine="709"/>
        <w:jc w:val="both"/>
        <w:rPr>
          <w:rFonts w:ascii="Times New Roman" w:hAnsi="Times New Roman" w:cs="Times New Roman"/>
          <w:sz w:val="28"/>
          <w:szCs w:val="28"/>
        </w:rPr>
      </w:pPr>
    </w:p>
    <w:p w:rsidR="00A877B4" w:rsidRPr="000D6031" w:rsidRDefault="00A877B4" w:rsidP="00252D0A">
      <w:pPr>
        <w:pStyle w:val="ConsPlusNormal"/>
        <w:jc w:val="center"/>
        <w:outlineLvl w:val="1"/>
        <w:rPr>
          <w:rFonts w:ascii="Times New Roman" w:hAnsi="Times New Roman" w:cs="Times New Roman"/>
          <w:b/>
          <w:sz w:val="28"/>
          <w:szCs w:val="28"/>
        </w:rPr>
      </w:pPr>
      <w:r w:rsidRPr="000D6031">
        <w:rPr>
          <w:rFonts w:ascii="Times New Roman" w:hAnsi="Times New Roman" w:cs="Times New Roman"/>
          <w:b/>
          <w:sz w:val="28"/>
          <w:szCs w:val="28"/>
        </w:rPr>
        <w:t xml:space="preserve">4. Формы </w:t>
      </w:r>
      <w:proofErr w:type="gramStart"/>
      <w:r w:rsidRPr="000D6031">
        <w:rPr>
          <w:rFonts w:ascii="Times New Roman" w:hAnsi="Times New Roman" w:cs="Times New Roman"/>
          <w:b/>
          <w:sz w:val="28"/>
          <w:szCs w:val="28"/>
        </w:rPr>
        <w:t>контроля за</w:t>
      </w:r>
      <w:proofErr w:type="gramEnd"/>
      <w:r w:rsidRPr="000D6031">
        <w:rPr>
          <w:rFonts w:ascii="Times New Roman" w:hAnsi="Times New Roman" w:cs="Times New Roman"/>
          <w:b/>
          <w:sz w:val="28"/>
          <w:szCs w:val="28"/>
        </w:rPr>
        <w:t xml:space="preserve"> исполнением</w:t>
      </w:r>
      <w:r w:rsidR="00252D0A">
        <w:rPr>
          <w:rFonts w:ascii="Times New Roman" w:hAnsi="Times New Roman" w:cs="Times New Roman"/>
          <w:b/>
          <w:sz w:val="28"/>
          <w:szCs w:val="28"/>
        </w:rPr>
        <w:t xml:space="preserve"> </w:t>
      </w:r>
      <w:r w:rsidRPr="000D6031">
        <w:rPr>
          <w:rFonts w:ascii="Times New Roman" w:hAnsi="Times New Roman" w:cs="Times New Roman"/>
          <w:b/>
          <w:sz w:val="28"/>
          <w:szCs w:val="28"/>
        </w:rPr>
        <w:t>административного регламента</w:t>
      </w:r>
    </w:p>
    <w:p w:rsidR="00A877B4" w:rsidRPr="00F11CF7" w:rsidRDefault="00A877B4">
      <w:pPr>
        <w:pStyle w:val="ConsPlusNormal"/>
        <w:ind w:firstLine="540"/>
        <w:jc w:val="both"/>
        <w:rPr>
          <w:rFonts w:ascii="Times New Roman" w:hAnsi="Times New Roman" w:cs="Times New Roman"/>
          <w:sz w:val="28"/>
          <w:szCs w:val="28"/>
        </w:rPr>
      </w:pP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w:t>
      </w:r>
      <w:proofErr w:type="gramStart"/>
      <w:r w:rsidRPr="00F11CF7">
        <w:rPr>
          <w:rFonts w:ascii="Times New Roman" w:hAnsi="Times New Roman" w:cs="Times New Roman"/>
          <w:sz w:val="28"/>
          <w:szCs w:val="28"/>
        </w:rPr>
        <w:t>контроля за</w:t>
      </w:r>
      <w:proofErr w:type="gramEnd"/>
      <w:r w:rsidRPr="00F11CF7">
        <w:rPr>
          <w:rFonts w:ascii="Times New Roman" w:hAnsi="Times New Roman" w:cs="Times New Roman"/>
          <w:sz w:val="28"/>
          <w:szCs w:val="28"/>
        </w:rPr>
        <w:t xml:space="preserve">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рассмотрения обращений </w:t>
      </w:r>
      <w:proofErr w:type="gramStart"/>
      <w:r w:rsidRPr="00F11CF7">
        <w:rPr>
          <w:rFonts w:ascii="Times New Roman" w:hAnsi="Times New Roman" w:cs="Times New Roman"/>
          <w:sz w:val="28"/>
          <w:szCs w:val="28"/>
        </w:rPr>
        <w:t>обратившемуся</w:t>
      </w:r>
      <w:proofErr w:type="gramEnd"/>
      <w:r w:rsidRPr="00F11CF7">
        <w:rPr>
          <w:rFonts w:ascii="Times New Roman" w:hAnsi="Times New Roman" w:cs="Times New Roman"/>
          <w:sz w:val="28"/>
          <w:szCs w:val="28"/>
        </w:rPr>
        <w:t xml:space="preserve"> дается письменный ответ.</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A46626">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pPr>
        <w:pStyle w:val="ConsPlusNormal"/>
        <w:ind w:firstLine="540"/>
        <w:jc w:val="both"/>
        <w:rPr>
          <w:rFonts w:ascii="Times New Roman" w:hAnsi="Times New Roman" w:cs="Times New Roman"/>
          <w:sz w:val="28"/>
          <w:szCs w:val="28"/>
        </w:rPr>
      </w:pPr>
    </w:p>
    <w:p w:rsidR="00F11CF7" w:rsidRPr="000D6031"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0D6031">
        <w:rPr>
          <w:rFonts w:ascii="Times New Roman" w:eastAsia="Calibri" w:hAnsi="Times New Roman" w:cs="Times New Roman"/>
          <w:b/>
          <w:sz w:val="28"/>
          <w:szCs w:val="28"/>
        </w:rPr>
        <w:t>5. Досудебный (внесудебный) порядок обжалования решений</w:t>
      </w:r>
    </w:p>
    <w:p w:rsidR="00F11CF7" w:rsidRPr="000D6031" w:rsidRDefault="00F11CF7" w:rsidP="00F11CF7">
      <w:pPr>
        <w:autoSpaceDE w:val="0"/>
        <w:autoSpaceDN w:val="0"/>
        <w:adjustRightInd w:val="0"/>
        <w:spacing w:after="0" w:line="240" w:lineRule="auto"/>
        <w:jc w:val="center"/>
        <w:rPr>
          <w:rFonts w:ascii="Times New Roman" w:eastAsia="Calibri" w:hAnsi="Times New Roman" w:cs="Times New Roman"/>
          <w:b/>
          <w:sz w:val="28"/>
          <w:szCs w:val="28"/>
        </w:rPr>
      </w:pPr>
      <w:r w:rsidRPr="000D6031">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E5166"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eastAsia="Calibri" w:hAnsi="Times New Roman" w:cs="Times New Roman"/>
          <w:sz w:val="28"/>
          <w:szCs w:val="28"/>
        </w:rPr>
        <w:t xml:space="preserve">5.2. </w:t>
      </w:r>
      <w:r w:rsidRPr="00DE5166">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DE516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3) </w:t>
      </w:r>
      <w:r w:rsidRPr="00DE516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DE5166">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DE5166">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DE5166">
        <w:rPr>
          <w:rFonts w:ascii="Times New Roman" w:eastAsia="Calibri" w:hAnsi="Times New Roman" w:cs="Times New Roman"/>
          <w:sz w:val="28"/>
          <w:szCs w:val="28"/>
        </w:rPr>
        <w:t xml:space="preserve"> </w:t>
      </w:r>
      <w:proofErr w:type="gramStart"/>
      <w:r w:rsidRPr="00DE516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DE5166">
        <w:rPr>
          <w:rFonts w:ascii="Times New Roman" w:eastAsia="Calibri" w:hAnsi="Times New Roman" w:cs="Times New Roman"/>
          <w:sz w:val="28"/>
          <w:szCs w:val="28"/>
        </w:rPr>
        <w:t xml:space="preserve">7) </w:t>
      </w:r>
      <w:r w:rsidRPr="00DE5166">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w:t>
      </w:r>
      <w:r w:rsidRPr="00DE5166">
        <w:rPr>
          <w:rFonts w:ascii="Times New Roman" w:hAnsi="Times New Roman" w:cs="Times New Roman"/>
          <w:sz w:val="28"/>
          <w:szCs w:val="28"/>
        </w:rPr>
        <w:lastRenderedPageBreak/>
        <w:t>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E5166">
        <w:rPr>
          <w:rFonts w:ascii="Times New Roman" w:hAnsi="Times New Roman" w:cs="Times New Roman"/>
          <w:sz w:val="28"/>
          <w:szCs w:val="28"/>
        </w:rPr>
        <w:t xml:space="preserve"> </w:t>
      </w:r>
      <w:proofErr w:type="gramStart"/>
      <w:r w:rsidRPr="00DE516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DE5166">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DE5166">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E5166">
        <w:rPr>
          <w:rFonts w:ascii="Times New Roman" w:eastAsia="Calibri" w:hAnsi="Times New Roman" w:cs="Times New Roman"/>
          <w:sz w:val="28"/>
          <w:szCs w:val="28"/>
        </w:rPr>
        <w:t xml:space="preserve"> </w:t>
      </w:r>
      <w:proofErr w:type="gramStart"/>
      <w:r w:rsidRPr="00DE5166">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DE5166">
        <w:rPr>
          <w:rFonts w:ascii="Times New Roman" w:eastAsia="Calibri" w:hAnsi="Times New Roman" w:cs="Times New Roman"/>
          <w:iCs/>
          <w:sz w:val="28"/>
          <w:szCs w:val="28"/>
        </w:rPr>
        <w:t xml:space="preserve"> от 27.07.2010 № 210-ФЗ</w:t>
      </w:r>
      <w:r w:rsidRPr="00DE5166">
        <w:rPr>
          <w:rFonts w:ascii="Times New Roman" w:eastAsia="Calibri" w:hAnsi="Times New Roman" w:cs="Times New Roman"/>
          <w:sz w:val="28"/>
          <w:szCs w:val="28"/>
        </w:rPr>
        <w:t>;</w:t>
      </w:r>
      <w:proofErr w:type="gramEnd"/>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ной услуги, либо в предоставлении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w:t>
      </w:r>
      <w:proofErr w:type="gramStart"/>
      <w:r w:rsidRPr="00DE5166">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roofErr w:type="gramEnd"/>
    </w:p>
    <w:p w:rsidR="00F11CF7" w:rsidRPr="00C835FA" w:rsidRDefault="00F11CF7" w:rsidP="00A46626">
      <w:pPr>
        <w:pStyle w:val="a8"/>
        <w:spacing w:after="0" w:line="240" w:lineRule="auto"/>
        <w:ind w:left="0" w:firstLine="709"/>
        <w:jc w:val="both"/>
        <w:rPr>
          <w:rFonts w:ascii="Times New Roman" w:hAnsi="Times New Roman" w:cs="Times New Roman"/>
          <w:strike/>
          <w:sz w:val="28"/>
          <w:szCs w:val="28"/>
        </w:rPr>
      </w:pPr>
      <w:r w:rsidRPr="00DE5166">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(далее - учредитель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Жалобы на решения и действия (бездействие) работника </w:t>
      </w:r>
      <w:r w:rsidRPr="00DE5166">
        <w:rPr>
          <w:rFonts w:ascii="Times New Roman" w:hAnsi="Times New Roman" w:cs="Times New Roman"/>
          <w:sz w:val="28"/>
          <w:szCs w:val="28"/>
        </w:rPr>
        <w:lastRenderedPageBreak/>
        <w:t xml:space="preserve">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подаются учредителю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или должностному лицу</w:t>
      </w:r>
      <w:r w:rsidR="00F03550">
        <w:rPr>
          <w:rFonts w:ascii="Times New Roman" w:hAnsi="Times New Roman" w:cs="Times New Roman"/>
          <w:sz w:val="28"/>
          <w:szCs w:val="28"/>
        </w:rPr>
        <w:t>.</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DE5166">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Интернет</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официального сайта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DE516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Интернет</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2" w:history="1">
        <w:r w:rsidRPr="00DE5166">
          <w:rPr>
            <w:rFonts w:ascii="Times New Roman" w:eastAsia="Calibri" w:hAnsi="Times New Roman" w:cs="Times New Roman"/>
            <w:sz w:val="28"/>
            <w:szCs w:val="28"/>
          </w:rPr>
          <w:t>ч. 5 ст. 11.2</w:t>
        </w:r>
      </w:hyperlink>
      <w:r w:rsidRPr="00DE5166">
        <w:rPr>
          <w:rFonts w:ascii="Times New Roman" w:eastAsia="Calibri" w:hAnsi="Times New Roman" w:cs="Times New Roman"/>
          <w:sz w:val="28"/>
          <w:szCs w:val="28"/>
        </w:rPr>
        <w:t xml:space="preserve"> Федерального закона от 27.07.2010 № 210-ФЗ.</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В письменной жалобе в обязательном порядке указываются:</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 наименование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его руководителя </w:t>
      </w:r>
      <w:proofErr w:type="gramStart"/>
      <w:r w:rsidRPr="00DE5166">
        <w:rPr>
          <w:rFonts w:ascii="Times New Roman" w:hAnsi="Times New Roman" w:cs="Times New Roman"/>
          <w:sz w:val="28"/>
          <w:szCs w:val="28"/>
        </w:rPr>
        <w:t>и(</w:t>
      </w:r>
      <w:proofErr w:type="gramEnd"/>
      <w:r w:rsidRPr="00DE5166">
        <w:rPr>
          <w:rFonts w:ascii="Times New Roman" w:hAnsi="Times New Roman" w:cs="Times New Roman"/>
          <w:sz w:val="28"/>
          <w:szCs w:val="28"/>
        </w:rPr>
        <w:t>или) работника, решения и действия (бездействие) которых обжалуются;</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proofErr w:type="gramStart"/>
      <w:r w:rsidRPr="00DE516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его работника;</w:t>
      </w:r>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должностного лица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5.5. </w:t>
      </w:r>
      <w:proofErr w:type="gramStart"/>
      <w:r w:rsidRPr="00DE5166">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33" w:history="1">
        <w:r w:rsidRPr="00DE5166">
          <w:rPr>
            <w:rFonts w:ascii="Times New Roman" w:eastAsia="Calibri" w:hAnsi="Times New Roman" w:cs="Times New Roman"/>
            <w:sz w:val="28"/>
            <w:szCs w:val="28"/>
          </w:rPr>
          <w:t>ст. 11.1</w:t>
        </w:r>
      </w:hyperlink>
      <w:r w:rsidRPr="00DE5166">
        <w:rPr>
          <w:rFonts w:ascii="Times New Roman" w:eastAsia="Calibri" w:hAnsi="Times New Roman" w:cs="Times New Roman"/>
          <w:sz w:val="28"/>
          <w:szCs w:val="28"/>
        </w:rPr>
        <w:t xml:space="preserve"> Федерального закона от 27.07.2010 № 210-ФЗ, при условии, что это не </w:t>
      </w:r>
      <w:r w:rsidRPr="00DE5166">
        <w:rPr>
          <w:rFonts w:ascii="Times New Roman" w:eastAsia="Calibri" w:hAnsi="Times New Roman" w:cs="Times New Roman"/>
          <w:sz w:val="28"/>
          <w:szCs w:val="28"/>
        </w:rPr>
        <w:lastRenderedPageBreak/>
        <w:t>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11CF7" w:rsidRPr="00DE5166" w:rsidRDefault="00F11CF7" w:rsidP="00A46626">
      <w:pPr>
        <w:pStyle w:val="a8"/>
        <w:spacing w:after="0" w:line="240" w:lineRule="auto"/>
        <w:ind w:left="0" w:firstLine="709"/>
        <w:jc w:val="both"/>
        <w:rPr>
          <w:rFonts w:ascii="Times New Roman" w:hAnsi="Times New Roman" w:cs="Times New Roman"/>
          <w:sz w:val="28"/>
          <w:szCs w:val="28"/>
        </w:rPr>
      </w:pPr>
      <w:r w:rsidRPr="00DE5166">
        <w:rPr>
          <w:rFonts w:ascii="Times New Roman" w:hAnsi="Times New Roman" w:cs="Times New Roman"/>
          <w:sz w:val="28"/>
          <w:szCs w:val="28"/>
        </w:rPr>
        <w:t xml:space="preserve">5.6. </w:t>
      </w:r>
      <w:proofErr w:type="gramStart"/>
      <w:r w:rsidRPr="00DE5166">
        <w:rPr>
          <w:rFonts w:ascii="Times New Roman" w:hAnsi="Times New Roman" w:cs="Times New Roman"/>
          <w:sz w:val="28"/>
          <w:szCs w:val="28"/>
        </w:rPr>
        <w:t xml:space="preserve">Жалоба, поступившая в орган, предоставляющий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учредителю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E5166">
        <w:rPr>
          <w:rFonts w:ascii="Times New Roman" w:hAnsi="Times New Roman" w:cs="Times New Roman"/>
          <w:sz w:val="28"/>
          <w:szCs w:val="28"/>
        </w:rPr>
        <w:t>муниципаль</w:t>
      </w:r>
      <w:r w:rsidRPr="00DE5166">
        <w:rPr>
          <w:rFonts w:ascii="Times New Roman" w:hAnsi="Times New Roman" w:cs="Times New Roman"/>
          <w:sz w:val="28"/>
          <w:szCs w:val="28"/>
        </w:rPr>
        <w:t xml:space="preserve">ную услугу, ГБУ ЛО </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МФЦ</w:t>
      </w:r>
      <w:r w:rsidR="00B22418" w:rsidRPr="00DE5166">
        <w:rPr>
          <w:rFonts w:ascii="Times New Roman" w:hAnsi="Times New Roman" w:cs="Times New Roman"/>
          <w:sz w:val="28"/>
          <w:szCs w:val="28"/>
        </w:rPr>
        <w:t>»</w:t>
      </w:r>
      <w:r w:rsidRPr="00DE5166">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DE516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proofErr w:type="gramStart"/>
      <w:r w:rsidRPr="00DE516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2) в удовлетворении жалобы отказывается.</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 xml:space="preserve">ной услуги, а также приносятся извинения за доставленные </w:t>
      </w:r>
      <w:proofErr w:type="gramStart"/>
      <w:r w:rsidRPr="00DE5166">
        <w:rPr>
          <w:rFonts w:ascii="Times New Roman" w:eastAsia="Calibri" w:hAnsi="Times New Roman" w:cs="Times New Roman"/>
          <w:sz w:val="28"/>
          <w:szCs w:val="28"/>
        </w:rPr>
        <w:t>неудобства</w:t>
      </w:r>
      <w:proofErr w:type="gramEnd"/>
      <w:r w:rsidRPr="00DE5166">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w:t>
      </w:r>
      <w:r w:rsidR="00794664" w:rsidRPr="00DE5166">
        <w:rPr>
          <w:rFonts w:ascii="Times New Roman" w:eastAsia="Calibri" w:hAnsi="Times New Roman" w:cs="Times New Roman"/>
          <w:sz w:val="28"/>
          <w:szCs w:val="28"/>
        </w:rPr>
        <w:t>муниципаль</w:t>
      </w:r>
      <w:r w:rsidRPr="00DE5166">
        <w:rPr>
          <w:rFonts w:ascii="Times New Roman" w:eastAsia="Calibri" w:hAnsi="Times New Roman" w:cs="Times New Roman"/>
          <w:sz w:val="28"/>
          <w:szCs w:val="28"/>
        </w:rPr>
        <w:t>ной услуги.</w:t>
      </w:r>
    </w:p>
    <w:p w:rsidR="00F11CF7" w:rsidRPr="00DE5166"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В случае признания </w:t>
      </w:r>
      <w:proofErr w:type="gramStart"/>
      <w:r w:rsidRPr="00DE5166">
        <w:rPr>
          <w:rFonts w:ascii="Times New Roman" w:eastAsia="Calibri" w:hAnsi="Times New Roman" w:cs="Times New Roman"/>
          <w:sz w:val="28"/>
          <w:szCs w:val="28"/>
        </w:rPr>
        <w:t>жалобы</w:t>
      </w:r>
      <w:proofErr w:type="gramEnd"/>
      <w:r w:rsidRPr="00DE5166">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2C586A" w:rsidRDefault="00F11CF7" w:rsidP="00A46626">
      <w:pPr>
        <w:autoSpaceDN w:val="0"/>
        <w:spacing w:after="0" w:line="240" w:lineRule="auto"/>
        <w:ind w:firstLine="709"/>
        <w:jc w:val="both"/>
        <w:rPr>
          <w:rFonts w:ascii="Times New Roman" w:eastAsia="Calibri" w:hAnsi="Times New Roman" w:cs="Times New Roman"/>
          <w:sz w:val="28"/>
          <w:szCs w:val="28"/>
        </w:rPr>
      </w:pPr>
      <w:r w:rsidRPr="00DE5166">
        <w:rPr>
          <w:rFonts w:ascii="Times New Roman" w:eastAsia="Calibri" w:hAnsi="Times New Roman" w:cs="Times New Roman"/>
          <w:sz w:val="28"/>
          <w:szCs w:val="28"/>
        </w:rPr>
        <w:t xml:space="preserve">В случае установления в ходе или по результатам </w:t>
      </w:r>
      <w:proofErr w:type="gramStart"/>
      <w:r w:rsidRPr="00DE5166">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DE5166">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6626" w:rsidRDefault="00A46626">
      <w:pPr>
        <w:pStyle w:val="ConsPlusNormal"/>
        <w:ind w:firstLine="540"/>
        <w:jc w:val="both"/>
        <w:sectPr w:rsidR="00A46626" w:rsidSect="00A877B4">
          <w:pgSz w:w="11906" w:h="16838"/>
          <w:pgMar w:top="1134" w:right="850" w:bottom="1134" w:left="1134" w:header="708" w:footer="708" w:gutter="0"/>
          <w:cols w:space="708"/>
          <w:docGrid w:linePitch="360"/>
        </w:sectPr>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1</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0A6437" w:rsidRDefault="00A877B4">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A877B4" w:rsidRPr="000A6437" w:rsidRDefault="002C2839">
      <w:pPr>
        <w:pStyle w:val="ConsPlusNormal"/>
        <w:jc w:val="right"/>
        <w:rPr>
          <w:rFonts w:ascii="Times New Roman" w:hAnsi="Times New Roman" w:cs="Times New Roman"/>
          <w:sz w:val="24"/>
          <w:szCs w:val="24"/>
        </w:rPr>
      </w:pPr>
      <w:r w:rsidRPr="000A6437">
        <w:rPr>
          <w:rFonts w:ascii="Times New Roman" w:hAnsi="Times New Roman" w:cs="Times New Roman"/>
          <w:sz w:val="24"/>
          <w:szCs w:val="24"/>
        </w:rPr>
        <w:t>муниципальной</w:t>
      </w:r>
      <w:r w:rsidR="00A877B4" w:rsidRPr="000A6437">
        <w:rPr>
          <w:rFonts w:ascii="Times New Roman" w:hAnsi="Times New Roman" w:cs="Times New Roman"/>
          <w:sz w:val="24"/>
          <w:szCs w:val="24"/>
        </w:rPr>
        <w:t xml:space="preserve"> услуги</w:t>
      </w:r>
    </w:p>
    <w:p w:rsidR="00A877B4" w:rsidRPr="00F11CF7" w:rsidRDefault="00A877B4">
      <w:pPr>
        <w:pStyle w:val="ConsPlusNormal"/>
        <w:ind w:firstLine="540"/>
        <w:jc w:val="both"/>
      </w:pPr>
    </w:p>
    <w:p w:rsidR="00A877B4" w:rsidRPr="00F11CF7" w:rsidRDefault="00A877B4">
      <w:pPr>
        <w:pStyle w:val="ConsPlusNonformat"/>
        <w:jc w:val="both"/>
      </w:pPr>
      <w:r w:rsidRPr="00F11CF7">
        <w:t xml:space="preserve">                                           В 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от 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r w:rsidRPr="00F11CF7">
        <w:t xml:space="preserve">                                           ________________________________</w:t>
      </w:r>
    </w:p>
    <w:p w:rsidR="00A877B4" w:rsidRPr="00F11CF7" w:rsidRDefault="00A877B4">
      <w:pPr>
        <w:pStyle w:val="ConsPlusNonformat"/>
        <w:jc w:val="both"/>
      </w:pPr>
    </w:p>
    <w:p w:rsidR="00A877B4" w:rsidRPr="00F11CF7" w:rsidRDefault="00A877B4">
      <w:pPr>
        <w:pStyle w:val="ConsPlusNonformat"/>
        <w:jc w:val="both"/>
      </w:pPr>
      <w:bookmarkStart w:id="11" w:name="P439"/>
      <w:bookmarkEnd w:id="11"/>
      <w:r w:rsidRPr="00F11CF7">
        <w:t xml:space="preserve">                                 Заявление</w:t>
      </w:r>
    </w:p>
    <w:p w:rsidR="00A877B4" w:rsidRPr="00F11CF7" w:rsidRDefault="00A877B4">
      <w:pPr>
        <w:pStyle w:val="ConsPlusNonformat"/>
        <w:jc w:val="both"/>
      </w:pPr>
      <w:r w:rsidRPr="00F11CF7">
        <w:t xml:space="preserve">               о предварительном согласовании предоставления</w:t>
      </w:r>
    </w:p>
    <w:p w:rsidR="00A877B4" w:rsidRPr="00F11CF7" w:rsidRDefault="00A877B4">
      <w:pPr>
        <w:pStyle w:val="ConsPlusNonformat"/>
        <w:jc w:val="both"/>
      </w:pPr>
      <w:r w:rsidRPr="00F11CF7">
        <w:t xml:space="preserve">                            земельного участка</w:t>
      </w:r>
    </w:p>
    <w:p w:rsidR="00A877B4" w:rsidRPr="00F11CF7" w:rsidRDefault="00A877B4">
      <w:pPr>
        <w:pStyle w:val="ConsPlusNonformat"/>
        <w:jc w:val="both"/>
      </w:pPr>
    </w:p>
    <w:p w:rsidR="00A877B4" w:rsidRPr="00F11CF7" w:rsidRDefault="00A877B4">
      <w:pPr>
        <w:pStyle w:val="ConsPlusNonformat"/>
        <w:jc w:val="both"/>
      </w:pPr>
      <w:r w:rsidRPr="00F11CF7">
        <w:t>Заявитель: ________________________________________________________________</w:t>
      </w:r>
    </w:p>
    <w:p w:rsidR="00A877B4" w:rsidRPr="00F11CF7" w:rsidRDefault="00A877B4">
      <w:pPr>
        <w:pStyle w:val="ConsPlusNonformat"/>
        <w:jc w:val="both"/>
      </w:pPr>
      <w:r w:rsidRPr="00F11CF7">
        <w:t>Для физических лиц:</w:t>
      </w:r>
    </w:p>
    <w:p w:rsidR="00A877B4" w:rsidRPr="00F11CF7" w:rsidRDefault="00A877B4">
      <w:pPr>
        <w:pStyle w:val="ConsPlusNonformat"/>
        <w:jc w:val="both"/>
      </w:pPr>
      <w:r w:rsidRPr="00F11CF7">
        <w:t>адрес регистрации _________________________________________________________</w:t>
      </w:r>
    </w:p>
    <w:p w:rsidR="00A877B4" w:rsidRPr="00F11CF7" w:rsidRDefault="00A877B4">
      <w:pPr>
        <w:pStyle w:val="ConsPlusNonformat"/>
        <w:jc w:val="both"/>
      </w:pPr>
      <w:r w:rsidRPr="00F11CF7">
        <w:t>преимущественного</w:t>
      </w:r>
    </w:p>
    <w:p w:rsidR="00A877B4" w:rsidRPr="00F11CF7" w:rsidRDefault="00A877B4">
      <w:pPr>
        <w:pStyle w:val="ConsPlusNonformat"/>
        <w:jc w:val="both"/>
      </w:pPr>
      <w:r w:rsidRPr="00F11CF7">
        <w:t>пребывания        _________________________________________________________</w:t>
      </w:r>
    </w:p>
    <w:p w:rsidR="00A877B4" w:rsidRPr="00F11CF7" w:rsidRDefault="00A877B4">
      <w:pPr>
        <w:pStyle w:val="ConsPlusNonformat"/>
        <w:jc w:val="both"/>
      </w:pPr>
      <w:r w:rsidRPr="00F11CF7">
        <w:t xml:space="preserve">адрес </w:t>
      </w:r>
      <w:proofErr w:type="gramStart"/>
      <w:r w:rsidRPr="00F11CF7">
        <w:t>электронной</w:t>
      </w:r>
      <w:proofErr w:type="gramEnd"/>
      <w:r w:rsidRPr="00F11CF7">
        <w:t xml:space="preserve"> _________________________________________________________</w:t>
      </w:r>
    </w:p>
    <w:p w:rsidR="00A877B4" w:rsidRPr="00F11CF7" w:rsidRDefault="00A877B4">
      <w:pPr>
        <w:pStyle w:val="ConsPlusNonformat"/>
        <w:jc w:val="both"/>
      </w:pPr>
      <w:r w:rsidRPr="00F11CF7">
        <w:t>почты (если имеется):</w:t>
      </w:r>
    </w:p>
    <w:p w:rsidR="00A877B4" w:rsidRPr="00F11CF7" w:rsidRDefault="00A877B4">
      <w:pPr>
        <w:pStyle w:val="ConsPlusNonformat"/>
        <w:jc w:val="both"/>
      </w:pPr>
      <w:r w:rsidRPr="00F11CF7">
        <w:t>Реквизиты документа, ______ серия, _________ номер удостоверяющего личность</w:t>
      </w:r>
    </w:p>
    <w:p w:rsidR="00A877B4" w:rsidRPr="00F11CF7" w:rsidRDefault="00A877B4">
      <w:pPr>
        <w:pStyle w:val="ConsPlusNonformat"/>
        <w:jc w:val="both"/>
      </w:pPr>
      <w:r w:rsidRPr="00F11CF7">
        <w:t>заявителя:        _________________________________________________________</w:t>
      </w:r>
    </w:p>
    <w:p w:rsidR="00A877B4" w:rsidRPr="00F11CF7" w:rsidRDefault="00A877B4">
      <w:pPr>
        <w:pStyle w:val="ConsPlusNonformat"/>
        <w:jc w:val="both"/>
      </w:pPr>
      <w:r w:rsidRPr="00F11CF7">
        <w:t>(паспорт) дата выдачи ______ кем выдан __________ код подразделения _______</w:t>
      </w:r>
    </w:p>
    <w:p w:rsidR="00A877B4" w:rsidRPr="00F11CF7" w:rsidRDefault="00A877B4">
      <w:pPr>
        <w:pStyle w:val="ConsPlusNonformat"/>
        <w:jc w:val="both"/>
      </w:pPr>
      <w:r w:rsidRPr="00F11CF7">
        <w:t>Телефон ____________________</w:t>
      </w:r>
    </w:p>
    <w:p w:rsidR="00A877B4" w:rsidRPr="00F11CF7" w:rsidRDefault="00A877B4">
      <w:pPr>
        <w:pStyle w:val="ConsPlusNonformat"/>
        <w:jc w:val="both"/>
      </w:pPr>
      <w:r w:rsidRPr="00F11CF7">
        <w:t>Для юридических лиц:</w:t>
      </w:r>
    </w:p>
    <w:p w:rsidR="00A877B4" w:rsidRPr="00F11CF7" w:rsidRDefault="00A877B4">
      <w:pPr>
        <w:pStyle w:val="ConsPlusNonformat"/>
        <w:jc w:val="both"/>
      </w:pPr>
      <w:r w:rsidRPr="00F11CF7">
        <w:t>Место нахождения заявителя: ___________________________________</w:t>
      </w:r>
    </w:p>
    <w:p w:rsidR="00A877B4" w:rsidRPr="00F11CF7" w:rsidRDefault="00A877B4">
      <w:pPr>
        <w:pStyle w:val="ConsPlusNonformat"/>
        <w:jc w:val="both"/>
      </w:pPr>
      <w:r w:rsidRPr="00F11CF7">
        <w:t>Государственный регистрационный номер записи о государственной  регистрации</w:t>
      </w:r>
    </w:p>
    <w:p w:rsidR="00A877B4" w:rsidRPr="00F11CF7" w:rsidRDefault="00A877B4">
      <w:pPr>
        <w:pStyle w:val="ConsPlusNonformat"/>
        <w:jc w:val="both"/>
      </w:pPr>
      <w:r w:rsidRPr="00F11CF7">
        <w:t>юридического лица в ЕГРЮЛ, в ЕГРИП: _______________________________________</w:t>
      </w:r>
    </w:p>
    <w:p w:rsidR="00A877B4" w:rsidRPr="00F11CF7" w:rsidRDefault="00A877B4">
      <w:pPr>
        <w:pStyle w:val="ConsPlusNonformat"/>
        <w:jc w:val="both"/>
      </w:pPr>
      <w:r w:rsidRPr="00F11CF7">
        <w:t xml:space="preserve">Почтовый адрес </w:t>
      </w:r>
      <w:proofErr w:type="gramStart"/>
      <w:r w:rsidRPr="00F11CF7">
        <w:t>и(</w:t>
      </w:r>
      <w:proofErr w:type="gramEnd"/>
      <w:r w:rsidRPr="00F11CF7">
        <w:t>или) адрес</w:t>
      </w:r>
    </w:p>
    <w:p w:rsidR="00A877B4" w:rsidRPr="00F11CF7" w:rsidRDefault="00A877B4">
      <w:pPr>
        <w:pStyle w:val="ConsPlusNonformat"/>
        <w:jc w:val="both"/>
      </w:pPr>
      <w:r w:rsidRPr="00F11CF7">
        <w:t>электронной почты _________________________________________________________</w:t>
      </w:r>
    </w:p>
    <w:p w:rsidR="00A877B4" w:rsidRPr="00F11CF7" w:rsidRDefault="00A877B4">
      <w:pPr>
        <w:pStyle w:val="ConsPlusNonformat"/>
        <w:jc w:val="both"/>
      </w:pPr>
      <w:r w:rsidRPr="00F11CF7">
        <w:t>Телефон _____________________</w:t>
      </w:r>
    </w:p>
    <w:p w:rsidR="00A877B4" w:rsidRPr="00F11CF7" w:rsidRDefault="00A877B4">
      <w:pPr>
        <w:pStyle w:val="ConsPlusNonformat"/>
        <w:jc w:val="both"/>
      </w:pPr>
    </w:p>
    <w:p w:rsidR="00A877B4" w:rsidRPr="00F11CF7" w:rsidRDefault="00A877B4">
      <w:pPr>
        <w:pStyle w:val="ConsPlusNonformat"/>
        <w:jc w:val="both"/>
      </w:pPr>
      <w:r w:rsidRPr="00F11CF7">
        <w:t xml:space="preserve">    Прошу предварительно согласовать предоставление земельного участка</w:t>
      </w:r>
    </w:p>
    <w:p w:rsidR="00A877B4" w:rsidRPr="00F11CF7"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F11CF7" w:rsidRPr="00F11CF7">
        <w:tc>
          <w:tcPr>
            <w:tcW w:w="4649" w:type="dxa"/>
          </w:tcPr>
          <w:p w:rsidR="00A877B4" w:rsidRPr="00F11CF7" w:rsidRDefault="00A877B4">
            <w:pPr>
              <w:pStyle w:val="ConsPlusNormal"/>
            </w:pPr>
            <w:r w:rsidRPr="00F11CF7">
              <w:t>Вид права - аренда - указать срок аренды; - собственность</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Цель использования земельного участка:</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Основание предоставления земельного участка: (</w:t>
            </w:r>
            <w:hyperlink r:id="rId34" w:history="1">
              <w:r w:rsidRPr="00F11CF7">
                <w:t>п. 2 ст. 39.3</w:t>
              </w:r>
            </w:hyperlink>
            <w:r w:rsidRPr="00F11CF7">
              <w:t xml:space="preserve">; </w:t>
            </w:r>
            <w:hyperlink r:id="rId35" w:history="1">
              <w:r w:rsidRPr="00F11CF7">
                <w:t>ст. 39.5</w:t>
              </w:r>
            </w:hyperlink>
            <w:r w:rsidRPr="00F11CF7">
              <w:t xml:space="preserve">; </w:t>
            </w:r>
            <w:hyperlink r:id="rId36" w:history="1">
              <w:r w:rsidRPr="00F11CF7">
                <w:t>п. 2 ст. 39.6</w:t>
              </w:r>
            </w:hyperlink>
            <w:r w:rsidRPr="00F11CF7">
              <w:t xml:space="preserve">; </w:t>
            </w:r>
            <w:hyperlink r:id="rId37" w:history="1">
              <w:r w:rsidRPr="00F11CF7">
                <w:t>п. 2 ст. 39.10</w:t>
              </w:r>
            </w:hyperlink>
            <w:r w:rsidRPr="00F11CF7">
              <w:t xml:space="preserve"> Земельного кодекса РФ)</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Кадастровый номер земельного участка: (если границы подлежат уточнению в соответствии с </w:t>
            </w:r>
            <w:hyperlink r:id="rId38" w:history="1">
              <w:r w:rsidRPr="00F11CF7">
                <w:t>ФЗ</w:t>
              </w:r>
            </w:hyperlink>
            <w:r w:rsidRPr="00F11CF7">
              <w:t xml:space="preserve"> </w:t>
            </w:r>
            <w:r w:rsidR="00B22418">
              <w:t>«</w:t>
            </w:r>
            <w:r w:rsidRPr="00F11CF7">
              <w:t>О государственной регистрации недвижимости</w:t>
            </w:r>
            <w:r w:rsidR="00B22418">
              <w:t>»</w:t>
            </w:r>
            <w:r w:rsidRPr="00F11CF7">
              <w:t>)</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Кадастровы</w:t>
            </w:r>
            <w:proofErr w:type="gramStart"/>
            <w:r w:rsidRPr="00F11CF7">
              <w:t>й(</w:t>
            </w:r>
            <w:proofErr w:type="gramEnd"/>
            <w:r w:rsidRPr="00F11CF7">
              <w:t>е) номер (номера) земельного участка: (из которого(</w:t>
            </w:r>
            <w:proofErr w:type="spellStart"/>
            <w:r w:rsidRPr="00F11CF7">
              <w:t>ых</w:t>
            </w:r>
            <w:proofErr w:type="spellEnd"/>
            <w:r w:rsidRPr="00F11CF7">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lastRenderedPageBreak/>
              <w:t>Реквизиты решения об утверждении проекта межевания территории: (если образование земельного участка предусмотрено проектом)</w:t>
            </w:r>
          </w:p>
        </w:tc>
        <w:tc>
          <w:tcPr>
            <w:tcW w:w="4422" w:type="dxa"/>
          </w:tcPr>
          <w:p w:rsidR="00A877B4" w:rsidRPr="00F11CF7" w:rsidRDefault="00A877B4">
            <w:pPr>
              <w:pStyle w:val="ConsPlusNormal"/>
              <w:jc w:val="both"/>
            </w:pPr>
          </w:p>
        </w:tc>
      </w:tr>
      <w:tr w:rsidR="00F11CF7" w:rsidRPr="00F11CF7">
        <w:tc>
          <w:tcPr>
            <w:tcW w:w="4649" w:type="dxa"/>
          </w:tcPr>
          <w:p w:rsidR="00A877B4" w:rsidRPr="00F11CF7" w:rsidRDefault="00A877B4">
            <w:pPr>
              <w:pStyle w:val="ConsPlusNormal"/>
            </w:pPr>
            <w:r w:rsidRPr="00F11CF7">
              <w:t xml:space="preserve">Реквизиты решения об утверждении документа территориального планирования </w:t>
            </w:r>
            <w:proofErr w:type="gramStart"/>
            <w:r w:rsidRPr="00F11CF7">
              <w:t>и(</w:t>
            </w:r>
            <w:proofErr w:type="gramEnd"/>
            <w:r w:rsidRPr="00F11CF7">
              <w:t>или) проекта планировки территории: (если участок предоставляется для размещения объектов, предусмотренных указанным документом)</w:t>
            </w:r>
          </w:p>
        </w:tc>
        <w:tc>
          <w:tcPr>
            <w:tcW w:w="4422" w:type="dxa"/>
          </w:tcPr>
          <w:p w:rsidR="00A877B4" w:rsidRPr="00F11CF7" w:rsidRDefault="00A877B4">
            <w:pPr>
              <w:pStyle w:val="ConsPlusNormal"/>
              <w:jc w:val="both"/>
            </w:pPr>
          </w:p>
        </w:tc>
      </w:tr>
      <w:tr w:rsidR="00A877B4" w:rsidRPr="00F11CF7">
        <w:tc>
          <w:tcPr>
            <w:tcW w:w="4649" w:type="dxa"/>
          </w:tcPr>
          <w:p w:rsidR="00A877B4" w:rsidRPr="00F11CF7" w:rsidRDefault="00A877B4">
            <w:pPr>
              <w:pStyle w:val="ConsPlusNormal"/>
            </w:pPr>
            <w:r w:rsidRPr="00F11CF7">
              <w:t xml:space="preserve">Реквизиты решения об изъятии земельного участка для </w:t>
            </w:r>
            <w:proofErr w:type="spellStart"/>
            <w:r w:rsidRPr="00F11CF7">
              <w:t>госуд</w:t>
            </w:r>
            <w:proofErr w:type="spellEnd"/>
            <w:r w:rsidRPr="00F11CF7">
              <w:t>. или муниципальных нужд: (если участок предоставляется взамен изымаемого)</w:t>
            </w:r>
          </w:p>
        </w:tc>
        <w:tc>
          <w:tcPr>
            <w:tcW w:w="4422" w:type="dxa"/>
          </w:tcPr>
          <w:p w:rsidR="00A877B4" w:rsidRPr="00F11CF7" w:rsidRDefault="00A877B4">
            <w:pPr>
              <w:pStyle w:val="ConsPlusNormal"/>
              <w:jc w:val="both"/>
            </w:pPr>
          </w:p>
        </w:tc>
      </w:tr>
    </w:tbl>
    <w:p w:rsidR="00A877B4" w:rsidRPr="00F11CF7" w:rsidRDefault="00A877B4">
      <w:pPr>
        <w:pStyle w:val="ConsPlusNormal"/>
        <w:ind w:firstLine="540"/>
        <w:jc w:val="both"/>
      </w:pPr>
    </w:p>
    <w:p w:rsidR="00A877B4" w:rsidRPr="00F11CF7" w:rsidRDefault="00A877B4">
      <w:pPr>
        <w:pStyle w:val="ConsPlusNonformat"/>
        <w:jc w:val="both"/>
      </w:pPr>
      <w:r w:rsidRPr="00F11CF7">
        <w:t>С   утверждением  иного  варианта  схемы  расположения  земельного  участка</w:t>
      </w:r>
    </w:p>
    <w:p w:rsidR="00A877B4" w:rsidRPr="00F11CF7" w:rsidRDefault="00A877B4">
      <w:pPr>
        <w:pStyle w:val="ConsPlusNonformat"/>
        <w:jc w:val="both"/>
      </w:pPr>
      <w:r w:rsidRPr="00F11CF7">
        <w:t>согласен.</w:t>
      </w:r>
    </w:p>
    <w:p w:rsidR="00A877B4" w:rsidRPr="00F11CF7" w:rsidRDefault="00A877B4">
      <w:pPr>
        <w:pStyle w:val="ConsPlusNonformat"/>
        <w:jc w:val="both"/>
      </w:pPr>
    </w:p>
    <w:p w:rsidR="00A877B4" w:rsidRPr="00F11CF7" w:rsidRDefault="00A877B4">
      <w:pPr>
        <w:pStyle w:val="ConsPlusNonformat"/>
        <w:jc w:val="both"/>
      </w:pPr>
      <w:r w:rsidRPr="00F11CF7">
        <w:t xml:space="preserve">    Результат рассмотрения заявления прошу: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Администрации</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выдать на руки в МФЦ</w:t>
      </w:r>
      <w:r w:rsidR="00DE5166">
        <w:t xml:space="preserve">, </w:t>
      </w:r>
      <w:proofErr w:type="gramStart"/>
      <w:r w:rsidR="00DE5166">
        <w:t>расположенном</w:t>
      </w:r>
      <w:proofErr w:type="gramEnd"/>
      <w:r w:rsidR="00DE5166">
        <w:t xml:space="preserve"> по адресу:_________________</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по почте</w:t>
      </w:r>
    </w:p>
    <w:p w:rsidR="00A877B4" w:rsidRPr="00F11CF7" w:rsidRDefault="00A877B4">
      <w:pPr>
        <w:pStyle w:val="ConsPlusNonformat"/>
        <w:jc w:val="both"/>
      </w:pPr>
      <w:r w:rsidRPr="00F11CF7">
        <w:t xml:space="preserve">    ├────┤</w:t>
      </w:r>
    </w:p>
    <w:p w:rsidR="00A877B4" w:rsidRPr="00F11CF7" w:rsidRDefault="00A877B4">
      <w:pPr>
        <w:pStyle w:val="ConsPlusNonformat"/>
        <w:jc w:val="both"/>
      </w:pPr>
      <w:r w:rsidRPr="00F11CF7">
        <w:t xml:space="preserve">    │    │ направить в электронной форме в личный кабинет на ПГУ ЛО/ЕПГУ</w:t>
      </w:r>
    </w:p>
    <w:p w:rsidR="00A877B4" w:rsidRPr="00F11CF7" w:rsidRDefault="00A877B4">
      <w:pPr>
        <w:pStyle w:val="ConsPlusNonformat"/>
        <w:jc w:val="both"/>
      </w:pPr>
      <w:r w:rsidRPr="00F11CF7">
        <w:t xml:space="preserve">    └────┘</w:t>
      </w:r>
    </w:p>
    <w:p w:rsidR="00A877B4" w:rsidRPr="00F11CF7" w:rsidRDefault="00A877B4">
      <w:pPr>
        <w:pStyle w:val="ConsPlusNonformat"/>
        <w:jc w:val="both"/>
      </w:pPr>
    </w:p>
    <w:p w:rsidR="00A877B4" w:rsidRPr="00F11CF7" w:rsidRDefault="00A877B4">
      <w:pPr>
        <w:pStyle w:val="ConsPlusNonformat"/>
        <w:jc w:val="both"/>
      </w:pPr>
      <w:r w:rsidRPr="00F11CF7">
        <w:t xml:space="preserve">    Приложение:</w:t>
      </w:r>
    </w:p>
    <w:p w:rsidR="00A877B4" w:rsidRPr="00F11CF7" w:rsidRDefault="00A877B4">
      <w:pPr>
        <w:pStyle w:val="ConsPlusNonformat"/>
        <w:jc w:val="both"/>
      </w:pPr>
      <w:r w:rsidRPr="00F11CF7">
        <w:t xml:space="preserve">    1.</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 _________________ __________________________</w:t>
      </w:r>
    </w:p>
    <w:p w:rsidR="00A877B4" w:rsidRPr="00F11CF7" w:rsidRDefault="00A877B4">
      <w:pPr>
        <w:pStyle w:val="ConsPlusNonformat"/>
        <w:jc w:val="both"/>
      </w:pPr>
      <w:r w:rsidRPr="00F11CF7">
        <w:t xml:space="preserve">   (наименование должности)         (подпись)              (ФИО)</w:t>
      </w:r>
    </w:p>
    <w:p w:rsidR="00A877B4" w:rsidRPr="00F11CF7" w:rsidRDefault="00A877B4">
      <w:pPr>
        <w:pStyle w:val="ConsPlusNormal"/>
        <w:ind w:firstLine="540"/>
        <w:jc w:val="both"/>
      </w:pPr>
    </w:p>
    <w:p w:rsidR="00A877B4" w:rsidRPr="00F11CF7" w:rsidRDefault="00A877B4">
      <w:pPr>
        <w:pStyle w:val="ConsPlusNonformat"/>
        <w:jc w:val="both"/>
      </w:pPr>
      <w:r w:rsidRPr="00F11CF7">
        <w:t xml:space="preserve">                 Согласие на обработку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Я, _______________________________________________________________________,</w:t>
      </w:r>
    </w:p>
    <w:p w:rsidR="00A877B4" w:rsidRPr="00F11CF7" w:rsidRDefault="00A877B4">
      <w:pPr>
        <w:pStyle w:val="ConsPlusNonformat"/>
        <w:jc w:val="both"/>
      </w:pPr>
      <w:r w:rsidRPr="00F11CF7">
        <w:t xml:space="preserve">           (фамилия, имя, отчество субъекта персональных данных)</w:t>
      </w:r>
    </w:p>
    <w:p w:rsidR="00A877B4" w:rsidRPr="00F11CF7" w:rsidRDefault="00A877B4">
      <w:pPr>
        <w:pStyle w:val="ConsPlusNonformat"/>
        <w:jc w:val="both"/>
      </w:pPr>
      <w:r w:rsidRPr="00F11CF7">
        <w:t xml:space="preserve">в  соответствии  с </w:t>
      </w:r>
      <w:hyperlink r:id="rId39" w:history="1">
        <w:r w:rsidRPr="00F11CF7">
          <w:t>п. 4 ст. 9</w:t>
        </w:r>
      </w:hyperlink>
      <w:r w:rsidRPr="00F11CF7">
        <w:t xml:space="preserve"> Федерального закона  от  27.07.2006  </w:t>
      </w:r>
      <w:r w:rsidR="00A46626">
        <w:t>№</w:t>
      </w:r>
      <w:r w:rsidRPr="00F11CF7">
        <w:t xml:space="preserve"> 152-ФЗ</w:t>
      </w:r>
    </w:p>
    <w:p w:rsidR="00A877B4" w:rsidRPr="00F11CF7" w:rsidRDefault="00B22418">
      <w:pPr>
        <w:pStyle w:val="ConsPlusNonformat"/>
        <w:jc w:val="both"/>
      </w:pPr>
      <w:r>
        <w:t>«</w:t>
      </w:r>
      <w:r w:rsidR="00A877B4" w:rsidRPr="00F11CF7">
        <w:t>О персональных данных</w:t>
      </w:r>
      <w:r>
        <w:t>»</w:t>
      </w:r>
      <w:r w:rsidR="00A877B4" w:rsidRPr="00F11CF7">
        <w:t>, зарегистрирова</w:t>
      </w:r>
      <w:proofErr w:type="gramStart"/>
      <w:r w:rsidR="00A877B4" w:rsidRPr="00F11CF7">
        <w:t>н(</w:t>
      </w:r>
      <w:proofErr w:type="gramEnd"/>
      <w:r w:rsidR="00A877B4" w:rsidRPr="00F11CF7">
        <w:t>а) по адресу: 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 xml:space="preserve">(наименование документа, </w:t>
      </w:r>
      <w:r w:rsidR="00A46626">
        <w:t>№</w:t>
      </w:r>
      <w:r w:rsidRPr="00F11CF7">
        <w:t>,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(Вариант: ________________________________________________________________,</w:t>
      </w:r>
      <w:proofErr w:type="gramEnd"/>
    </w:p>
    <w:p w:rsidR="00A877B4" w:rsidRPr="00F11CF7" w:rsidRDefault="00A877B4">
      <w:pPr>
        <w:pStyle w:val="ConsPlusNonformat"/>
        <w:jc w:val="both"/>
      </w:pPr>
      <w:r w:rsidRPr="00F11CF7">
        <w:t xml:space="preserve">        (фамилия, имя, отчество представителя субъекта персональных данных)</w:t>
      </w:r>
    </w:p>
    <w:p w:rsidR="00A877B4" w:rsidRPr="00F11CF7" w:rsidRDefault="00A877B4">
      <w:pPr>
        <w:pStyle w:val="ConsPlusNonformat"/>
        <w:jc w:val="both"/>
      </w:pPr>
      <w:proofErr w:type="gramStart"/>
      <w:r w:rsidRPr="00F11CF7">
        <w:t>зарегистрирован</w:t>
      </w:r>
      <w:proofErr w:type="gramEnd"/>
      <w:r w:rsidRPr="00F11CF7">
        <w:t xml:space="preserve"> ______ по адресу: ________________________________________,</w:t>
      </w:r>
    </w:p>
    <w:p w:rsidR="00A877B4" w:rsidRPr="00F11CF7" w:rsidRDefault="00A877B4">
      <w:pPr>
        <w:pStyle w:val="ConsPlusNonformat"/>
        <w:jc w:val="both"/>
      </w:pPr>
      <w:r w:rsidRPr="00F11CF7">
        <w:t>документ, удостоверяющий личность: _______________________________________,</w:t>
      </w:r>
    </w:p>
    <w:p w:rsidR="00A877B4" w:rsidRPr="00F11CF7" w:rsidRDefault="00A877B4">
      <w:pPr>
        <w:pStyle w:val="ConsPlusNonformat"/>
        <w:jc w:val="both"/>
      </w:pPr>
      <w:r w:rsidRPr="00F11CF7">
        <w:t xml:space="preserve">                               </w:t>
      </w:r>
      <w:proofErr w:type="gramStart"/>
      <w:r w:rsidRPr="00F11CF7">
        <w:t xml:space="preserve">(наименование документа, </w:t>
      </w:r>
      <w:r w:rsidR="00A46626">
        <w:t>№</w:t>
      </w:r>
      <w:r w:rsidRPr="00F11CF7">
        <w:t>, сведения о дате</w:t>
      </w:r>
      <w:proofErr w:type="gramEnd"/>
    </w:p>
    <w:p w:rsidR="00A877B4" w:rsidRPr="00F11CF7" w:rsidRDefault="00A877B4">
      <w:pPr>
        <w:pStyle w:val="ConsPlusNonformat"/>
        <w:jc w:val="both"/>
      </w:pPr>
      <w:r w:rsidRPr="00F11CF7">
        <w:t xml:space="preserve">                                  выдачи документа и выдавшем его </w:t>
      </w:r>
      <w:proofErr w:type="gramStart"/>
      <w:r w:rsidRPr="00F11CF7">
        <w:t>органе</w:t>
      </w:r>
      <w:proofErr w:type="gramEnd"/>
      <w:r w:rsidRPr="00F11CF7">
        <w:t>)</w:t>
      </w:r>
    </w:p>
    <w:p w:rsidR="00A877B4" w:rsidRPr="00F11CF7" w:rsidRDefault="00A877B4">
      <w:pPr>
        <w:pStyle w:val="ConsPlusNonformat"/>
        <w:jc w:val="both"/>
      </w:pPr>
      <w:proofErr w:type="gramStart"/>
      <w:r w:rsidRPr="00F11CF7">
        <w:t xml:space="preserve">Доверенность от </w:t>
      </w:r>
      <w:r w:rsidR="00B22418">
        <w:t>«</w:t>
      </w:r>
      <w:r w:rsidRPr="00F11CF7">
        <w:t>__</w:t>
      </w:r>
      <w:r w:rsidR="00B22418">
        <w:t>»</w:t>
      </w:r>
      <w:r w:rsidRPr="00F11CF7">
        <w:t xml:space="preserve"> ______ _____ г. </w:t>
      </w:r>
      <w:r w:rsidR="00A46626">
        <w:t>№</w:t>
      </w:r>
      <w:r w:rsidRPr="00F11CF7">
        <w:t xml:space="preserve"> ____ (или реквизиты иного документа,</w:t>
      </w:r>
      <w:proofErr w:type="gramEnd"/>
    </w:p>
    <w:p w:rsidR="00A877B4" w:rsidRPr="00F11CF7" w:rsidRDefault="00A877B4">
      <w:pPr>
        <w:pStyle w:val="ConsPlusNonformat"/>
        <w:jc w:val="both"/>
      </w:pPr>
      <w:proofErr w:type="gramStart"/>
      <w:r w:rsidRPr="00F11CF7">
        <w:t>подтверждающего полномочия представителя))</w:t>
      </w:r>
      <w:proofErr w:type="gramEnd"/>
    </w:p>
    <w:p w:rsidR="00A877B4" w:rsidRPr="00F11CF7" w:rsidRDefault="00A877B4">
      <w:pPr>
        <w:pStyle w:val="ConsPlusNonformat"/>
        <w:jc w:val="both"/>
      </w:pPr>
      <w:r w:rsidRPr="00F11CF7">
        <w:t>в целях ___________________________________________________________________</w:t>
      </w:r>
    </w:p>
    <w:p w:rsidR="00A877B4" w:rsidRPr="00F11CF7" w:rsidRDefault="00A877B4">
      <w:pPr>
        <w:pStyle w:val="ConsPlusNonformat"/>
        <w:jc w:val="both"/>
      </w:pPr>
      <w:r w:rsidRPr="00F11CF7">
        <w:t xml:space="preserve">                        (указать цель обработки данных)</w:t>
      </w:r>
    </w:p>
    <w:p w:rsidR="00A877B4" w:rsidRPr="00F11CF7" w:rsidRDefault="00A877B4">
      <w:pPr>
        <w:pStyle w:val="ConsPlusNonformat"/>
        <w:jc w:val="both"/>
      </w:pPr>
      <w:r w:rsidRPr="00F11CF7">
        <w:t>даю согласие _____________________________________________________________,</w:t>
      </w:r>
    </w:p>
    <w:p w:rsidR="00A877B4" w:rsidRPr="00F11CF7" w:rsidRDefault="00A877B4">
      <w:pPr>
        <w:pStyle w:val="ConsPlusNonformat"/>
        <w:jc w:val="both"/>
      </w:pPr>
      <w:r w:rsidRPr="00F11CF7">
        <w:t xml:space="preserve">              </w:t>
      </w:r>
      <w:proofErr w:type="gramStart"/>
      <w:r w:rsidRPr="00F11CF7">
        <w:t>(указать наименование лица, получающего согласие субъекта</w:t>
      </w:r>
      <w:proofErr w:type="gramEnd"/>
    </w:p>
    <w:p w:rsidR="00A877B4" w:rsidRPr="00F11CF7" w:rsidRDefault="00A877B4">
      <w:pPr>
        <w:pStyle w:val="ConsPlusNonformat"/>
        <w:jc w:val="both"/>
      </w:pPr>
      <w:r w:rsidRPr="00F11CF7">
        <w:t xml:space="preserve">                                   персональных данных)</w:t>
      </w:r>
    </w:p>
    <w:p w:rsidR="00A877B4" w:rsidRPr="00F11CF7" w:rsidRDefault="00A877B4">
      <w:pPr>
        <w:pStyle w:val="ConsPlusNonformat"/>
        <w:jc w:val="both"/>
      </w:pPr>
      <w:r w:rsidRPr="00F11CF7">
        <w:t>находящемуся по адресу: ____________________________________,</w:t>
      </w:r>
    </w:p>
    <w:p w:rsidR="00A877B4" w:rsidRPr="00F11CF7" w:rsidRDefault="00A877B4">
      <w:pPr>
        <w:pStyle w:val="ConsPlusNonformat"/>
        <w:jc w:val="both"/>
      </w:pPr>
      <w:r w:rsidRPr="00F11CF7">
        <w:t>на обработку моих персональных данных, а именно: _________________________,</w:t>
      </w:r>
    </w:p>
    <w:p w:rsidR="00A877B4" w:rsidRPr="00F11CF7" w:rsidRDefault="00A877B4">
      <w:pPr>
        <w:pStyle w:val="ConsPlusNonformat"/>
        <w:jc w:val="both"/>
      </w:pPr>
      <w:proofErr w:type="gramStart"/>
      <w:r w:rsidRPr="00F11CF7">
        <w:t>(указать перечень персональных данных, на обработку которых дается согласие</w:t>
      </w:r>
      <w:proofErr w:type="gramEnd"/>
    </w:p>
    <w:p w:rsidR="00A877B4" w:rsidRPr="00F11CF7" w:rsidRDefault="00A877B4">
      <w:pPr>
        <w:pStyle w:val="ConsPlusNonformat"/>
        <w:jc w:val="both"/>
      </w:pPr>
      <w:r w:rsidRPr="00F11CF7">
        <w:lastRenderedPageBreak/>
        <w:t>субъекта   персональных   данных),  то   есть   на   совершение   действий,</w:t>
      </w:r>
    </w:p>
    <w:p w:rsidR="00A877B4" w:rsidRPr="00F11CF7" w:rsidRDefault="00A877B4">
      <w:pPr>
        <w:pStyle w:val="ConsPlusNonformat"/>
        <w:jc w:val="both"/>
      </w:pPr>
      <w:proofErr w:type="gramStart"/>
      <w:r w:rsidRPr="00F11CF7">
        <w:t>предусмотренных</w:t>
      </w:r>
      <w:proofErr w:type="gramEnd"/>
      <w:r w:rsidRPr="00F11CF7">
        <w:t xml:space="preserve">  </w:t>
      </w:r>
      <w:hyperlink r:id="rId40" w:history="1">
        <w:r w:rsidRPr="00F11CF7">
          <w:t>п.  3  ст. 3</w:t>
        </w:r>
      </w:hyperlink>
      <w:r w:rsidRPr="00F11CF7">
        <w:t xml:space="preserve"> Федерального закона от 27.07.2006 </w:t>
      </w:r>
      <w:r w:rsidR="00A46626">
        <w:t>№</w:t>
      </w:r>
      <w:r w:rsidRPr="00F11CF7">
        <w:t xml:space="preserve"> 152-ФЗ </w:t>
      </w:r>
      <w:r w:rsidR="00B22418">
        <w:t>«</w:t>
      </w:r>
      <w:r w:rsidRPr="00F11CF7">
        <w:t>О</w:t>
      </w:r>
    </w:p>
    <w:p w:rsidR="00A877B4" w:rsidRPr="00F11CF7" w:rsidRDefault="00A877B4">
      <w:pPr>
        <w:pStyle w:val="ConsPlusNonformat"/>
        <w:jc w:val="both"/>
      </w:pPr>
      <w:r w:rsidRPr="00F11CF7">
        <w:t>персональных данных</w:t>
      </w:r>
      <w:r w:rsidR="00B22418">
        <w:t>»</w:t>
      </w:r>
      <w:r w:rsidRPr="00F11CF7">
        <w:t>.</w:t>
      </w:r>
    </w:p>
    <w:p w:rsidR="00A877B4" w:rsidRPr="00F11CF7" w:rsidRDefault="00A877B4">
      <w:pPr>
        <w:pStyle w:val="ConsPlusNonformat"/>
        <w:jc w:val="both"/>
      </w:pPr>
      <w:r w:rsidRPr="00F11CF7">
        <w:t xml:space="preserve">    Настоящее  согласие  действует  со  дня  его подписания до дня отзыва </w:t>
      </w:r>
      <w:proofErr w:type="gramStart"/>
      <w:r w:rsidRPr="00F11CF7">
        <w:t>в</w:t>
      </w:r>
      <w:proofErr w:type="gramEnd"/>
    </w:p>
    <w:p w:rsidR="00A877B4" w:rsidRPr="00F11CF7" w:rsidRDefault="00A877B4">
      <w:pPr>
        <w:pStyle w:val="ConsPlusNonformat"/>
        <w:jc w:val="both"/>
      </w:pPr>
      <w:r w:rsidRPr="00F11CF7">
        <w:t>письменной форме.</w:t>
      </w:r>
    </w:p>
    <w:p w:rsidR="00A877B4" w:rsidRPr="00F11CF7" w:rsidRDefault="00A877B4">
      <w:pPr>
        <w:pStyle w:val="ConsPlusNonformat"/>
        <w:jc w:val="both"/>
      </w:pPr>
    </w:p>
    <w:p w:rsidR="00A877B4" w:rsidRPr="00F11CF7" w:rsidRDefault="00A877B4">
      <w:pPr>
        <w:pStyle w:val="ConsPlusNonformat"/>
        <w:jc w:val="both"/>
      </w:pPr>
      <w:r w:rsidRPr="00F11CF7">
        <w:t xml:space="preserve">    </w:t>
      </w:r>
      <w:r w:rsidR="00B22418">
        <w:t>«</w:t>
      </w:r>
      <w:r w:rsidRPr="00F11CF7">
        <w:t>__</w:t>
      </w:r>
      <w:r w:rsidR="00B22418">
        <w:t>»</w:t>
      </w:r>
      <w:r w:rsidRPr="00F11CF7">
        <w:t xml:space="preserve"> ______________ ____ </w:t>
      </w:r>
      <w:proofErr w:type="gramStart"/>
      <w:r w:rsidRPr="00F11CF7">
        <w:t>г</w:t>
      </w:r>
      <w:proofErr w:type="gramEnd"/>
      <w:r w:rsidRPr="00F11CF7">
        <w:t>.</w:t>
      </w:r>
    </w:p>
    <w:p w:rsidR="00A877B4" w:rsidRPr="00F11CF7" w:rsidRDefault="00A877B4">
      <w:pPr>
        <w:pStyle w:val="ConsPlusNonformat"/>
        <w:jc w:val="both"/>
      </w:pPr>
    </w:p>
    <w:p w:rsidR="00A877B4" w:rsidRPr="00F11CF7" w:rsidRDefault="00A877B4">
      <w:pPr>
        <w:pStyle w:val="ConsPlusNonformat"/>
        <w:jc w:val="both"/>
      </w:pPr>
      <w:r w:rsidRPr="00F11CF7">
        <w:t>Субъект персональных данных:</w:t>
      </w:r>
    </w:p>
    <w:p w:rsidR="00A877B4" w:rsidRPr="00F11CF7" w:rsidRDefault="00A877B4">
      <w:pPr>
        <w:pStyle w:val="ConsPlusNonformat"/>
        <w:jc w:val="both"/>
      </w:pPr>
    </w:p>
    <w:p w:rsidR="00A877B4" w:rsidRPr="00F11CF7" w:rsidRDefault="00A877B4">
      <w:pPr>
        <w:pStyle w:val="ConsPlusNonformat"/>
        <w:jc w:val="both"/>
      </w:pPr>
      <w:r w:rsidRPr="00F11CF7">
        <w:t>_______________/____________________</w:t>
      </w:r>
    </w:p>
    <w:p w:rsidR="00A877B4" w:rsidRPr="00F11CF7" w:rsidRDefault="00A877B4">
      <w:pPr>
        <w:pStyle w:val="ConsPlusNonformat"/>
        <w:jc w:val="both"/>
      </w:pPr>
      <w:r w:rsidRPr="00F11CF7">
        <w:t xml:space="preserve">   (подпись)         (Ф.И.О.)</w:t>
      </w: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A877B4" w:rsidRPr="00F11CF7" w:rsidRDefault="00A877B4">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0208CA" w:rsidRPr="00F11CF7" w:rsidRDefault="000208CA">
      <w:pPr>
        <w:pStyle w:val="ConsPlusNormal"/>
        <w:ind w:firstLine="540"/>
        <w:jc w:val="both"/>
      </w:pPr>
    </w:p>
    <w:p w:rsidR="00A877B4" w:rsidRPr="00F11CF7" w:rsidRDefault="00A877B4">
      <w:pPr>
        <w:pStyle w:val="ConsPlusNormal"/>
        <w:ind w:firstLine="540"/>
        <w:jc w:val="both"/>
      </w:pPr>
    </w:p>
    <w:p w:rsidR="00A877B4" w:rsidRPr="000A6437" w:rsidRDefault="00A877B4">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2</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A877B4" w:rsidRPr="000A6437" w:rsidRDefault="00A877B4"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A877B4"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w:t>
      </w:r>
      <w:r w:rsidR="00A877B4" w:rsidRPr="000A6437">
        <w:rPr>
          <w:rFonts w:ascii="Times New Roman" w:hAnsi="Times New Roman" w:cs="Times New Roman"/>
          <w:sz w:val="24"/>
          <w:szCs w:val="24"/>
        </w:rPr>
        <w:t xml:space="preserve"> услуги</w:t>
      </w:r>
    </w:p>
    <w:p w:rsidR="00A877B4" w:rsidRPr="00F11CF7" w:rsidRDefault="00A877B4">
      <w:pPr>
        <w:pStyle w:val="ConsPlusNormal"/>
        <w:ind w:firstLine="540"/>
        <w:jc w:val="both"/>
      </w:pPr>
    </w:p>
    <w:p w:rsidR="00A877B4" w:rsidRPr="00F11CF7" w:rsidRDefault="00A877B4">
      <w:pPr>
        <w:pStyle w:val="ConsPlusNormal"/>
        <w:jc w:val="center"/>
      </w:pPr>
      <w:bookmarkStart w:id="12" w:name="P548"/>
      <w:bookmarkEnd w:id="12"/>
      <w:r w:rsidRPr="00F11CF7">
        <w:t>БЛОК-СХЕМА</w:t>
      </w:r>
    </w:p>
    <w:p w:rsidR="00A877B4" w:rsidRPr="00F11CF7" w:rsidRDefault="00A877B4">
      <w:pPr>
        <w:pStyle w:val="ConsPlusNormal"/>
        <w:jc w:val="center"/>
      </w:pPr>
    </w:p>
    <w:p w:rsidR="00A877B4" w:rsidRPr="00F11CF7" w:rsidRDefault="007244E7">
      <w:pPr>
        <w:pStyle w:val="ConsPlusNormal"/>
      </w:pPr>
      <w:r w:rsidRPr="00F11CF7">
        <w:rPr>
          <w:rFonts w:ascii="Arial" w:hAnsi="Arial" w:cs="Arial"/>
          <w:noProof/>
          <w:sz w:val="18"/>
          <w:szCs w:val="18"/>
        </w:rPr>
        <mc:AlternateContent>
          <mc:Choice Requires="wpc">
            <w:drawing>
              <wp:inline distT="0" distB="0" distL="0" distR="0" wp14:anchorId="5F5B7A26" wp14:editId="5369E9EE">
                <wp:extent cx="6300470" cy="7130127"/>
                <wp:effectExtent l="0" t="0" r="24130" b="13970"/>
                <wp:docPr id="51" name="Полотно 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chemeClr val="accent1"/>
                          </a:solidFill>
                          <a:prstDash val="solid"/>
                          <a:miter lim="800000"/>
                          <a:headEnd type="none" w="med" len="med"/>
                          <a:tailEnd type="none" w="med" len="med"/>
                        </a:ln>
                      </wpc:whole>
                      <wps:wsp>
                        <wps:cNvPr id="3" name="AutoShape 301"/>
                        <wps:cNvSpPr>
                          <a:spLocks noChangeArrowheads="1"/>
                        </wps:cNvSpPr>
                        <wps:spPr bwMode="auto">
                          <a:xfrm>
                            <a:off x="2553227" y="3104757"/>
                            <a:ext cx="1609028" cy="1610118"/>
                          </a:xfrm>
                          <a:prstGeom prst="flowChartProcess">
                            <a:avLst/>
                          </a:prstGeom>
                          <a:solidFill>
                            <a:srgbClr val="FFFFFF"/>
                          </a:solidFill>
                          <a:ln w="9525">
                            <a:solidFill>
                              <a:srgbClr val="000000"/>
                            </a:solidFill>
                            <a:miter lim="800000"/>
                            <a:headEnd/>
                            <a:tailEnd/>
                          </a:ln>
                        </wps:spPr>
                        <wps:txbx>
                          <w:txbxContent>
                            <w:p w:rsidR="008846BE"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8846BE" w:rsidRPr="00A46626"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DE5166">
                                <w:rPr>
                                  <w:rFonts w:asciiTheme="minorHAnsi" w:eastAsiaTheme="minorHAnsi" w:hAnsiTheme="minorHAnsi" w:cstheme="minorBidi"/>
                                  <w:sz w:val="22"/>
                                  <w:szCs w:val="22"/>
                                  <w:lang w:eastAsia="en-US"/>
                                </w:rPr>
                                <w:t xml:space="preserve">23 </w:t>
                              </w:r>
                              <w:proofErr w:type="gramStart"/>
                              <w:r w:rsidRPr="00DE5166">
                                <w:rPr>
                                  <w:rFonts w:asciiTheme="minorHAnsi" w:eastAsiaTheme="minorHAnsi" w:hAnsiTheme="minorHAnsi" w:cstheme="minorBidi"/>
                                  <w:sz w:val="22"/>
                                  <w:szCs w:val="22"/>
                                  <w:lang w:eastAsia="en-US"/>
                                </w:rPr>
                                <w:t>календарных</w:t>
                              </w:r>
                              <w:proofErr w:type="gramEnd"/>
                              <w:r w:rsidRPr="00DE5166">
                                <w:rPr>
                                  <w:rFonts w:asciiTheme="minorHAnsi" w:eastAsiaTheme="minorHAnsi" w:hAnsiTheme="minorHAnsi" w:cstheme="minorBidi"/>
                                  <w:sz w:val="22"/>
                                  <w:szCs w:val="22"/>
                                  <w:lang w:eastAsia="en-US"/>
                                </w:rPr>
                                <w:t xml:space="preserve"> дня</w:t>
                              </w:r>
                              <w:r w:rsidRPr="00A46626">
                                <w:rPr>
                                  <w:rFonts w:asciiTheme="minorHAnsi" w:eastAsiaTheme="minorHAnsi" w:hAnsiTheme="minorHAnsi" w:cstheme="minorBidi"/>
                                  <w:sz w:val="22"/>
                                  <w:szCs w:val="22"/>
                                  <w:lang w:eastAsia="en-US"/>
                                </w:rPr>
                                <w:t xml:space="preserve"> </w:t>
                              </w:r>
                            </w:p>
                            <w:p w:rsidR="008846BE" w:rsidRPr="00A46626"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wps:txbx>
                        <wps:bodyPr rot="0" vert="horz" wrap="square" lIns="61722" tIns="30861" rIns="61722" bIns="30861" anchor="t" anchorCtr="0" upright="1">
                          <a:noAutofit/>
                        </wps:bodyPr>
                      </wps:wsp>
                      <wps:wsp>
                        <wps:cNvPr id="4" name="AutoShape 302"/>
                        <wps:cNvSpPr>
                          <a:spLocks noChangeArrowheads="1"/>
                        </wps:cNvSpPr>
                        <wps:spPr bwMode="auto">
                          <a:xfrm>
                            <a:off x="104775" y="4441956"/>
                            <a:ext cx="1920413" cy="793631"/>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8846BE" w:rsidRPr="00041C27" w:rsidRDefault="008846BE" w:rsidP="000A6437">
                              <w:pPr>
                                <w:ind w:right="-40"/>
                                <w:jc w:val="center"/>
                                <w:rPr>
                                  <w:sz w:val="14"/>
                                  <w:szCs w:val="20"/>
                                </w:rPr>
                              </w:pPr>
                              <w:r w:rsidRPr="008431ED">
                                <w:rPr>
                                  <w:color w:val="000000"/>
                                  <w:sz w:val="20"/>
                                  <w:szCs w:val="20"/>
                                </w:rPr>
                                <w:t>п. 2.10</w:t>
                              </w:r>
                              <w:proofErr w:type="gramStart"/>
                              <w:r w:rsidRPr="008431ED">
                                <w:rPr>
                                  <w:color w:val="000000"/>
                                  <w:sz w:val="20"/>
                                  <w:szCs w:val="20"/>
                                </w:rPr>
                                <w:t xml:space="preserve"> А</w:t>
                              </w:r>
                              <w:proofErr w:type="gramEnd"/>
                              <w:r w:rsidRPr="008431ED">
                                <w:rPr>
                                  <w:color w:val="000000"/>
                                  <w:sz w:val="20"/>
                                  <w:szCs w:val="20"/>
                                </w:rPr>
                                <w:t>дм</w:t>
                              </w:r>
                              <w:r>
                                <w:rPr>
                                  <w:color w:val="000000"/>
                                  <w:sz w:val="20"/>
                                  <w:szCs w:val="20"/>
                                </w:rPr>
                                <w:t>. р</w:t>
                              </w:r>
                              <w:r w:rsidRPr="008431ED">
                                <w:rPr>
                                  <w:sz w:val="20"/>
                                  <w:szCs w:val="20"/>
                                </w:rPr>
                                <w:t>егламента</w:t>
                              </w:r>
                            </w:p>
                          </w:txbxContent>
                        </wps:txbx>
                        <wps:bodyPr rot="0" vert="horz" wrap="square" lIns="61722" tIns="30861" rIns="61722" bIns="30861" anchor="t" anchorCtr="0" upright="1">
                          <a:noAutofit/>
                        </wps:bodyPr>
                      </wps:wsp>
                      <wps:wsp>
                        <wps:cNvPr id="5" name="AutoShape 304"/>
                        <wps:cNvSpPr>
                          <a:spLocks noChangeArrowheads="1"/>
                        </wps:cNvSpPr>
                        <wps:spPr bwMode="auto">
                          <a:xfrm flipV="1">
                            <a:off x="329490" y="84306"/>
                            <a:ext cx="4622023" cy="468460"/>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8846BE" w:rsidRPr="008431ED" w:rsidRDefault="008846BE" w:rsidP="007244E7">
                              <w:pPr>
                                <w:jc w:val="center"/>
                              </w:pPr>
                              <w:r w:rsidRPr="008431ED">
                                <w:t>Заявление о предварительном согласовании предоставления земельного участка</w:t>
                              </w:r>
                            </w:p>
                          </w:txbxContent>
                        </wps:txbx>
                        <wps:bodyPr rot="0" vert="horz" wrap="square" lIns="61722" tIns="30861" rIns="61722" bIns="30861" anchor="t" anchorCtr="0" upright="1">
                          <a:noAutofit/>
                        </wps:bodyPr>
                      </wps:wsp>
                      <wps:wsp>
                        <wps:cNvPr id="6" name="Rectangle 306"/>
                        <wps:cNvSpPr>
                          <a:spLocks noChangeArrowheads="1"/>
                        </wps:cNvSpPr>
                        <wps:spPr bwMode="auto">
                          <a:xfrm>
                            <a:off x="199977" y="2294346"/>
                            <a:ext cx="1962198" cy="776379"/>
                          </a:xfrm>
                          <a:prstGeom prst="rect">
                            <a:avLst/>
                          </a:prstGeom>
                          <a:solidFill>
                            <a:srgbClr val="FFFFFF"/>
                          </a:solidFill>
                          <a:ln w="9525">
                            <a:solidFill>
                              <a:srgbClr val="000000"/>
                            </a:solidFill>
                            <a:miter lim="800000"/>
                            <a:headEnd/>
                            <a:tailEnd/>
                          </a:ln>
                        </wps:spPr>
                        <wps:txbx>
                          <w:txbxContent>
                            <w:p w:rsidR="008846BE" w:rsidRPr="008431ED" w:rsidRDefault="008846BE"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wps:txbx>
                        <wps:bodyPr rot="0" vert="horz" wrap="square" lIns="61722" tIns="30861" rIns="61722" bIns="30861" anchor="t" anchorCtr="0" upright="1">
                          <a:noAutofit/>
                        </wps:bodyPr>
                      </wps:wsp>
                      <wps:wsp>
                        <wps:cNvPr id="8" name="AutoShape 307"/>
                        <wps:cNvSpPr>
                          <a:spLocks noChangeArrowheads="1"/>
                        </wps:cNvSpPr>
                        <wps:spPr bwMode="auto">
                          <a:xfrm>
                            <a:off x="2465855" y="5010159"/>
                            <a:ext cx="1587244" cy="750498"/>
                          </a:xfrm>
                          <a:prstGeom prst="rect">
                            <a:avLst/>
                          </a:prstGeom>
                          <a:solidFill>
                            <a:srgbClr val="FFFFFF"/>
                          </a:solidFill>
                          <a:ln w="9525">
                            <a:solidFill>
                              <a:srgbClr val="000000"/>
                            </a:solidFill>
                            <a:miter lim="800000"/>
                            <a:headEnd/>
                            <a:tailEnd/>
                          </a:ln>
                        </wps:spPr>
                        <wps:txbx>
                          <w:txbxContent>
                            <w:p w:rsidR="008846BE" w:rsidRDefault="008846BE"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wps:txbx>
                        <wps:bodyPr rot="0" vert="horz" wrap="square" lIns="61722" tIns="30861" rIns="61722" bIns="30861" anchor="t" anchorCtr="0" upright="1">
                          <a:noAutofit/>
                        </wps:bodyPr>
                      </wps:wsp>
                      <wps:wsp>
                        <wps:cNvPr id="9" name="AutoShape 309"/>
                        <wps:cNvSpPr>
                          <a:spLocks noChangeArrowheads="1"/>
                        </wps:cNvSpPr>
                        <wps:spPr bwMode="auto">
                          <a:xfrm>
                            <a:off x="394316" y="5943600"/>
                            <a:ext cx="1632714" cy="638354"/>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wps:txbx>
                        <wps:bodyPr rot="0" vert="horz" wrap="square" lIns="61722" tIns="30861" rIns="61722" bIns="30861" anchor="t" anchorCtr="0" upright="1">
                          <a:noAutofit/>
                        </wps:bodyPr>
                      </wps:wsp>
                      <wps:wsp>
                        <wps:cNvPr id="12" name="Rectangle 318"/>
                        <wps:cNvSpPr>
                          <a:spLocks noChangeArrowheads="1"/>
                        </wps:cNvSpPr>
                        <wps:spPr bwMode="auto">
                          <a:xfrm>
                            <a:off x="1757235" y="4606506"/>
                            <a:ext cx="143021" cy="29502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wps:wsp>
                        <wps:cNvPr id="13" name="Поле 13"/>
                        <wps:cNvSpPr txBox="1"/>
                        <wps:spPr>
                          <a:xfrm>
                            <a:off x="2694600" y="2402119"/>
                            <a:ext cx="1680210" cy="543560"/>
                          </a:xfrm>
                          <a:prstGeom prst="rect">
                            <a:avLst/>
                          </a:prstGeom>
                          <a:solidFill>
                            <a:sysClr val="window" lastClr="FFFFFF"/>
                          </a:solidFill>
                          <a:ln w="6350">
                            <a:solidFill>
                              <a:prstClr val="black"/>
                            </a:solidFill>
                          </a:ln>
                          <a:effectLst/>
                        </wps:spPr>
                        <wps:txbx>
                          <w:txbxContent>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 </w:t>
                              </w:r>
                              <w:r w:rsidRPr="00DE5166">
                                <w:rPr>
                                  <w:rFonts w:asciiTheme="minorHAnsi" w:eastAsiaTheme="minorHAnsi" w:hAnsiTheme="minorHAnsi" w:cstheme="minorBidi"/>
                                  <w:sz w:val="22"/>
                                  <w:szCs w:val="22"/>
                                  <w:lang w:eastAsia="en-US"/>
                                </w:rPr>
                                <w:t>1 календарный день</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 name="Прямая со стрелкой 14"/>
                        <wps:cNvCnPr/>
                        <wps:spPr>
                          <a:xfrm flipH="1">
                            <a:off x="5806602" y="2026643"/>
                            <a:ext cx="1" cy="37991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5" name="Прямая со стрелкой 15"/>
                        <wps:cNvCnPr/>
                        <wps:spPr>
                          <a:xfrm>
                            <a:off x="1210583" y="5286375"/>
                            <a:ext cx="0" cy="65664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Прямая со стрелкой 16"/>
                        <wps:cNvCnPr/>
                        <wps:spPr>
                          <a:xfrm>
                            <a:off x="3419475" y="5819492"/>
                            <a:ext cx="0" cy="33147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7" name="Прямая со стрелкой 17"/>
                        <wps:cNvCnPr/>
                        <wps:spPr>
                          <a:xfrm flipH="1">
                            <a:off x="1900113" y="3609631"/>
                            <a:ext cx="604613" cy="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8" name="Прямая со стрелкой 18"/>
                        <wps:cNvCnPr/>
                        <wps:spPr>
                          <a:xfrm flipV="1">
                            <a:off x="4162256" y="2082253"/>
                            <a:ext cx="1341976" cy="101448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9" name="Прямая со стрелкой 19"/>
                        <wps:cNvCnPr/>
                        <wps:spPr>
                          <a:xfrm>
                            <a:off x="6164013" y="3363525"/>
                            <a:ext cx="0" cy="18724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Прямая со стрелкой 20"/>
                        <wps:cNvCnPr/>
                        <wps:spPr>
                          <a:xfrm flipH="1">
                            <a:off x="2105112" y="5886450"/>
                            <a:ext cx="2069673" cy="14200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1" name="Прямая со стрелкой 21"/>
                        <wps:cNvCnPr/>
                        <wps:spPr>
                          <a:xfrm>
                            <a:off x="3331310" y="4714417"/>
                            <a:ext cx="0" cy="29573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2" name="Прямая со стрелкой 22"/>
                        <wps:cNvCnPr/>
                        <wps:spPr>
                          <a:xfrm flipH="1" flipV="1">
                            <a:off x="4162256" y="3354941"/>
                            <a:ext cx="324019" cy="310853"/>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23"/>
                        <wps:cNvCnPr/>
                        <wps:spPr>
                          <a:xfrm>
                            <a:off x="5806147" y="3355268"/>
                            <a:ext cx="0" cy="293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25"/>
                        <wps:cNvCnPr/>
                        <wps:spPr>
                          <a:xfrm>
                            <a:off x="2025188" y="6258104"/>
                            <a:ext cx="40368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 стрелкой 26"/>
                        <wps:cNvCnPr/>
                        <wps:spPr>
                          <a:xfrm flipV="1">
                            <a:off x="1147142" y="3096884"/>
                            <a:ext cx="0" cy="25838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7" name="Прямая со стрелкой 27"/>
                        <wps:cNvCnPr/>
                        <wps:spPr>
                          <a:xfrm>
                            <a:off x="819088" y="560717"/>
                            <a:ext cx="0" cy="9347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2" name="Прямая со стрелкой 32"/>
                        <wps:cNvCnPr/>
                        <wps:spPr>
                          <a:xfrm>
                            <a:off x="1743002" y="1302145"/>
                            <a:ext cx="0" cy="264786"/>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0" name="Прямая со стрелкой 40"/>
                        <wps:cNvCnPr/>
                        <wps:spPr>
                          <a:xfrm>
                            <a:off x="3492098" y="2172730"/>
                            <a:ext cx="1" cy="23394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1" name="Прямая со стрелкой 41"/>
                        <wps:cNvCnPr/>
                        <wps:spPr>
                          <a:xfrm flipH="1">
                            <a:off x="1304925" y="4012140"/>
                            <a:ext cx="1199801" cy="378671"/>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2" name="Прямая со стрелкой 42"/>
                        <wps:cNvCnPr/>
                        <wps:spPr>
                          <a:xfrm>
                            <a:off x="1757295" y="550833"/>
                            <a:ext cx="192" cy="25879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3" name="Прямая со стрелкой 43"/>
                        <wps:cNvCnPr/>
                        <wps:spPr>
                          <a:xfrm>
                            <a:off x="3331310" y="585041"/>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4" name="Прямая со стрелкой 44"/>
                        <wps:cNvCnPr/>
                        <wps:spPr>
                          <a:xfrm>
                            <a:off x="4554405" y="560717"/>
                            <a:ext cx="0" cy="253159"/>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8" name="Прямая со стрелкой 48"/>
                        <wps:cNvCnPr/>
                        <wps:spPr>
                          <a:xfrm>
                            <a:off x="3328252" y="1330121"/>
                            <a:ext cx="0" cy="236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49" name="Прямая со стрелкой 49"/>
                        <wps:cNvCnPr/>
                        <wps:spPr>
                          <a:xfrm flipH="1">
                            <a:off x="4268765" y="1330138"/>
                            <a:ext cx="1" cy="23679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50" name="Прямая со стрелкой 50"/>
                        <wps:cNvCnPr/>
                        <wps:spPr>
                          <a:xfrm flipH="1">
                            <a:off x="3491736" y="2950234"/>
                            <a:ext cx="23" cy="146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3" name="Надпись 2"/>
                        <wps:cNvSpPr txBox="1">
                          <a:spLocks noChangeArrowheads="1"/>
                        </wps:cNvSpPr>
                        <wps:spPr bwMode="auto">
                          <a:xfrm>
                            <a:off x="1083945" y="801222"/>
                            <a:ext cx="1344930" cy="454660"/>
                          </a:xfrm>
                          <a:prstGeom prst="rect">
                            <a:avLst/>
                          </a:prstGeom>
                          <a:solidFill>
                            <a:srgbClr val="FFFFFF"/>
                          </a:solidFill>
                          <a:ln w="9525">
                            <a:solidFill>
                              <a:srgbClr val="000000"/>
                            </a:solidFill>
                            <a:miter lim="800000"/>
                            <a:headEnd/>
                            <a:tailEnd/>
                          </a:ln>
                        </wps:spPr>
                        <wps:txbx>
                          <w:txbxContent>
                            <w:p w:rsidR="008846BE" w:rsidRPr="00A46626" w:rsidRDefault="008846BE"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wps:txbx>
                        <wps:bodyPr rot="0" vert="horz" wrap="square" lIns="91440" tIns="45720" rIns="91440" bIns="45720" anchor="t" anchorCtr="0">
                          <a:noAutofit/>
                        </wps:bodyPr>
                      </wps:wsp>
                      <wps:wsp>
                        <wps:cNvPr id="34" name="Надпись 2"/>
                        <wps:cNvSpPr txBox="1">
                          <a:spLocks noChangeArrowheads="1"/>
                        </wps:cNvSpPr>
                        <wps:spPr bwMode="auto">
                          <a:xfrm>
                            <a:off x="2694600" y="847453"/>
                            <a:ext cx="1168400" cy="454660"/>
                          </a:xfrm>
                          <a:prstGeom prst="rect">
                            <a:avLst/>
                          </a:prstGeom>
                          <a:solidFill>
                            <a:srgbClr val="FFFFFF"/>
                          </a:solidFill>
                          <a:ln w="9525">
                            <a:solidFill>
                              <a:srgbClr val="000000"/>
                            </a:solidFill>
                            <a:miter lim="800000"/>
                            <a:headEnd/>
                            <a:tailEnd/>
                          </a:ln>
                        </wps:spPr>
                        <wps:txbx>
                          <w:txbxContent>
                            <w:p w:rsidR="008846BE" w:rsidRPr="00A46626" w:rsidRDefault="008846BE"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wps:txbx>
                        <wps:bodyPr rot="0" vert="horz" wrap="square" lIns="91440" tIns="45720" rIns="91440" bIns="45720" anchor="t" anchorCtr="0">
                          <a:noAutofit/>
                        </wps:bodyPr>
                      </wps:wsp>
                      <wps:wsp>
                        <wps:cNvPr id="35" name="Надпись 2"/>
                        <wps:cNvSpPr txBox="1">
                          <a:spLocks noChangeArrowheads="1"/>
                        </wps:cNvSpPr>
                        <wps:spPr bwMode="auto">
                          <a:xfrm>
                            <a:off x="4075725" y="847421"/>
                            <a:ext cx="1168400" cy="454660"/>
                          </a:xfrm>
                          <a:prstGeom prst="rect">
                            <a:avLst/>
                          </a:prstGeom>
                          <a:solidFill>
                            <a:srgbClr val="FFFFFF"/>
                          </a:solidFill>
                          <a:ln w="9525">
                            <a:solidFill>
                              <a:srgbClr val="000000"/>
                            </a:solidFill>
                            <a:miter lim="800000"/>
                            <a:headEnd/>
                            <a:tailEnd/>
                          </a:ln>
                        </wps:spPr>
                        <wps:txbx>
                          <w:txbxContent>
                            <w:p w:rsidR="008846BE" w:rsidRPr="00A46626" w:rsidRDefault="008846BE"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wps:txbx>
                        <wps:bodyPr rot="0" vert="horz" wrap="square" lIns="91440" tIns="45720" rIns="91440" bIns="45720" anchor="t" anchorCtr="0">
                          <a:noAutofit/>
                        </wps:bodyPr>
                      </wps:wsp>
                      <wps:wsp>
                        <wps:cNvPr id="36" name="Надпись 2"/>
                        <wps:cNvSpPr txBox="1">
                          <a:spLocks noChangeArrowheads="1"/>
                        </wps:cNvSpPr>
                        <wps:spPr bwMode="auto">
                          <a:xfrm>
                            <a:off x="541950" y="1556279"/>
                            <a:ext cx="3850530" cy="585470"/>
                          </a:xfrm>
                          <a:prstGeom prst="rect">
                            <a:avLst/>
                          </a:prstGeom>
                          <a:solidFill>
                            <a:srgbClr val="FFFFFF"/>
                          </a:solidFill>
                          <a:ln w="9525">
                            <a:solidFill>
                              <a:srgbClr val="000000"/>
                            </a:solidFill>
                            <a:miter lim="800000"/>
                            <a:headEnd/>
                            <a:tailEnd/>
                          </a:ln>
                        </wps:spPr>
                        <wps:txbx>
                          <w:txbxContent>
                            <w:p w:rsidR="008846BE" w:rsidRPr="00A46626" w:rsidRDefault="008846BE"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wps:txbx>
                        <wps:bodyPr rot="0" vert="horz" wrap="square" lIns="91440" tIns="45720" rIns="91440" bIns="45720" anchor="t" anchorCtr="0">
                          <a:noAutofit/>
                        </wps:bodyPr>
                      </wps:wsp>
                      <wps:wsp>
                        <wps:cNvPr id="37" name="Надпись 2"/>
                        <wps:cNvSpPr txBox="1">
                          <a:spLocks noChangeArrowheads="1"/>
                        </wps:cNvSpPr>
                        <wps:spPr bwMode="auto">
                          <a:xfrm>
                            <a:off x="180000" y="3451293"/>
                            <a:ext cx="1632585" cy="701607"/>
                          </a:xfrm>
                          <a:prstGeom prst="rect">
                            <a:avLst/>
                          </a:prstGeom>
                          <a:solidFill>
                            <a:srgbClr val="FFFFFF"/>
                          </a:solidFill>
                          <a:ln w="9525">
                            <a:solidFill>
                              <a:srgbClr val="000000"/>
                            </a:solidFill>
                            <a:miter lim="800000"/>
                            <a:headEnd/>
                            <a:tailEnd/>
                          </a:ln>
                        </wps:spPr>
                        <wps:txbx>
                          <w:txbxContent>
                            <w:p w:rsidR="008846BE" w:rsidRPr="00A46626" w:rsidRDefault="008846BE"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wps:txbx>
                        <wps:bodyPr rot="0" vert="horz" wrap="square" lIns="91440" tIns="45720" rIns="91440" bIns="45720" anchor="t" anchorCtr="0">
                          <a:noAutofit/>
                        </wps:bodyPr>
                      </wps:wsp>
                      <wps:wsp>
                        <wps:cNvPr id="38" name="Надпись 2"/>
                        <wps:cNvSpPr txBox="1">
                          <a:spLocks noChangeArrowheads="1"/>
                        </wps:cNvSpPr>
                        <wps:spPr bwMode="auto">
                          <a:xfrm>
                            <a:off x="4752000" y="2476499"/>
                            <a:ext cx="1535430" cy="974289"/>
                          </a:xfrm>
                          <a:prstGeom prst="rect">
                            <a:avLst/>
                          </a:prstGeom>
                          <a:solidFill>
                            <a:srgbClr val="FFFFFF"/>
                          </a:solidFill>
                          <a:ln w="9525">
                            <a:solidFill>
                              <a:srgbClr val="000000"/>
                            </a:solidFill>
                            <a:miter lim="800000"/>
                            <a:headEnd/>
                            <a:tailEnd/>
                          </a:ln>
                        </wps:spPr>
                        <wps:txbx>
                          <w:txbxContent>
                            <w:p w:rsidR="008846BE" w:rsidRPr="000A6437" w:rsidRDefault="008846BE"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wps:txbx>
                        <wps:bodyPr rot="0" vert="horz" wrap="square" lIns="91440" tIns="45720" rIns="91440" bIns="45720" anchor="t" anchorCtr="0">
                          <a:noAutofit/>
                        </wps:bodyPr>
                      </wps:wsp>
                      <wps:wsp>
                        <wps:cNvPr id="39" name="Надпись 2"/>
                        <wps:cNvSpPr txBox="1">
                          <a:spLocks noChangeArrowheads="1"/>
                        </wps:cNvSpPr>
                        <wps:spPr bwMode="auto">
                          <a:xfrm>
                            <a:off x="4597060" y="1556288"/>
                            <a:ext cx="1690370" cy="534670"/>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wps:txbx>
                        <wps:bodyPr rot="0" vert="horz" wrap="square" lIns="91440" tIns="45720" rIns="91440" bIns="45720" anchor="t" anchorCtr="0">
                          <a:noAutofit/>
                        </wps:bodyPr>
                      </wps:wsp>
                      <wps:wsp>
                        <wps:cNvPr id="45" name="Надпись 2"/>
                        <wps:cNvSpPr txBox="1">
                          <a:spLocks noChangeArrowheads="1"/>
                        </wps:cNvSpPr>
                        <wps:spPr bwMode="auto">
                          <a:xfrm>
                            <a:off x="4561067" y="3665794"/>
                            <a:ext cx="1509395" cy="1235494"/>
                          </a:xfrm>
                          <a:prstGeom prst="rect">
                            <a:avLst/>
                          </a:prstGeom>
                          <a:solidFill>
                            <a:srgbClr val="FFFFFF"/>
                          </a:solidFill>
                          <a:ln w="9525">
                            <a:solidFill>
                              <a:srgbClr val="000000"/>
                            </a:solidFill>
                            <a:miter lim="800000"/>
                            <a:headEnd/>
                            <a:tailEnd/>
                          </a:ln>
                        </wps:spPr>
                        <wps:txbx>
                          <w:txbxContent>
                            <w:p w:rsidR="008846BE" w:rsidRPr="000A6437" w:rsidRDefault="008846BE"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wps:txbx>
                        <wps:bodyPr rot="0" vert="horz" wrap="square" lIns="91440" tIns="45720" rIns="91440" bIns="45720" anchor="t" anchorCtr="0">
                          <a:noAutofit/>
                        </wps:bodyPr>
                      </wps:wsp>
                      <wps:wsp>
                        <wps:cNvPr id="46" name="Надпись 2"/>
                        <wps:cNvSpPr txBox="1">
                          <a:spLocks noChangeArrowheads="1"/>
                        </wps:cNvSpPr>
                        <wps:spPr bwMode="auto">
                          <a:xfrm>
                            <a:off x="4174785" y="5382755"/>
                            <a:ext cx="2112645" cy="698500"/>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wps:txbx>
                        <wps:bodyPr rot="0" vert="horz" wrap="square" lIns="91440" tIns="45720" rIns="91440" bIns="45720" anchor="t" anchorCtr="0">
                          <a:noAutofit/>
                        </wps:bodyPr>
                      </wps:wsp>
                      <wps:wsp>
                        <wps:cNvPr id="47" name="Надпись 2"/>
                        <wps:cNvSpPr txBox="1">
                          <a:spLocks noChangeArrowheads="1"/>
                        </wps:cNvSpPr>
                        <wps:spPr bwMode="auto">
                          <a:xfrm>
                            <a:off x="2504726" y="6151577"/>
                            <a:ext cx="3782704" cy="534674"/>
                          </a:xfrm>
                          <a:prstGeom prst="rect">
                            <a:avLst/>
                          </a:prstGeom>
                          <a:solidFill>
                            <a:srgbClr val="FFFFFF"/>
                          </a:solidFill>
                          <a:ln w="9525">
                            <a:solidFill>
                              <a:srgbClr val="000000"/>
                            </a:solidFill>
                            <a:miter lim="800000"/>
                            <a:headEnd/>
                            <a:tailEnd/>
                          </a:ln>
                        </wps:spPr>
                        <wps:txbx>
                          <w:txbxContent>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wps:txbx>
                        <wps:bodyPr rot="0" vert="horz" wrap="square" lIns="91440" tIns="45720" rIns="91440" bIns="45720" anchor="t" anchorCtr="0">
                          <a:noAutofit/>
                        </wps:bodyPr>
                      </wps:wsp>
                    </wpc:wpc>
                  </a:graphicData>
                </a:graphic>
              </wp:inline>
            </w:drawing>
          </mc:Choice>
          <mc:Fallback>
            <w:pict>
              <v:group id="Полотно 51" o:spid="_x0000_s1026" editas="canvas" style="width:496.1pt;height:561.45pt;mso-position-horizontal-relative:char;mso-position-vertical-relative:line" coordsize="63004,7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004;height:71297;visibility:visible;mso-wrap-style:square" stroked="t" strokecolor="#4f81bd [3204]">
                  <v:fill o:detectmouseclick="t"/>
                  <v:path o:connecttype="none"/>
                </v:shape>
                <v:shapetype id="_x0000_t109" coordsize="21600,21600" o:spt="109" path="m,l,21600r21600,l21600,xe">
                  <v:stroke joinstyle="miter"/>
                  <v:path gradientshapeok="t" o:connecttype="rect"/>
                </v:shapetype>
                <v:shape id="AutoShape 301" o:spid="_x0000_s1028" type="#_x0000_t109" style="position:absolute;left:25532;top:31047;width:16090;height:16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lFC8QA&#10;AADaAAAADwAAAGRycy9kb3ducmV2LnhtbESPT2sCMRTE7wW/Q3hCbzWrBZHVKCqIf3ppVfD62Dx3&#10;o5uXdRPXbT99UxB6HGbmN8xk1tpSNFR741hBv5eAIM6cNpwrOB5WbyMQPiBrLB2Tgm/yMJt2XiaY&#10;avfgL2r2IRcRwj5FBUUIVSqlzwqy6HuuIo7e2dUWQ5R1LnWNjwi3pRwkyVBaNBwXCqxoWVB23d+t&#10;gq3Zmctnc/jB7YJ3YfBxuq36a6Veu+18DCJQG/7Dz/ZGK3iHvyvxBsj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ZRQvEAAAA2gAAAA8AAAAAAAAAAAAAAAAAmAIAAGRycy9k&#10;b3ducmV2LnhtbFBLBQYAAAAABAAEAPUAAACJAwAAAAA=&#10;">
                  <v:textbox inset="4.86pt,2.43pt,4.86pt,2.43pt">
                    <w:txbxContent>
                      <w:p w:rsidR="008846BE"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2. Рассмотрение заявления</w:t>
                        </w:r>
                        <w:r>
                          <w:rPr>
                            <w:rFonts w:asciiTheme="minorHAnsi" w:eastAsiaTheme="minorHAnsi" w:hAnsiTheme="minorHAnsi" w:cstheme="minorBidi"/>
                            <w:sz w:val="22"/>
                            <w:szCs w:val="22"/>
                            <w:lang w:eastAsia="en-US"/>
                          </w:rPr>
                          <w:t xml:space="preserve"> - </w:t>
                        </w:r>
                      </w:p>
                      <w:p w:rsidR="008846BE" w:rsidRPr="00A46626"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DE5166">
                          <w:rPr>
                            <w:rFonts w:asciiTheme="minorHAnsi" w:eastAsiaTheme="minorHAnsi" w:hAnsiTheme="minorHAnsi" w:cstheme="minorBidi"/>
                            <w:sz w:val="22"/>
                            <w:szCs w:val="22"/>
                            <w:lang w:eastAsia="en-US"/>
                          </w:rPr>
                          <w:t xml:space="preserve">23 </w:t>
                        </w:r>
                        <w:proofErr w:type="gramStart"/>
                        <w:r w:rsidRPr="00DE5166">
                          <w:rPr>
                            <w:rFonts w:asciiTheme="minorHAnsi" w:eastAsiaTheme="minorHAnsi" w:hAnsiTheme="minorHAnsi" w:cstheme="minorBidi"/>
                            <w:sz w:val="22"/>
                            <w:szCs w:val="22"/>
                            <w:lang w:eastAsia="en-US"/>
                          </w:rPr>
                          <w:t>календарных</w:t>
                        </w:r>
                        <w:proofErr w:type="gramEnd"/>
                        <w:r w:rsidRPr="00DE5166">
                          <w:rPr>
                            <w:rFonts w:asciiTheme="minorHAnsi" w:eastAsiaTheme="minorHAnsi" w:hAnsiTheme="minorHAnsi" w:cstheme="minorBidi"/>
                            <w:sz w:val="22"/>
                            <w:szCs w:val="22"/>
                            <w:lang w:eastAsia="en-US"/>
                          </w:rPr>
                          <w:t xml:space="preserve"> дня</w:t>
                        </w:r>
                        <w:r w:rsidRPr="00A46626">
                          <w:rPr>
                            <w:rFonts w:asciiTheme="minorHAnsi" w:eastAsiaTheme="minorHAnsi" w:hAnsiTheme="minorHAnsi" w:cstheme="minorBidi"/>
                            <w:sz w:val="22"/>
                            <w:szCs w:val="22"/>
                            <w:lang w:eastAsia="en-US"/>
                          </w:rPr>
                          <w:t xml:space="preserve"> </w:t>
                        </w:r>
                      </w:p>
                      <w:p w:rsidR="008846BE" w:rsidRPr="00A46626" w:rsidRDefault="008846BE" w:rsidP="00757814">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(при наличии оснований по п.  2.4.1 и (или) 2.4.2. - продление срока административной процедуры с извещением заявителя)</w:t>
                        </w:r>
                      </w:p>
                    </w:txbxContent>
                  </v:textbox>
                </v:shape>
                <v:rect id="AutoShape 302" o:spid="_x0000_s1029" style="position:absolute;left:1047;top:44419;width:19204;height:7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2iK8IA&#10;AADaAAAADwAAAGRycy9kb3ducmV2LnhtbESPQYvCMBSE74L/ITxhb5p2EdGuUWRB9LRqddnro3nb&#10;FpuX0kRt/fVGEDwOM/MNM1+2phJXalxpWUE8ikAQZ1aXnCs4HdfDKQjnkTVWlklBRw6Wi35vjom2&#10;Nz7QNfW5CBB2CSoovK8TKV1WkEE3sjVx8P5tY9AH2eRSN3gLcFPJzyiaSIMlh4UCa/ouKDunF6Ng&#10;dt/v9r/8E29yG29x3Hbrv7RT6mPQrr5AeGr9O/xqb7WCMTyvhBs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DaIrwgAAANoAAAAPAAAAAAAAAAAAAAAAAJgCAABkcnMvZG93&#10;bnJldi54bWxQSwUGAAAAAAQABAD1AAAAhwMAAAAA&#10;">
                  <v:textbox inset="4.86pt,2.43pt,4.86pt,2.43pt">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 xml:space="preserve">Имеются основания, перечисленные </w:t>
                        </w:r>
                        <w:proofErr w:type="gramStart"/>
                        <w:r w:rsidRPr="00A46626">
                          <w:rPr>
                            <w:rFonts w:asciiTheme="minorHAnsi" w:eastAsiaTheme="minorHAnsi" w:hAnsiTheme="minorHAnsi" w:cstheme="minorBidi"/>
                            <w:sz w:val="20"/>
                            <w:szCs w:val="20"/>
                            <w:lang w:eastAsia="en-US"/>
                          </w:rPr>
                          <w:t>в</w:t>
                        </w:r>
                        <w:proofErr w:type="gramEnd"/>
                        <w:r w:rsidRPr="00A46626">
                          <w:rPr>
                            <w:rFonts w:asciiTheme="minorHAnsi" w:eastAsiaTheme="minorHAnsi" w:hAnsiTheme="minorHAnsi" w:cstheme="minorBidi"/>
                            <w:sz w:val="20"/>
                            <w:szCs w:val="20"/>
                            <w:lang w:eastAsia="en-US"/>
                          </w:rPr>
                          <w:t xml:space="preserve"> </w:t>
                        </w:r>
                        <w:r>
                          <w:rPr>
                            <w:rFonts w:asciiTheme="minorHAnsi" w:eastAsiaTheme="minorHAnsi" w:hAnsiTheme="minorHAnsi" w:cstheme="minorBidi"/>
                            <w:sz w:val="20"/>
                            <w:szCs w:val="20"/>
                            <w:lang w:eastAsia="en-US"/>
                          </w:rPr>
                          <w:t xml:space="preserve"> </w:t>
                        </w:r>
                      </w:p>
                      <w:p w:rsidR="008846BE" w:rsidRPr="00041C27" w:rsidRDefault="008846BE" w:rsidP="000A6437">
                        <w:pPr>
                          <w:ind w:right="-40"/>
                          <w:jc w:val="center"/>
                          <w:rPr>
                            <w:sz w:val="14"/>
                            <w:szCs w:val="20"/>
                          </w:rPr>
                        </w:pPr>
                        <w:r w:rsidRPr="008431ED">
                          <w:rPr>
                            <w:color w:val="000000"/>
                            <w:sz w:val="20"/>
                            <w:szCs w:val="20"/>
                          </w:rPr>
                          <w:t>п. 2.10</w:t>
                        </w:r>
                        <w:proofErr w:type="gramStart"/>
                        <w:r w:rsidRPr="008431ED">
                          <w:rPr>
                            <w:color w:val="000000"/>
                            <w:sz w:val="20"/>
                            <w:szCs w:val="20"/>
                          </w:rPr>
                          <w:t xml:space="preserve"> А</w:t>
                        </w:r>
                        <w:proofErr w:type="gramEnd"/>
                        <w:r w:rsidRPr="008431ED">
                          <w:rPr>
                            <w:color w:val="000000"/>
                            <w:sz w:val="20"/>
                            <w:szCs w:val="20"/>
                          </w:rPr>
                          <w:t>дм</w:t>
                        </w:r>
                        <w:r>
                          <w:rPr>
                            <w:color w:val="000000"/>
                            <w:sz w:val="20"/>
                            <w:szCs w:val="20"/>
                          </w:rPr>
                          <w:t>. р</w:t>
                        </w:r>
                        <w:r w:rsidRPr="008431ED">
                          <w:rPr>
                            <w:sz w:val="20"/>
                            <w:szCs w:val="20"/>
                          </w:rPr>
                          <w:t>егламента</w:t>
                        </w:r>
                      </w:p>
                    </w:txbxContent>
                  </v:textbox>
                </v:rect>
                <v:rect id="AutoShape 304" o:spid="_x0000_s1030" style="position:absolute;left:3294;top:843;width:46221;height:468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9EsMAA&#10;AADaAAAADwAAAGRycy9kb3ducmV2LnhtbESP3YrCMBCF7wXfIYzgnaaKq1JNRQTBvVq27QMMzdiW&#10;NpPaRFvffrOwsJeH8/NxjqfRtOJFvastK1gtIxDEhdU1lwry7LrYg3AeWWNrmRS8ycEpmU6OGGs7&#10;8De9Ul+KMMIuRgWV910spSsqMuiWtiMO3t32Bn2QfSl1j0MYN61cR9FWGqw5ECrs6FJR0aRPE7hy&#10;1w7Z54OabRZt8q+U1ln6VGo+G88HEJ5G/x/+a9+0gg/4vRJugE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9EsMAAAADaAAAADwAAAAAAAAAAAAAAAACYAgAAZHJzL2Rvd25y&#10;ZXYueG1sUEsFBgAAAAAEAAQA9QAAAIUDAAAAAA==&#10;" fillcolor="window" strokecolor="windowText" strokeweight=".25pt">
                  <v:textbox inset="4.86pt,2.43pt,4.86pt,2.43pt">
                    <w:txbxContent>
                      <w:p w:rsidR="008846BE" w:rsidRPr="008431ED" w:rsidRDefault="008846BE" w:rsidP="007244E7">
                        <w:pPr>
                          <w:jc w:val="center"/>
                        </w:pPr>
                        <w:r w:rsidRPr="008431ED">
                          <w:t>Заявление о предварительном согласовании предоставления земельного участка</w:t>
                        </w:r>
                      </w:p>
                    </w:txbxContent>
                  </v:textbox>
                </v:rect>
                <v:rect id="Rectangle 306" o:spid="_x0000_s1031" style="position:absolute;left:1999;top:22943;width:19622;height:7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OZx8MA&#10;AADaAAAADwAAAGRycy9kb3ducmV2LnhtbESPT2vCQBTE7wW/w/IEb3UTkVBTVxFB6smmqaXXR/Y1&#10;CWbfhuw2f/z03UKhx2FmfsNs96NpRE+dqy0riJcRCOLC6ppLBdf30+MTCOeRNTaWScFEDva72cMW&#10;U20HfqM+96UIEHYpKqi8b1MpXVGRQbe0LXHwvmxn0AfZlVJ3OAS4aeQqihJpsOawUGFLx4qKW/5t&#10;FGzu2Wv2wZf4pbTxGdfjdPrMJ6UW8/HwDMLT6P/Df+2zVpDA75Vw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5OZx8MAAADaAAAADwAAAAAAAAAAAAAAAACYAgAAZHJzL2Rv&#10;d25yZXYueG1sUEsFBgAAAAAEAAQA9QAAAIgDAAAAAA==&#10;">
                  <v:textbox inset="4.86pt,2.43pt,4.86pt,2.43pt">
                    <w:txbxContent>
                      <w:p w:rsidR="008846BE" w:rsidRPr="008431ED" w:rsidRDefault="008846BE" w:rsidP="007244E7">
                        <w:pPr>
                          <w:jc w:val="center"/>
                          <w:rPr>
                            <w:sz w:val="20"/>
                            <w:szCs w:val="20"/>
                          </w:rPr>
                        </w:pPr>
                        <w:r>
                          <w:rPr>
                            <w:sz w:val="20"/>
                            <w:szCs w:val="20"/>
                          </w:rPr>
                          <w:t>В</w:t>
                        </w:r>
                        <w:r w:rsidRPr="008431ED">
                          <w:rPr>
                            <w:sz w:val="20"/>
                            <w:szCs w:val="20"/>
                          </w:rPr>
                          <w:t xml:space="preserve">озврат в течение 10 </w:t>
                        </w:r>
                        <w:r>
                          <w:rPr>
                            <w:sz w:val="20"/>
                            <w:szCs w:val="20"/>
                          </w:rPr>
                          <w:t xml:space="preserve">календарных </w:t>
                        </w:r>
                        <w:r w:rsidRPr="008431ED">
                          <w:rPr>
                            <w:sz w:val="20"/>
                            <w:szCs w:val="20"/>
                          </w:rPr>
                          <w:t xml:space="preserve">дней со дня регистрации заявления и прилагаемых к нему документов заявителю  </w:t>
                        </w:r>
                      </w:p>
                    </w:txbxContent>
                  </v:textbox>
                </v:rect>
                <v:rect id="AutoShape 307" o:spid="_x0000_s1032" style="position:absolute;left:24658;top:50101;width:15872;height:7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oLsEA&#10;AADaAAAADwAAAGRycy9kb3ducmV2LnhtbERPy2rCQBTdC/7DcAvuzCSlFI2OUgRpVjbGFreXzG0S&#10;mrkTMtM8+vWdRaHLw3nvj5NpxUC9aywrSKIYBHFpdcOVgvfbeb0B4TyyxtYyKZjJwfGwXOwx1Xbk&#10;Kw2Fr0QIYZeigtr7LpXSlTUZdJHtiAP3aXuDPsC+krrHMYSbVj7G8bM02HBoqLGjU03lV/FtFGx/&#10;8rf8gy/Ja2WTDJ+m+XwvZqVWD9PLDoSnyf+L/9yZVhC2hivhBs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AqC7BAAAA2gAAAA8AAAAAAAAAAAAAAAAAmAIAAGRycy9kb3du&#10;cmV2LnhtbFBLBQYAAAAABAAEAPUAAACGAwAAAAA=&#10;">
                  <v:textbox inset="4.86pt,2.43pt,4.86pt,2.43pt">
                    <w:txbxContent>
                      <w:p w:rsidR="008846BE" w:rsidRDefault="008846BE" w:rsidP="007244E7">
                        <w:pPr>
                          <w:jc w:val="center"/>
                        </w:pPr>
                        <w:r w:rsidRPr="0055447E">
                          <w:rPr>
                            <w:sz w:val="18"/>
                            <w:szCs w:val="18"/>
                          </w:rPr>
                          <w:t>Решение о предварительном согласовании предоставления</w:t>
                        </w:r>
                        <w:r>
                          <w:t xml:space="preserve"> </w:t>
                        </w:r>
                        <w:r w:rsidRPr="0055447E">
                          <w:rPr>
                            <w:sz w:val="18"/>
                            <w:szCs w:val="18"/>
                          </w:rPr>
                          <w:t>земельного участка</w:t>
                        </w:r>
                      </w:p>
                    </w:txbxContent>
                  </v:textbox>
                </v:rect>
                <v:rect id="AutoShape 309" o:spid="_x0000_s1033" style="position:absolute;left:3943;top:59436;width:16327;height:6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wNtcMA&#10;AADaAAAADwAAAGRycy9kb3ducmV2LnhtbESPQWvCQBSE7wX/w/IK3ppNSik1ZpUihOZkbVS8PrLP&#10;JJh9G7JbTfrru4WCx2Hmm2Gy9Wg6caXBtZYVJFEMgriyuuVawWGfP72BcB5ZY2eZFEzkYL2aPWSY&#10;anvjL7qWvhahhF2KChrv+1RKVzVk0EW2Jw7e2Q4GfZBDLfWAt1BuOvkcx6/SYMthocGeNg1Vl/Lb&#10;KFj87D53R94mH7VNCnwZp/xUTkrNH8f3JQhPo7+H/+lCBw7+roQb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wNtcMAAADaAAAADwAAAAAAAAAAAAAAAACYAgAAZHJzL2Rv&#10;d25yZXYueG1sUEsFBgAAAAAEAAQA9QAAAIgDAAAAAA==&#10;">
                  <v:textbox inset="4.86pt,2.43pt,4.86pt,2.43pt">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Решение об отказе в предоставлении муниципальной услуги</w:t>
                        </w:r>
                      </w:p>
                    </w:txbxContent>
                  </v:textbox>
                </v:rect>
                <v:rect id="Rectangle 318" o:spid="_x0000_s1034" style="position:absolute;left:17572;top:46065;width:1430;height:29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K6mr8A&#10;AADbAAAADwAAAGRycy9kb3ducmV2LnhtbERPS4vCMBC+C/6HMII3TZVlkWqUVbvowYOvvQ/JbFu2&#10;mZQmavXXbwTB23x8z5ktWluJKzW+dKxgNExAEGtnSs4VnE/fgwkIH5ANVo5JwZ08LObdzgxT4258&#10;oOsx5CKGsE9RQRFCnUrpdUEW/dDVxJH7dY3FEGGTS9PgLYbbSo6T5FNaLDk2FFjTqiD9d7xYBXvE&#10;9f6x0XqZ3XcfGa1+MnKVUv1e+zUFEagNb/HLvTVx/hiev8QD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orqavwAAANsAAAAPAAAAAAAAAAAAAAAAAJgCAABkcnMvZG93bnJl&#10;di54bWxQSwUGAAAAAAQABAD1AAAAhAMAAAAA&#10;" strokecolor="white"/>
                <v:shapetype id="_x0000_t202" coordsize="21600,21600" o:spt="202" path="m,l,21600r21600,l21600,xe">
                  <v:stroke joinstyle="miter"/>
                  <v:path gradientshapeok="t" o:connecttype="rect"/>
                </v:shapetype>
                <v:shape id="Поле 13" o:spid="_x0000_s1035" type="#_x0000_t202" style="position:absolute;left:26946;top:24021;width:16802;height:543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NMj8EA&#10;AADbAAAADwAAAGRycy9kb3ducmV2LnhtbERPTWsCMRC9C/0PYQreNKtSka1RWkWoPShqoT0Om3Gz&#10;upksm+hu/70RBG/zeJ8znbe2FFeqfeFYwaCfgCDOnC44V/BzWPUmIHxA1lg6JgX/5GE+e+lMMdWu&#10;4R1d9yEXMYR9igpMCFUqpc8MWfR9VxFH7uhqiyHCOpe6xiaG21IOk2QsLRYcGwxWtDCUnfcXq2D0&#10;2ZzMkmgdisHm93vr1/rv/KZU97X9eAcRqA1P8cP9peP8Edx/iQfI2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zTI/BAAAA2wAAAA8AAAAAAAAAAAAAAAAAmAIAAGRycy9kb3du&#10;cmV2LnhtbFBLBQYAAAAABAAEAPUAAACGAwAAAAA=&#10;" fillcolor="window" strokeweight=".5pt">
                  <v:textbox>
                    <w:txbxContent>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1.Регистрация заявления </w:t>
                        </w:r>
                      </w:p>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 </w:t>
                        </w:r>
                        <w:r w:rsidRPr="00DE5166">
                          <w:rPr>
                            <w:rFonts w:asciiTheme="minorHAnsi" w:eastAsiaTheme="minorHAnsi" w:hAnsiTheme="minorHAnsi" w:cstheme="minorBidi"/>
                            <w:sz w:val="22"/>
                            <w:szCs w:val="22"/>
                            <w:lang w:eastAsia="en-US"/>
                          </w:rPr>
                          <w:t>1 календарный день</w:t>
                        </w:r>
                      </w:p>
                    </w:txbxContent>
                  </v:textbox>
                </v:shape>
                <v:shapetype id="_x0000_t32" coordsize="21600,21600" o:spt="32" o:oned="t" path="m,l21600,21600e" filled="f">
                  <v:path arrowok="t" fillok="f" o:connecttype="none"/>
                  <o:lock v:ext="edit" shapetype="t"/>
                </v:shapetype>
                <v:shape id="Прямая со стрелкой 14" o:spid="_x0000_s1036" type="#_x0000_t32" style="position:absolute;left:58066;top:20266;width:0;height:379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wbcIAAADbAAAADwAAAGRycy9kb3ducmV2LnhtbERPTYvCMBC9L/gfwgheFk11R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wbcIAAADbAAAADwAAAAAAAAAAAAAA&#10;AAChAgAAZHJzL2Rvd25yZXYueG1sUEsFBgAAAAAEAAQA+QAAAJADAAAAAA==&#10;">
                  <v:stroke endarrow="open"/>
                </v:shape>
                <v:shape id="Прямая со стрелкой 15" o:spid="_x0000_s1037" type="#_x0000_t32" style="position:absolute;left:12105;top:52863;width:0;height:65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hOkcEAAADbAAAADwAAAGRycy9kb3ducmV2LnhtbERPS4vCMBC+L/gfwgheFk3t4oNqFBF0&#10;F/bkA7wOzbQpNpPSxFr//WZhYW/z8T1nve1tLTpqfeVYwXSSgCDOna64VHC9HMZLED4ga6wdk4IX&#10;edhuBm9rzLR78om6cyhFDGGfoQITQpNJ6XNDFv3ENcSRK1xrMUTYllK3+IzhtpZpksylxYpjg8GG&#10;9oby+/lhFRSppun7/WY+FzMs9t8fadfVR6VGw363AhGoD//iP/eXjvNn8PtLPEBu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GE6RwQAAANsAAAAPAAAAAAAAAAAAAAAA&#10;AKECAABkcnMvZG93bnJldi54bWxQSwUGAAAAAAQABAD5AAAAjwMAAAAA&#10;">
                  <v:stroke endarrow="open"/>
                </v:shape>
                <v:shape id="Прямая со стрелкой 16" o:spid="_x0000_s1038" type="#_x0000_t32" style="position:absolute;left:34194;top:58194;width:0;height:33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rQ5sEAAADbAAAADwAAAGRycy9kb3ducmV2LnhtbERPS4vCMBC+L+x/CCN4WTS1srpUoyzC&#10;qrAnH7DXoZk2xWZSmmyt/94Igrf5+J6zXPe2Fh21vnKsYDJOQBDnTldcKjiffkZfIHxA1lg7JgU3&#10;8rBevb8tMdPuygfqjqEUMYR9hgpMCE0mpc8NWfRj1xBHrnCtxRBhW0rd4jWG21qmSTKTFiuODQYb&#10;2hjKL8d/q6BINU0+Ln9mN//EYvM7Tbuu3io1HPTfCxCB+vASP917HefP4PFLPEC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ytDmwQAAANsAAAAPAAAAAAAAAAAAAAAA&#10;AKECAABkcnMvZG93bnJldi54bWxQSwUGAAAAAAQABAD5AAAAjwMAAAAA&#10;">
                  <v:stroke endarrow="open"/>
                </v:shape>
                <v:shape id="Прямая со стрелкой 17" o:spid="_x0000_s1039" type="#_x0000_t32" style="position:absolute;left:19001;top:36096;width:604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8uGsIAAADbAAAADwAAAGRycy9kb3ducmV2LnhtbERPTYvCMBC9L/gfwgheFk11QaUaRQRB&#10;lgXR9eJtaKZNsZnUJta6v36zIOxtHu9zluvOVqKlxpeOFYxHCQjizOmSCwXn791wDsIHZI2VY1Lw&#10;JA/rVe9tial2Dz5SewqFiCHsU1RgQqhTKX1myKIfuZo4crlrLIYIm0LqBh8x3FZykiRTabHk2GCw&#10;pq2h7Hq6WwXvx0tZ5Pn96+k/fg7z5PNwM1mr1KDfbRYgAnXhX/xy73WcP4O/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8uGsIAAADbAAAADwAAAAAAAAAAAAAA&#10;AAChAgAAZHJzL2Rvd25yZXYueG1sUEsFBgAAAAAEAAQA+QAAAJADAAAAAA==&#10;">
                  <v:stroke endarrow="open"/>
                </v:shape>
                <v:shape id="Прямая со стрелкой 18" o:spid="_x0000_s1040" type="#_x0000_t32" style="position:absolute;left:41622;top:20822;width:13420;height:101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C6aMYAAADbAAAADwAAAGRycy9kb3ducmV2LnhtbESPT2vCQBDF7wW/wzKFXopuVCiSukop&#10;FEQK4p+LtyE7yYZmZ2N2jbGfvnMQepvhvXnvN8v14BvVUxfrwAamkwwUcRFszZWB0/FrvAAVE7LF&#10;JjAZuFOE9Wr0tMTchhvvqT+kSkkIxxwNuJTaXOtYOPIYJ6ElFq0Mnccka1dp2+FNwn2jZ1n2pj3W&#10;LA0OW/p0VPwcrt7A6/5cV2V5/b7H+e9ukW13F1f0xrw8Dx/voBIN6d/8uN5YwRdY+UUG0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awumjGAAAA2wAAAA8AAAAAAAAA&#10;AAAAAAAAoQIAAGRycy9kb3ducmV2LnhtbFBLBQYAAAAABAAEAPkAAACUAwAAAAA=&#10;">
                  <v:stroke endarrow="open"/>
                </v:shape>
                <v:shape id="Прямая со стрелкой 19" o:spid="_x0000_s1041" type="#_x0000_t32" style="position:absolute;left:61640;top:33635;width:0;height:18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VElMIAAADbAAAADwAAAGRycy9kb3ducmV2LnhtbERPTWvCQBC9F/wPywheSt0Yaa3RTRDB&#10;tuCpWuh1yE6ywexsyK4x/fduodDbPN7nbIvRtmKg3jeOFSzmCQji0umGawVf58PTKwgfkDW2jknB&#10;D3ko8snDFjPtbvxJwynUIoawz1CBCaHLpPSlIYt+7jriyFWutxgi7Gupe7zFcNvKNElepMWGY4PB&#10;jvaGysvpahVUqabF4+XbvK+esdofl+kwtG9KzabjbgMi0Bj+xX/uDx3nr+H3l3iAzO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1VElMIAAADbAAAADwAAAAAAAAAAAAAA&#10;AAChAgAAZHJzL2Rvd25yZXYueG1sUEsFBgAAAAAEAAQA+QAAAJADAAAAAA==&#10;">
                  <v:stroke endarrow="open"/>
                </v:shape>
                <v:shape id="Прямая со стрелкой 20" o:spid="_x0000_s1042" type="#_x0000_t32" style="position:absolute;left:21051;top:58864;width:20696;height:14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p808EAAADbAAAADwAAAGRycy9kb3ducmV2LnhtbERPTYvCMBC9C/6HMIIXWVMVpHSNIguC&#10;iCDqXvY2NNOm2Ey6Tax1f/3mIHh8vO/Vpre16Kj1lWMFs2kCgjh3uuJSwfd195GC8AFZY+2YFDzJ&#10;w2Y9HKww0+7BZ+ouoRQxhH2GCkwITSalzw1Z9FPXEEeucK3FEGFbSt3iI4bbWs6TZCktVhwbDDb0&#10;ZSi/Xe5WweT8U5VFcT8+/eLvlCaH06/JO6XGo377CSJQH97il3uvFczj+vg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qnzTwQAAANsAAAAPAAAAAAAAAAAAAAAA&#10;AKECAABkcnMvZG93bnJldi54bWxQSwUGAAAAAAQABAD5AAAAjwMAAAAA&#10;">
                  <v:stroke endarrow="open"/>
                </v:shape>
                <v:shape id="Прямая со стрелкой 21" o:spid="_x0000_s1043" type="#_x0000_t32" style="position:absolute;left:33313;top:47144;width:0;height:29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shape id="Прямая со стрелкой 22" o:spid="_x0000_s1044" type="#_x0000_t32" style="position:absolute;left:41622;top:33549;width:3240;height:310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D/8MIAAADbAAAADwAAAGRycy9kb3ducmV2LnhtbESPT4vCMBTE7wt+h/AEb2tqD1K6RhFB&#10;EPTiH9Y9PpNnW2xeahO1fnsjCHscZuY3zGTW2VrcqfWVYwWjYQKCWDtTcaHgsF9+ZyB8QDZYOyYF&#10;T/Iwm/a+Jpgb9+At3XehEBHCPkcFZQhNLqXXJVn0Q9cQR+/sWoshyraQpsVHhNtapkkylhYrjgsl&#10;NrQoSV92N6tA16f1lc/Z6LL3x7/jhjL9azdKDfrd/AdEoC78hz/tlVGQpvD+En+An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MD/8MIAAADbAAAADwAAAAAAAAAAAAAA&#10;AAChAgAAZHJzL2Rvd25yZXYueG1sUEsFBgAAAAAEAAQA+QAAAJADAAAAAA==&#10;">
                  <v:stroke endarrow="open"/>
                </v:shape>
                <v:shape id="Прямая со стрелкой 23" o:spid="_x0000_s1045" type="#_x0000_t32" style="position:absolute;left:58061;top:33552;width:0;height:29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5" o:spid="_x0000_s1046" type="#_x0000_t32" style="position:absolute;left:20251;top:62581;width:403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shape id="Прямая со стрелкой 26" o:spid="_x0000_s1047" type="#_x0000_t32" style="position:absolute;left:11471;top:30968;width:0;height:258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9BPMYAAADbAAAADwAAAGRycy9kb3ducmV2LnhtbESPQWvCQBSE70L/w/IKXqTZ1IKE1FWk&#10;UChFCGovvT2yL9lg9m2aXWPir3cLhR6HmfmGWW9H24qBet84VvCcpCCIS6cbrhV8nd6fMhA+IGts&#10;HZOCiTxsNw+zNebaXflAwzHUIkLY56jAhNDlUvrSkEWfuI44epXrLYYo+1rqHq8Rblu5TNOVtNhw&#10;XDDY0Zuh8ny8WAWLw3dTV9VlP/mXW5Gln8WPKQel5o/j7hVEoDH8h//aH1rBcgW/X+IPkJ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YPQTzGAAAA2wAAAA8AAAAAAAAA&#10;AAAAAAAAoQIAAGRycy9kb3ducmV2LnhtbFBLBQYAAAAABAAEAPkAAACUAwAAAAA=&#10;">
                  <v:stroke endarrow="open"/>
                </v:shape>
                <v:shape id="Прямая со стрелкой 27" o:spid="_x0000_s1048" type="#_x0000_t32" style="position:absolute;left:8190;top:5607;width:0;height:934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shape id="Прямая со стрелкой 32" o:spid="_x0000_s1049" type="#_x0000_t32" style="position:absolute;left:17430;top:13021;width:0;height:26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SKhcMAAADbAAAADwAAAGRycy9kb3ducmV2LnhtbESPQWvCQBSE7wX/w/KEXkrdGNFKdCMi&#10;tBU8qYVeH9mXbEj2bciuMf33XaHQ4zAz3zDb3WhbMVDva8cK5rMEBHHhdM2Vgq/r++sahA/IGlvH&#10;pOCHPOzyydMWM+3ufKbhEioRIewzVGBC6DIpfWHIop+5jjh6pesthij7Suoe7xFuW5kmyUparDku&#10;GOzoYKhoLjeroEw1zV+ab/P5tsTycFqkw9B+KPU8HfcbEIHG8B/+ax+1gkUK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EioXDAAAA2wAAAA8AAAAAAAAAAAAA&#10;AAAAoQIAAGRycy9kb3ducmV2LnhtbFBLBQYAAAAABAAEAPkAAACRAwAAAAA=&#10;">
                  <v:stroke endarrow="open"/>
                </v:shape>
                <v:shape id="Прямая со стрелкой 40" o:spid="_x0000_s1050" type="#_x0000_t32" style="position:absolute;left:34920;top:21727;width:0;height:23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zCFMEAAADbAAAADwAAAGRycy9kb3ducmV2LnhtbERPy4rCMBTdD/gP4QqzGTS1jg+qUUQY&#10;Z8CVD3B7aW6bYnNTmkzt/P1kIbg8nPd629tadNT6yrGCyTgBQZw7XXGp4Hr5Gi1B+ICssXZMCv7I&#10;w3YzeFtjpt2DT9SdQyliCPsMFZgQmkxKnxuy6MeuIY5c4VqLIcK2lLrFRwy3tUyTZC4tVhwbDDa0&#10;N5Tfz79WQZFqmnzcb+Z7McNif5ymXVcflHof9rsViEB9eImf7h+t4DOuj1/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3MIUwQAAANsAAAAPAAAAAAAAAAAAAAAA&#10;AKECAABkcnMvZG93bnJldi54bWxQSwUGAAAAAAQABAD5AAAAjwMAAAAA&#10;">
                  <v:stroke endarrow="open"/>
                </v:shape>
                <v:shape id="Прямая со стрелкой 41" o:spid="_x0000_s1051" type="#_x0000_t32" style="position:absolute;left:13049;top:40121;width:11998;height:378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k86MYAAADbAAAADwAAAGRycy9kb3ducmV2LnhtbESPQWvCQBSE70L/w/IKvUjdWKWE1E0o&#10;BUFEEG0vvT2yL9nQ7Ns0u8bor+8WBI/DzHzDrIrRtmKg3jeOFcxnCQji0umGawVfn+vnFIQPyBpb&#10;x6TgQh6K/GGywky7Mx9oOIZaRAj7DBWYELpMSl8asuhnriOOXuV6iyHKvpa6x3OE21a+JMmrtNhw&#10;XDDY0Yeh8ud4sgqmh++mrqrT7uIX132abPe/phyUenoc399ABBrDPXxrb7SC5Rz+v8QfI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5POjGAAAA2wAAAA8AAAAAAAAA&#10;AAAAAAAAoQIAAGRycy9kb3ducmV2LnhtbFBLBQYAAAAABAAEAPkAAACUAwAAAAA=&#10;">
                  <v:stroke endarrow="open"/>
                </v:shape>
                <v:shape id="Прямая со стрелкой 42" o:spid="_x0000_s1052" type="#_x0000_t32" style="position:absolute;left:17572;top:5508;width:2;height:25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L5+MQAAADbAAAADwAAAGRycy9kb3ducmV2LnhtbESPQWvCQBSE7wX/w/IEL6VujK2V6CaI&#10;YFvwVC30+si+ZIPZtyG7xvTfu4VCj8PMfMNsi9G2YqDeN44VLOYJCOLS6YZrBV/nw9MahA/IGlvH&#10;pOCHPBT55GGLmXY3/qThFGoRIewzVGBC6DIpfWnIop+7jjh6lesthij7WuoebxFuW5kmyUpabDgu&#10;GOxob6i8nK5WQZVqWjxevs376wtW++MyHYb2TanZdNxtQAQaw3/4r/2hFTyn8Psl/gCZ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Qvn4xAAAANsAAAAPAAAAAAAAAAAA&#10;AAAAAKECAABkcnMvZG93bnJldi54bWxQSwUGAAAAAAQABAD5AAAAkgMAAAAA&#10;">
                  <v:stroke endarrow="open"/>
                </v:shape>
                <v:shape id="Прямая со стрелкой 43" o:spid="_x0000_s1053" type="#_x0000_t32" style="position:absolute;left:33313;top:5850;width:0;height:25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5cY8MAAADbAAAADwAAAGRycy9kb3ducmV2LnhtbESPQWvCQBSE74L/YXkFL1I3Rm1L6ioi&#10;qIWeqoVeH9mXbDD7NmTXGP+9KxQ8DjPzDbNc97YWHbW+cqxgOklAEOdOV1wq+D3tXj9A+ICssXZM&#10;Cm7kYb0aDpaYaXflH+qOoRQRwj5DBSaEJpPS54Ys+olriKNXuNZiiLItpW7xGuG2lmmSvEmLFccF&#10;gw1tDeXn48UqKFJN0/H5zxzeF1hsv2dp19V7pUYv/eYTRKA+PMP/7S+tYD6D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0OXGPDAAAA2wAAAA8AAAAAAAAAAAAA&#10;AAAAoQIAAGRycy9kb3ducmV2LnhtbFBLBQYAAAAABAAEAPkAAACRAwAAAAA=&#10;">
                  <v:stroke endarrow="open"/>
                </v:shape>
                <v:shape id="Прямая со стрелкой 44" o:spid="_x0000_s1054" type="#_x0000_t32" style="position:absolute;left:45544;top:5607;width:0;height:25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fEF8QAAADbAAAADwAAAGRycy9kb3ducmV2LnhtbESPQWvCQBSE70L/w/KEXkrdmGqV6CYU&#10;obXQU7XQ6yP7kg1m34bsNqb/3hUEj8PMfMNsi9G2YqDeN44VzGcJCOLS6YZrBT/H9+c1CB+QNbaO&#10;ScE/eSjyh8kWM+3O/E3DIdQiQthnqMCE0GVS+tKQRT9zHXH0KtdbDFH2tdQ9niPctjJNkldpseG4&#10;YLCjnaHydPizCqpU0/zp9Gv2qyVWu6+XdBjaD6Uep+PbBkSgMdzDt/anVrBYwPVL/AEy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58QXxAAAANsAAAAPAAAAAAAAAAAA&#10;AAAAAKECAABkcnMvZG93bnJldi54bWxQSwUGAAAAAAQABAD5AAAAkgMAAAAA&#10;">
                  <v:stroke endarrow="open"/>
                </v:shape>
                <v:shape id="Прямая со стрелкой 48" o:spid="_x0000_s1055" type="#_x0000_t32" style="position:absolute;left:33282;top:13301;width:0;height:23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6rOEsEAAADbAAAADwAAAGRycy9kb3ducmV2LnhtbERPy4rCMBTdD/gP4QqzGTS1jg+qUUQY&#10;Z8CVD3B7aW6bYnNTmkzt/P1kIbg8nPd629tadNT6yrGCyTgBQZw7XXGp4Hr5Gi1B+ICssXZMCv7I&#10;w3YzeFtjpt2DT9SdQyliCPsMFZgQmkxKnxuy6MeuIY5c4VqLIcK2lLrFRwy3tUyTZC4tVhwbDDa0&#10;N5Tfz79WQZFqmnzcb+Z7McNif5ymXVcflHof9rsViEB9eImf7h+t4DOOjV/i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qs4SwQAAANsAAAAPAAAAAAAAAAAAAAAA&#10;AKECAABkcnMvZG93bnJldi54bWxQSwUGAAAAAAQABAD5AAAAjwMAAAAA&#10;">
                  <v:stroke endarrow="open"/>
                </v:shape>
                <v:shape id="Прямая со стрелкой 49" o:spid="_x0000_s1056" type="#_x0000_t32" style="position:absolute;left:42687;top:13301;width:0;height:236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8w7sYAAADbAAAADwAAAGRycy9kb3ducmV2LnhtbESPQWvCQBSE70L/w/IKXqRubKXY1E0o&#10;QkGKINpeentkX7Kh2bdpdo3RX+8KgsdhZr5hlvlgG9FT52vHCmbTBARx4XTNlYKf78+nBQgfkDU2&#10;jknBiTzk2cNoial2R95Rvw+ViBD2KSowIbSplL4wZNFPXUscvdJ1FkOUXSV1h8cIt418TpJXabHm&#10;uGCwpZWh4m9/sAomu9+6KsvD5uRfzttF8rX9N0Wv1Phx+HgHEWgI9/CtvdYK5m9w/RJ/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pPMO7GAAAA2wAAAA8AAAAAAAAA&#10;AAAAAAAAoQIAAGRycy9kb3ducmV2LnhtbFBLBQYAAAAABAAEAPkAAACUAwAAAAA=&#10;">
                  <v:stroke endarrow="open"/>
                </v:shape>
                <v:shape id="Прямая со стрелкой 50" o:spid="_x0000_s1057" type="#_x0000_t32" style="position:absolute;left:34917;top:29502;width:0;height:14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wPrsEAAADbAAAADwAAAGRycy9kb3ducmV2LnhtbERPTYvCMBC9C/sfwix4kTVVcZFqlEUQ&#10;RARR97K3oZk2xWbSbWKt/npzEDw+3vdi1dlKtNT40rGC0TABQZw5XXKh4Pe8+ZqB8AFZY+WYFNzJ&#10;w2r50Vtgqt2Nj9SeQiFiCPsUFZgQ6lRKnxmy6IeuJo5c7hqLIcKmkLrBWwy3lRwnybe0WHJsMFjT&#10;2lB2OV2tgsHxryzy/Lq/+8njMEt2h3+TtUr1P7ufOYhAXXiLX+6tVjCN6+OX+APk8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A+uwQAAANsAAAAPAAAAAAAAAAAAAAAA&#10;AKECAABkcnMvZG93bnJldi54bWxQSwUGAAAAAAQABAD5AAAAjwMAAAAA&#10;">
                  <v:stroke endarrow="open"/>
                </v:shape>
                <v:shape id="Надпись 2" o:spid="_x0000_s1058" type="#_x0000_t202" style="position:absolute;left:10839;top:8012;width:13449;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8846BE" w:rsidRPr="00A46626" w:rsidRDefault="008846BE" w:rsidP="007244E7">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По почте в Администрацию</w:t>
                        </w:r>
                      </w:p>
                    </w:txbxContent>
                  </v:textbox>
                </v:shape>
                <v:shape id="Надпись 2" o:spid="_x0000_s1059" type="#_x0000_t202" style="position:absolute;left:26946;top:8474;width:11684;height:4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8846BE" w:rsidRPr="00A46626" w:rsidRDefault="008846BE" w:rsidP="007244E7">
                        <w:pPr>
                          <w:pStyle w:val="a7"/>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ПГУ ЛО/ </w:t>
                        </w:r>
                        <w:r w:rsidRPr="00A46626">
                          <w:rPr>
                            <w:rFonts w:asciiTheme="minorHAnsi" w:eastAsiaTheme="minorHAnsi" w:hAnsiTheme="minorHAnsi" w:cstheme="minorBidi"/>
                            <w:sz w:val="22"/>
                            <w:szCs w:val="22"/>
                            <w:lang w:eastAsia="en-US"/>
                          </w:rPr>
                          <w:t>ЕПГУ</w:t>
                        </w:r>
                      </w:p>
                    </w:txbxContent>
                  </v:textbox>
                </v:shape>
                <v:shape id="Надпись 2" o:spid="_x0000_s1060" type="#_x0000_t202" style="position:absolute;left:40757;top:8474;width:11684;height:4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8846BE" w:rsidRPr="00A46626" w:rsidRDefault="008846BE" w:rsidP="0021241B">
                        <w:pPr>
                          <w:pStyle w:val="a7"/>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МФЦ</w:t>
                        </w:r>
                      </w:p>
                    </w:txbxContent>
                  </v:textbox>
                </v:shape>
                <v:shape id="Надпись 2" o:spid="_x0000_s1061" type="#_x0000_t202" style="position:absolute;left:5419;top:15562;width:38505;height:5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8846BE" w:rsidRPr="00A46626" w:rsidRDefault="008846BE" w:rsidP="007049E8">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Администрация</w:t>
                        </w:r>
                      </w:p>
                    </w:txbxContent>
                  </v:textbox>
                </v:shape>
                <v:shape id="Надпись 2" o:spid="_x0000_s1062" type="#_x0000_t202" style="position:absolute;left:1800;top:34512;width:16325;height:7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8846BE" w:rsidRPr="00A46626" w:rsidRDefault="008846BE"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A46626">
                          <w:rPr>
                            <w:rFonts w:asciiTheme="minorHAnsi" w:eastAsiaTheme="minorHAnsi" w:hAnsiTheme="minorHAnsi" w:cstheme="minorBidi"/>
                            <w:sz w:val="20"/>
                            <w:szCs w:val="20"/>
                            <w:lang w:eastAsia="en-US"/>
                          </w:rPr>
                          <w:t>Имеются основания, перечисленные в п. 2.9.1 Административного регламента</w:t>
                        </w:r>
                      </w:p>
                    </w:txbxContent>
                  </v:textbox>
                </v:shape>
                <v:shape id="Надпись 2" o:spid="_x0000_s1063" type="#_x0000_t202" style="position:absolute;left:47520;top:24764;width:15354;height:97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8846BE" w:rsidRPr="000A6437" w:rsidRDefault="008846BE" w:rsidP="007049E8">
                        <w:pPr>
                          <w:pStyle w:val="a7"/>
                          <w:tabs>
                            <w:tab w:val="left" w:pos="3686"/>
                          </w:tabs>
                          <w:spacing w:before="0" w:beforeAutospacing="0" w:after="0" w:afterAutospacing="0"/>
                          <w:jc w:val="center"/>
                          <w:rPr>
                            <w:rFonts w:asciiTheme="minorHAnsi" w:eastAsiaTheme="minorHAnsi" w:hAnsiTheme="minorHAnsi" w:cstheme="minorBidi"/>
                            <w:sz w:val="18"/>
                            <w:szCs w:val="18"/>
                            <w:lang w:eastAsia="en-US"/>
                          </w:rPr>
                        </w:pPr>
                        <w:r w:rsidRPr="000A6437">
                          <w:rPr>
                            <w:rFonts w:asciiTheme="minorHAnsi" w:eastAsiaTheme="minorHAnsi" w:hAnsiTheme="minorHAnsi" w:cstheme="minorBidi"/>
                            <w:sz w:val="18"/>
                            <w:szCs w:val="18"/>
                            <w:lang w:eastAsia="en-US"/>
                          </w:rPr>
                          <w:t>Решение о приостановлении рассмотрения заявления и прилагаемых к нему документов с уведомлением заявителя</w:t>
                        </w:r>
                      </w:p>
                    </w:txbxContent>
                  </v:textbox>
                </v:shape>
                <v:shape id="Надпись 2" o:spid="_x0000_s1064" type="#_x0000_t202" style="position:absolute;left:45970;top:15562;width:16904;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8846BE" w:rsidRPr="00A46626" w:rsidRDefault="008846BE" w:rsidP="00A46626">
                        <w:pPr>
                          <w:pStyle w:val="a7"/>
                          <w:spacing w:before="0" w:beforeAutospacing="0" w:after="0" w:afterAutospacing="0"/>
                          <w:ind w:left="144"/>
                          <w:jc w:val="center"/>
                          <w:rPr>
                            <w:sz w:val="18"/>
                            <w:szCs w:val="18"/>
                          </w:rPr>
                        </w:pPr>
                        <w:r w:rsidRPr="00A46626">
                          <w:rPr>
                            <w:rFonts w:asciiTheme="minorHAnsi" w:eastAsiaTheme="minorHAnsi" w:hAnsiTheme="minorHAnsi" w:cstheme="minorBidi"/>
                            <w:sz w:val="18"/>
                            <w:szCs w:val="18"/>
                            <w:lang w:eastAsia="en-US"/>
                          </w:rPr>
                          <w:t xml:space="preserve">Имеются основания, перечисленные в п. 2.8 </w:t>
                        </w:r>
                        <w:proofErr w:type="spellStart"/>
                        <w:r w:rsidRPr="00A46626">
                          <w:rPr>
                            <w:rFonts w:asciiTheme="minorHAnsi" w:eastAsiaTheme="minorHAnsi" w:hAnsiTheme="minorHAnsi" w:cstheme="minorBidi"/>
                            <w:sz w:val="18"/>
                            <w:szCs w:val="18"/>
                            <w:lang w:eastAsia="en-US"/>
                          </w:rPr>
                          <w:t>Адм</w:t>
                        </w:r>
                        <w:proofErr w:type="gramStart"/>
                        <w:r w:rsidRPr="00A46626">
                          <w:rPr>
                            <w:rFonts w:asciiTheme="minorHAnsi" w:eastAsiaTheme="minorHAnsi" w:hAnsiTheme="minorHAnsi" w:cstheme="minorBidi"/>
                            <w:sz w:val="18"/>
                            <w:szCs w:val="18"/>
                            <w:lang w:eastAsia="en-US"/>
                          </w:rPr>
                          <w:t>.р</w:t>
                        </w:r>
                        <w:proofErr w:type="gramEnd"/>
                        <w:r w:rsidRPr="00A46626">
                          <w:rPr>
                            <w:rFonts w:asciiTheme="minorHAnsi" w:eastAsiaTheme="minorHAnsi" w:hAnsiTheme="minorHAnsi" w:cstheme="minorBidi"/>
                            <w:sz w:val="18"/>
                            <w:szCs w:val="18"/>
                            <w:lang w:eastAsia="en-US"/>
                          </w:rPr>
                          <w:t>егламента</w:t>
                        </w:r>
                        <w:proofErr w:type="spellEnd"/>
                      </w:p>
                    </w:txbxContent>
                  </v:textbox>
                </v:shape>
                <v:shape id="Надпись 2" o:spid="_x0000_s1065" type="#_x0000_t202" style="position:absolute;left:45610;top:36657;width:15094;height:12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8846BE" w:rsidRPr="000A6437" w:rsidRDefault="008846BE" w:rsidP="007049E8">
                        <w:pPr>
                          <w:pStyle w:val="a7"/>
                          <w:spacing w:before="0" w:beforeAutospacing="0" w:after="0" w:afterAutospacing="0"/>
                          <w:jc w:val="center"/>
                          <w:rPr>
                            <w:rFonts w:asciiTheme="minorHAnsi" w:eastAsiaTheme="minorHAnsi" w:hAnsiTheme="minorHAnsi" w:cstheme="minorBidi"/>
                            <w:sz w:val="20"/>
                            <w:szCs w:val="20"/>
                            <w:lang w:eastAsia="en-US"/>
                          </w:rPr>
                        </w:pPr>
                        <w:r w:rsidRPr="000A6437">
                          <w:rPr>
                            <w:rFonts w:asciiTheme="minorHAnsi" w:eastAsiaTheme="minorHAnsi" w:hAnsiTheme="minorHAnsi" w:cstheme="minorBidi"/>
                            <w:sz w:val="20"/>
                            <w:szCs w:val="20"/>
                            <w:lang w:eastAsia="en-US"/>
                          </w:rPr>
                          <w:t>Решение об отказе в утверждении ранее направленной или представленной другим лицом схемы расположения земельного участка</w:t>
                        </w:r>
                      </w:p>
                    </w:txbxContent>
                  </v:textbox>
                </v:shape>
                <v:shape id="Надпись 2" o:spid="_x0000_s1066" type="#_x0000_t202" style="position:absolute;left:41747;top:53827;width:21127;height:69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8846BE" w:rsidRPr="00A46626" w:rsidRDefault="008846BE" w:rsidP="00A46626">
                        <w:pPr>
                          <w:pStyle w:val="a7"/>
                          <w:spacing w:before="0" w:beforeAutospacing="0" w:after="0" w:afterAutospacing="0"/>
                          <w:jc w:val="center"/>
                          <w:rPr>
                            <w:rFonts w:asciiTheme="minorHAnsi" w:eastAsiaTheme="minorHAnsi" w:hAnsiTheme="minorHAnsi" w:cstheme="minorBidi"/>
                            <w:sz w:val="18"/>
                            <w:szCs w:val="18"/>
                            <w:lang w:eastAsia="en-US"/>
                          </w:rPr>
                        </w:pPr>
                        <w:r w:rsidRPr="00A46626">
                          <w:rPr>
                            <w:rFonts w:asciiTheme="minorHAnsi" w:eastAsiaTheme="minorHAnsi" w:hAnsiTheme="minorHAnsi" w:cstheme="minorBidi"/>
                            <w:sz w:val="18"/>
                            <w:szCs w:val="18"/>
                            <w:lang w:eastAsia="en-US"/>
                          </w:rPr>
                          <w:t xml:space="preserve">Решение об утверждении ранее направленной или представленной другим лицом схемы расположения земельного участка </w:t>
                        </w:r>
                      </w:p>
                    </w:txbxContent>
                  </v:textbox>
                </v:shape>
                <v:shape id="Надпись 2" o:spid="_x0000_s1067" type="#_x0000_t202" style="position:absolute;left:25047;top:61515;width:37827;height:53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8846BE" w:rsidRPr="00A46626" w:rsidRDefault="008846BE" w:rsidP="00A46626">
                        <w:pPr>
                          <w:pStyle w:val="a7"/>
                          <w:tabs>
                            <w:tab w:val="left" w:pos="3686"/>
                          </w:tabs>
                          <w:spacing w:before="0" w:beforeAutospacing="0" w:after="0" w:afterAutospacing="0"/>
                          <w:jc w:val="center"/>
                          <w:rPr>
                            <w:rFonts w:asciiTheme="minorHAnsi" w:eastAsiaTheme="minorHAnsi" w:hAnsiTheme="minorHAnsi" w:cstheme="minorBidi"/>
                            <w:sz w:val="22"/>
                            <w:szCs w:val="22"/>
                            <w:lang w:eastAsia="en-US"/>
                          </w:rPr>
                        </w:pPr>
                        <w:r w:rsidRPr="00A46626">
                          <w:rPr>
                            <w:rFonts w:asciiTheme="minorHAnsi" w:eastAsiaTheme="minorHAnsi" w:hAnsiTheme="minorHAnsi" w:cstheme="minorBidi"/>
                            <w:sz w:val="22"/>
                            <w:szCs w:val="22"/>
                            <w:lang w:eastAsia="en-US"/>
                          </w:rPr>
                          <w:t xml:space="preserve">3. Выдача результата предоставления муниципальной услуги – 1 </w:t>
                        </w:r>
                        <w:r>
                          <w:rPr>
                            <w:rFonts w:asciiTheme="minorHAnsi" w:eastAsiaTheme="minorHAnsi" w:hAnsiTheme="minorHAnsi" w:cstheme="minorBidi"/>
                            <w:sz w:val="22"/>
                            <w:szCs w:val="22"/>
                            <w:lang w:eastAsia="en-US"/>
                          </w:rPr>
                          <w:t xml:space="preserve">календарный </w:t>
                        </w:r>
                        <w:r w:rsidRPr="00A46626">
                          <w:rPr>
                            <w:rFonts w:asciiTheme="minorHAnsi" w:eastAsiaTheme="minorHAnsi" w:hAnsiTheme="minorHAnsi" w:cstheme="minorBidi"/>
                            <w:sz w:val="22"/>
                            <w:szCs w:val="22"/>
                            <w:lang w:eastAsia="en-US"/>
                          </w:rPr>
                          <w:t>день</w:t>
                        </w:r>
                      </w:p>
                    </w:txbxContent>
                  </v:textbox>
                </v:shape>
                <w10:anchorlock/>
              </v:group>
            </w:pict>
          </mc:Fallback>
        </mc:AlternateContent>
      </w:r>
    </w:p>
    <w:p w:rsidR="00A877B4" w:rsidRPr="00F11CF7" w:rsidRDefault="00A877B4">
      <w:pPr>
        <w:pStyle w:val="ConsPlusNormal"/>
      </w:pPr>
    </w:p>
    <w:p w:rsidR="007244E7" w:rsidRPr="00F11CF7" w:rsidRDefault="002C2839" w:rsidP="002C2839">
      <w:pPr>
        <w:pStyle w:val="ConsPlusNormal"/>
        <w:jc w:val="right"/>
        <w:outlineLvl w:val="1"/>
        <w:rPr>
          <w:rFonts w:ascii="Courier New" w:eastAsiaTheme="minorHAnsi" w:hAnsi="Courier New" w:cs="Courier New"/>
          <w:b/>
          <w:bCs/>
          <w:sz w:val="20"/>
        </w:rPr>
      </w:pPr>
      <w:r w:rsidRPr="00F11CF7">
        <w:rPr>
          <w:rFonts w:ascii="Courier New" w:eastAsiaTheme="minorHAnsi" w:hAnsi="Courier New" w:cs="Courier New"/>
          <w:b/>
          <w:bCs/>
          <w:sz w:val="20"/>
        </w:rPr>
        <w:t xml:space="preserve">                                   </w:t>
      </w: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7244E7" w:rsidRPr="00F11CF7" w:rsidRDefault="007244E7" w:rsidP="002C2839">
      <w:pPr>
        <w:pStyle w:val="ConsPlusNormal"/>
        <w:jc w:val="right"/>
        <w:outlineLvl w:val="1"/>
        <w:rPr>
          <w:rFonts w:ascii="Courier New" w:eastAsiaTheme="minorHAnsi" w:hAnsi="Courier New" w:cs="Courier New"/>
          <w:b/>
          <w:bCs/>
          <w:sz w:val="20"/>
        </w:rPr>
      </w:pPr>
    </w:p>
    <w:p w:rsidR="002C2839" w:rsidRPr="000A6437" w:rsidRDefault="002C2839" w:rsidP="002C2839">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lastRenderedPageBreak/>
        <w:t>Приложение 3</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к Административному регламенту</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предоставления</w:t>
      </w:r>
    </w:p>
    <w:p w:rsidR="002C2839" w:rsidRPr="000A6437" w:rsidRDefault="002C2839" w:rsidP="000A6437">
      <w:pPr>
        <w:pStyle w:val="ConsPlusNormal"/>
        <w:jc w:val="right"/>
        <w:outlineLvl w:val="1"/>
        <w:rPr>
          <w:rFonts w:ascii="Times New Roman" w:hAnsi="Times New Roman" w:cs="Times New Roman"/>
          <w:sz w:val="24"/>
          <w:szCs w:val="24"/>
        </w:rPr>
      </w:pPr>
      <w:r w:rsidRPr="000A6437">
        <w:rPr>
          <w:rFonts w:ascii="Times New Roman" w:hAnsi="Times New Roman" w:cs="Times New Roman"/>
          <w:sz w:val="24"/>
          <w:szCs w:val="24"/>
        </w:rPr>
        <w:t>муниципальной услуги</w:t>
      </w: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2C2839">
      <w:pPr>
        <w:autoSpaceDE w:val="0"/>
        <w:autoSpaceDN w:val="0"/>
        <w:adjustRightInd w:val="0"/>
        <w:spacing w:line="240" w:lineRule="auto"/>
        <w:jc w:val="both"/>
        <w:rPr>
          <w:rFonts w:ascii="Courier New" w:hAnsi="Courier New" w:cs="Courier New"/>
          <w:sz w:val="20"/>
          <w:szCs w:val="20"/>
        </w:rPr>
      </w:pPr>
    </w:p>
    <w:p w:rsidR="002C2839" w:rsidRPr="00F11CF7" w:rsidRDefault="002C2839" w:rsidP="004B4542">
      <w:pPr>
        <w:pStyle w:val="ConsPlusNonformat"/>
        <w:ind w:left="3540" w:firstLine="708"/>
        <w:jc w:val="both"/>
      </w:pPr>
      <w:r w:rsidRPr="00F11CF7">
        <w:t>Форма</w:t>
      </w:r>
    </w:p>
    <w:p w:rsidR="002C2839" w:rsidRPr="00F11CF7" w:rsidRDefault="002C2839" w:rsidP="004B4542">
      <w:pPr>
        <w:pStyle w:val="ConsPlusNonformat"/>
        <w:jc w:val="both"/>
      </w:pPr>
      <w:r w:rsidRPr="00F11CF7">
        <w:t xml:space="preserve">                  проекта правового акта о </w:t>
      </w:r>
      <w:proofErr w:type="gramStart"/>
      <w:r w:rsidRPr="00F11CF7">
        <w:t>предварительном</w:t>
      </w:r>
      <w:proofErr w:type="gramEnd"/>
    </w:p>
    <w:p w:rsidR="002C2839" w:rsidRPr="00F11CF7" w:rsidRDefault="002C2839" w:rsidP="004B4542">
      <w:pPr>
        <w:pStyle w:val="ConsPlusNonformat"/>
        <w:jc w:val="both"/>
      </w:pPr>
      <w:r w:rsidRPr="00F11CF7">
        <w:t xml:space="preserve">              </w:t>
      </w:r>
      <w:proofErr w:type="gramStart"/>
      <w:r w:rsidRPr="00F11CF7">
        <w:t>согласовании</w:t>
      </w:r>
      <w:proofErr w:type="gramEnd"/>
      <w:r w:rsidRPr="00F11CF7">
        <w:t xml:space="preserve"> предоставления земельного участка</w:t>
      </w:r>
    </w:p>
    <w:p w:rsidR="002C2839" w:rsidRPr="00F11CF7" w:rsidRDefault="002C2839" w:rsidP="004B4542">
      <w:pPr>
        <w:pStyle w:val="ConsPlusNonformat"/>
        <w:jc w:val="both"/>
      </w:pPr>
      <w:r w:rsidRPr="00F11CF7">
        <w:t xml:space="preserve">          </w:t>
      </w:r>
      <w:proofErr w:type="gramStart"/>
      <w:r w:rsidRPr="00F11CF7">
        <w:t>(и об утверждении схемы расположения земельного участка,</w:t>
      </w:r>
      <w:proofErr w:type="gramEnd"/>
    </w:p>
    <w:p w:rsidR="002C2839" w:rsidRPr="00F11CF7" w:rsidRDefault="002C2839" w:rsidP="004B4542">
      <w:pPr>
        <w:pStyle w:val="ConsPlusNonformat"/>
        <w:jc w:val="both"/>
      </w:pPr>
      <w:r w:rsidRPr="00F11CF7">
        <w:t xml:space="preserve">          в случае если испрашиваемый земельный участок предстоит</w:t>
      </w:r>
    </w:p>
    <w:p w:rsidR="002C2839" w:rsidRPr="00F11CF7" w:rsidRDefault="002C2839" w:rsidP="004B4542">
      <w:pPr>
        <w:pStyle w:val="ConsPlusNonformat"/>
        <w:jc w:val="both"/>
      </w:pPr>
      <w:r w:rsidRPr="00F11CF7">
        <w:t xml:space="preserve">        образовать в соответствии со схемой расположения земельного</w:t>
      </w:r>
    </w:p>
    <w:p w:rsidR="002C2839" w:rsidRPr="00F11CF7" w:rsidRDefault="002C2839" w:rsidP="004B4542">
      <w:pPr>
        <w:pStyle w:val="ConsPlusNonformat"/>
        <w:jc w:val="both"/>
      </w:pPr>
      <w:r w:rsidRPr="00F11CF7">
        <w:t xml:space="preserve">    </w:t>
      </w:r>
      <w:r w:rsidR="004B4542" w:rsidRPr="00F11CF7">
        <w:tab/>
      </w:r>
      <w:r w:rsidR="004B4542" w:rsidRPr="00F11CF7">
        <w:tab/>
      </w:r>
      <w:r w:rsidR="004B4542" w:rsidRPr="00F11CF7">
        <w:tab/>
      </w:r>
      <w:r w:rsidR="004B4542" w:rsidRPr="00F11CF7">
        <w:tab/>
      </w:r>
      <w:r w:rsidR="004B4542" w:rsidRPr="00F11CF7">
        <w:tab/>
        <w:t xml:space="preserve">    </w:t>
      </w:r>
      <w:r w:rsidRPr="00F11CF7">
        <w:t xml:space="preserve"> участка</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О ПРЕДВАРИТЕЛЬНОМ СОГЛАСОВАНИИ ПРЕДОСТАВЛЕНИЯ</w:t>
      </w:r>
    </w:p>
    <w:p w:rsidR="002C2839" w:rsidRPr="00F11CF7" w:rsidRDefault="002C2839" w:rsidP="004B4542">
      <w:pPr>
        <w:pStyle w:val="ConsPlusNonformat"/>
        <w:jc w:val="both"/>
      </w:pPr>
      <w:r w:rsidRPr="00F11CF7">
        <w:t xml:space="preserve">                            ЗЕМЕЛЬНОГО УЧАСТКА</w:t>
      </w: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    Рассмотрев представленные материалы: заявление __________ </w:t>
      </w:r>
      <w:proofErr w:type="gramStart"/>
      <w:r w:rsidRPr="00F11CF7">
        <w:t>от</w:t>
      </w:r>
      <w:proofErr w:type="gramEnd"/>
      <w:r w:rsidRPr="00F11CF7">
        <w:t xml:space="preserve"> __________</w:t>
      </w:r>
    </w:p>
    <w:p w:rsidR="002C2839" w:rsidRPr="00F11CF7" w:rsidRDefault="00A46626" w:rsidP="004B4542">
      <w:pPr>
        <w:pStyle w:val="ConsPlusNonformat"/>
        <w:jc w:val="both"/>
      </w:pPr>
      <w:r>
        <w:t>№</w:t>
      </w:r>
      <w:r w:rsidR="002C2839" w:rsidRPr="00F11CF7">
        <w:t xml:space="preserve">  ______,  схему  расположения  земельных  участков  на  кадастровом плане</w:t>
      </w:r>
    </w:p>
    <w:p w:rsidR="002C2839" w:rsidRPr="00F11CF7" w:rsidRDefault="002C2839" w:rsidP="004B4542">
      <w:pPr>
        <w:pStyle w:val="ConsPlusNonformat"/>
        <w:jc w:val="both"/>
      </w:pPr>
      <w:proofErr w:type="gramStart"/>
      <w:r w:rsidRPr="00F11CF7">
        <w:t>территории под объект (или проект межевания, проект организации и застройки</w:t>
      </w:r>
      <w:proofErr w:type="gramEnd"/>
    </w:p>
    <w:p w:rsidR="002C2839" w:rsidRPr="00F11CF7" w:rsidRDefault="002C2839" w:rsidP="004B4542">
      <w:pPr>
        <w:pStyle w:val="ConsPlusNonformat"/>
        <w:jc w:val="both"/>
      </w:pPr>
      <w:r w:rsidRPr="00F11CF7">
        <w:t>территории некоммерческого объединения):</w:t>
      </w:r>
    </w:p>
    <w:p w:rsidR="002C2839" w:rsidRPr="00F11CF7" w:rsidRDefault="002C2839" w:rsidP="004B4542">
      <w:pPr>
        <w:pStyle w:val="ConsPlusNonformat"/>
        <w:jc w:val="both"/>
      </w:pPr>
      <w:r w:rsidRPr="00F11CF7">
        <w:t xml:space="preserve">    1. </w:t>
      </w:r>
      <w:proofErr w:type="gramStart"/>
      <w:r w:rsidRPr="00F11CF7">
        <w:t>Предварительно согласовать ___________________________ (наименование</w:t>
      </w:r>
      <w:proofErr w:type="gramEnd"/>
    </w:p>
    <w:p w:rsidR="002C2839" w:rsidRPr="00F11CF7" w:rsidRDefault="002C2839" w:rsidP="004B4542">
      <w:pPr>
        <w:pStyle w:val="ConsPlusNonformat"/>
        <w:jc w:val="both"/>
      </w:pPr>
      <w:r w:rsidRPr="00F11CF7">
        <w:t>юридического  лица  с  государственным  регистрационным  номером  записи  о</w:t>
      </w:r>
    </w:p>
    <w:p w:rsidR="002C2839" w:rsidRPr="00F11CF7" w:rsidRDefault="002C2839" w:rsidP="004B4542">
      <w:pPr>
        <w:pStyle w:val="ConsPlusNonformat"/>
        <w:jc w:val="both"/>
      </w:pPr>
      <w:r w:rsidRPr="00F11CF7">
        <w:t>государственной  регистрации  юридического  лица ЕГРЮЛ, Ф.И.О. гражданина с</w:t>
      </w:r>
    </w:p>
    <w:p w:rsidR="002C2839" w:rsidRPr="00F11CF7" w:rsidRDefault="002C2839" w:rsidP="004B4542">
      <w:pPr>
        <w:pStyle w:val="ConsPlusNonformat"/>
        <w:jc w:val="both"/>
      </w:pPr>
      <w:r w:rsidRPr="00F11CF7">
        <w:t>реквизитами    документа,    удостоверяющего    личность,    данные    ИНН,</w:t>
      </w:r>
    </w:p>
    <w:p w:rsidR="002C2839" w:rsidRPr="00F11CF7" w:rsidRDefault="002C2839" w:rsidP="004B4542">
      <w:pPr>
        <w:pStyle w:val="ConsPlusNonformat"/>
        <w:jc w:val="both"/>
      </w:pPr>
      <w:r w:rsidRPr="00F11CF7">
        <w:t>местонахождения   заявителя   (для   юридического   лица))   предоставление</w:t>
      </w:r>
    </w:p>
    <w:p w:rsidR="002C2839" w:rsidRPr="00F11CF7" w:rsidRDefault="002C2839" w:rsidP="004B4542">
      <w:pPr>
        <w:pStyle w:val="ConsPlusNonformat"/>
        <w:jc w:val="both"/>
      </w:pPr>
      <w:proofErr w:type="gramStart"/>
      <w:r w:rsidRPr="00F11CF7">
        <w:t>земельного участка с условным номером ___________ (в соответствии со схемой</w:t>
      </w:r>
      <w:proofErr w:type="gramEnd"/>
    </w:p>
    <w:p w:rsidR="002C2839" w:rsidRPr="00F11CF7" w:rsidRDefault="002C2839" w:rsidP="004B4542">
      <w:pPr>
        <w:pStyle w:val="ConsPlusNonformat"/>
        <w:jc w:val="both"/>
      </w:pPr>
      <w:r w:rsidRPr="00F11CF7">
        <w:t>расположения,   проектом   межевания,   проектом  организации  и  застройки</w:t>
      </w:r>
    </w:p>
    <w:p w:rsidR="002C2839" w:rsidRPr="00F11CF7" w:rsidRDefault="002C2839" w:rsidP="004B4542">
      <w:pPr>
        <w:pStyle w:val="ConsPlusNonformat"/>
        <w:jc w:val="both"/>
      </w:pPr>
      <w:r w:rsidRPr="00F11CF7">
        <w:t>территории некоммерческого объединения и др.) площадью _____________ кв. м,</w:t>
      </w:r>
    </w:p>
    <w:p w:rsidR="002C2839" w:rsidRPr="00F11CF7" w:rsidRDefault="002C2839" w:rsidP="004B4542">
      <w:pPr>
        <w:pStyle w:val="ConsPlusNonformat"/>
        <w:jc w:val="both"/>
      </w:pPr>
      <w:r w:rsidRPr="00F11CF7">
        <w:t>местоположение: _________________________________________, категория земель</w:t>
      </w:r>
    </w:p>
    <w:p w:rsidR="002C2839" w:rsidRPr="00F11CF7" w:rsidRDefault="002C2839" w:rsidP="004B4542">
      <w:pPr>
        <w:pStyle w:val="ConsPlusNonformat"/>
        <w:jc w:val="both"/>
      </w:pPr>
      <w:r w:rsidRPr="00F11CF7">
        <w:t>_____________. Кадастровые номера исходных земельных участков (при наличии)</w:t>
      </w:r>
    </w:p>
    <w:p w:rsidR="002C2839" w:rsidRPr="00F11CF7" w:rsidRDefault="002C2839" w:rsidP="004B4542">
      <w:pPr>
        <w:pStyle w:val="ConsPlusNonformat"/>
        <w:jc w:val="both"/>
      </w:pPr>
      <w:proofErr w:type="gramStart"/>
      <w:r w:rsidRPr="00F11CF7">
        <w:t>_______________. __________________________ (наименование вида разрешенного</w:t>
      </w:r>
      <w:proofErr w:type="gramEnd"/>
    </w:p>
    <w:p w:rsidR="002C2839" w:rsidRPr="00F11CF7" w:rsidRDefault="002C2839" w:rsidP="004B4542">
      <w:pPr>
        <w:pStyle w:val="ConsPlusNonformat"/>
        <w:jc w:val="both"/>
      </w:pPr>
      <w:r w:rsidRPr="00F11CF7">
        <w:t>использования  земельного  участка  или  территориальной  зоны,  в границах</w:t>
      </w:r>
    </w:p>
    <w:p w:rsidR="002C2839" w:rsidRPr="00F11CF7" w:rsidRDefault="002C2839" w:rsidP="004B4542">
      <w:pPr>
        <w:pStyle w:val="ConsPlusNonformat"/>
        <w:jc w:val="both"/>
      </w:pPr>
      <w:proofErr w:type="gramStart"/>
      <w:r w:rsidRPr="00F11CF7">
        <w:t>которой</w:t>
      </w:r>
      <w:proofErr w:type="gramEnd"/>
      <w:r w:rsidRPr="00F11CF7">
        <w:t xml:space="preserve"> он образован).</w:t>
      </w:r>
    </w:p>
    <w:p w:rsidR="002C2839" w:rsidRPr="00F11CF7" w:rsidRDefault="002C2839" w:rsidP="004B4542">
      <w:pPr>
        <w:pStyle w:val="ConsPlusNonformat"/>
        <w:jc w:val="both"/>
      </w:pPr>
      <w:r w:rsidRPr="00F11CF7">
        <w:t xml:space="preserve">    2.   </w:t>
      </w:r>
      <w:proofErr w:type="gramStart"/>
      <w:r w:rsidRPr="00F11CF7">
        <w:t>Утвердить   схему   расположения   земельного  участка  (в  случае</w:t>
      </w:r>
      <w:proofErr w:type="gramEnd"/>
    </w:p>
    <w:p w:rsidR="002C2839" w:rsidRPr="00F11CF7" w:rsidRDefault="002C2839" w:rsidP="004B4542">
      <w:pPr>
        <w:pStyle w:val="ConsPlusNonformat"/>
        <w:jc w:val="both"/>
      </w:pPr>
      <w:r w:rsidRPr="00F11CF7">
        <w:t>образования земельного участка в соответствии со схемой расположения).</w:t>
      </w:r>
    </w:p>
    <w:p w:rsidR="002C2839" w:rsidRPr="00F11CF7" w:rsidRDefault="002C2839" w:rsidP="004B4542">
      <w:pPr>
        <w:pStyle w:val="ConsPlusNonformat"/>
        <w:jc w:val="both"/>
      </w:pPr>
      <w:r w:rsidRPr="00F11CF7">
        <w:t xml:space="preserve">    </w:t>
      </w:r>
      <w:proofErr w:type="gramStart"/>
      <w:r w:rsidRPr="00F11CF7">
        <w:t>Обязать _______________________ (наименование юридического лица, Ф.И.О.</w:t>
      </w:r>
      <w:proofErr w:type="gramEnd"/>
    </w:p>
    <w:p w:rsidR="002C2839" w:rsidRPr="00F11CF7" w:rsidRDefault="002C2839" w:rsidP="004B4542">
      <w:pPr>
        <w:pStyle w:val="ConsPlusNonformat"/>
        <w:jc w:val="both"/>
      </w:pPr>
      <w:r w:rsidRPr="00F11CF7">
        <w:t>гражданина)  произвести  образование  земельного  участка  в соответствии с</w:t>
      </w:r>
    </w:p>
    <w:p w:rsidR="002C2839" w:rsidRPr="00F11CF7" w:rsidRDefault="002C2839" w:rsidP="004B4542">
      <w:pPr>
        <w:pStyle w:val="ConsPlusNonformat"/>
        <w:jc w:val="both"/>
      </w:pPr>
      <w:proofErr w:type="gramStart"/>
      <w:r w:rsidRPr="00F11CF7">
        <w:t>_______________________________ (проектом межевания, проектом организации и</w:t>
      </w:r>
      <w:proofErr w:type="gramEnd"/>
    </w:p>
    <w:p w:rsidR="002C2839" w:rsidRPr="00F11CF7" w:rsidRDefault="002C2839" w:rsidP="004B4542">
      <w:pPr>
        <w:pStyle w:val="ConsPlusNonformat"/>
        <w:jc w:val="both"/>
      </w:pPr>
      <w:r w:rsidRPr="00F11CF7">
        <w:t xml:space="preserve">застройки  территории некоммерческого объединения и др.), </w:t>
      </w:r>
      <w:proofErr w:type="gramStart"/>
      <w:r w:rsidRPr="00F11CF7">
        <w:t>имеющим</w:t>
      </w:r>
      <w:proofErr w:type="gramEnd"/>
      <w:r w:rsidRPr="00F11CF7">
        <w:t xml:space="preserve"> следующие</w:t>
      </w:r>
    </w:p>
    <w:p w:rsidR="002C2839" w:rsidRPr="00F11CF7" w:rsidRDefault="002C2839" w:rsidP="004B4542">
      <w:pPr>
        <w:pStyle w:val="ConsPlusNonformat"/>
        <w:jc w:val="both"/>
      </w:pPr>
      <w:r w:rsidRPr="00F11CF7">
        <w:t>реквизиты: ___________________________.</w:t>
      </w:r>
    </w:p>
    <w:p w:rsidR="002C2839" w:rsidRPr="00F11CF7" w:rsidRDefault="002C2839" w:rsidP="004B4542">
      <w:pPr>
        <w:pStyle w:val="ConsPlusNonformat"/>
        <w:jc w:val="both"/>
      </w:pPr>
      <w:r w:rsidRPr="00F11CF7">
        <w:t xml:space="preserve">    3. </w:t>
      </w:r>
      <w:proofErr w:type="gramStart"/>
      <w:r w:rsidRPr="00F11CF7">
        <w:t>Уполномочить _______________ (наименование юридического лица, Ф.И.О.</w:t>
      </w:r>
      <w:proofErr w:type="gramEnd"/>
    </w:p>
    <w:p w:rsidR="002C2839" w:rsidRPr="00F11CF7" w:rsidRDefault="002C2839" w:rsidP="004B4542">
      <w:pPr>
        <w:pStyle w:val="ConsPlusNonformat"/>
        <w:jc w:val="both"/>
      </w:pPr>
      <w:r w:rsidRPr="00F11CF7">
        <w:t>гражданина) ______________________ обратиться с заявлением об осуществлении</w:t>
      </w:r>
    </w:p>
    <w:p w:rsidR="002C2839" w:rsidRPr="00F11CF7" w:rsidRDefault="002C2839" w:rsidP="004B4542">
      <w:pPr>
        <w:pStyle w:val="ConsPlusNonformat"/>
        <w:jc w:val="both"/>
      </w:pPr>
      <w:r w:rsidRPr="00F11CF7">
        <w:t>государственного кадастрового учета земельного участка без доверенности.</w:t>
      </w: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p>
    <w:p w:rsidR="002C2839" w:rsidRPr="00F11CF7" w:rsidRDefault="002C2839" w:rsidP="004B4542">
      <w:pPr>
        <w:pStyle w:val="ConsPlusNonformat"/>
        <w:jc w:val="both"/>
      </w:pPr>
      <w:r w:rsidRPr="00F11CF7">
        <w:t xml:space="preserve">Руководитель                       </w:t>
      </w:r>
      <w:r w:rsidRPr="00F11CF7">
        <w:tab/>
      </w:r>
      <w:r w:rsidRPr="00F11CF7">
        <w:tab/>
      </w:r>
      <w:r w:rsidRPr="00F11CF7">
        <w:tab/>
      </w:r>
      <w:r w:rsidRPr="00F11CF7">
        <w:tab/>
        <w:t>__________________</w:t>
      </w:r>
    </w:p>
    <w:p w:rsidR="002C2839" w:rsidRPr="00F11CF7" w:rsidRDefault="002C2839" w:rsidP="004B4542">
      <w:pPr>
        <w:pStyle w:val="ConsPlusNonformat"/>
        <w:jc w:val="both"/>
      </w:pPr>
      <w:r w:rsidRPr="00F11CF7">
        <w:tab/>
      </w:r>
      <w:r w:rsidRPr="00F11CF7">
        <w:tab/>
      </w:r>
      <w:r w:rsidRPr="00F11CF7">
        <w:tab/>
      </w:r>
    </w:p>
    <w:p w:rsidR="002C2839" w:rsidRPr="00F11CF7" w:rsidRDefault="002C2839" w:rsidP="004B4542">
      <w:pPr>
        <w:pStyle w:val="ConsPlusNonformat"/>
        <w:jc w:val="both"/>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lastRenderedPageBreak/>
        <w:t>Приложение 4</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к административному регламенту</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___________________________</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___________________________</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___________________________</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gramStart"/>
      <w:r w:rsidRPr="00F03550">
        <w:rPr>
          <w:rFonts w:ascii="Times New Roman" w:eastAsia="Times New Roman" w:hAnsi="Times New Roman" w:cs="Times New Roman"/>
          <w:sz w:val="28"/>
          <w:szCs w:val="28"/>
          <w:lang w:eastAsia="ru-RU"/>
        </w:rPr>
        <w:t xml:space="preserve">(контактные данные заявителя </w:t>
      </w:r>
      <w:proofErr w:type="gramEnd"/>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 xml:space="preserve">                          адрес, телефон)</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BA0CC4"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УВЕДОМЛЕНИЕ</w:t>
      </w:r>
    </w:p>
    <w:p w:rsidR="00DE5166" w:rsidRPr="00F03550"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о возврате заявления о предварительном согласовании предоставления земельного участка.</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BA0CC4"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_____________________</w:t>
      </w:r>
      <w:r w:rsidR="00DE5166" w:rsidRPr="00F03550">
        <w:rPr>
          <w:rFonts w:ascii="Times New Roman" w:eastAsia="Times New Roman" w:hAnsi="Times New Roman" w:cs="Times New Roman"/>
          <w:sz w:val="28"/>
          <w:szCs w:val="28"/>
          <w:lang w:eastAsia="ru-RU"/>
        </w:rPr>
        <w:tab/>
      </w:r>
      <w:r w:rsidR="00DE5166" w:rsidRPr="00F03550">
        <w:rPr>
          <w:rFonts w:ascii="Times New Roman" w:eastAsia="Times New Roman" w:hAnsi="Times New Roman" w:cs="Times New Roman"/>
          <w:sz w:val="28"/>
          <w:szCs w:val="28"/>
          <w:lang w:eastAsia="ru-RU"/>
        </w:rPr>
        <w:tab/>
      </w:r>
      <w:r w:rsidR="00DE5166" w:rsidRPr="00F03550">
        <w:rPr>
          <w:rFonts w:ascii="Times New Roman" w:eastAsia="Times New Roman" w:hAnsi="Times New Roman" w:cs="Times New Roman"/>
          <w:sz w:val="28"/>
          <w:szCs w:val="28"/>
          <w:lang w:eastAsia="ru-RU"/>
        </w:rPr>
        <w:tab/>
        <w:t xml:space="preserve"> </w:t>
      </w:r>
      <w:r w:rsidR="00DE5166" w:rsidRPr="00F03550">
        <w:rPr>
          <w:rFonts w:ascii="Times New Roman" w:eastAsia="Times New Roman" w:hAnsi="Times New Roman" w:cs="Times New Roman"/>
          <w:sz w:val="28"/>
          <w:szCs w:val="28"/>
          <w:lang w:eastAsia="ru-RU"/>
        </w:rPr>
        <w:tab/>
        <w:t xml:space="preserve">   </w:t>
      </w:r>
      <w:r w:rsidR="00DE5166" w:rsidRPr="00F03550">
        <w:rPr>
          <w:rFonts w:ascii="Times New Roman" w:eastAsia="Times New Roman" w:hAnsi="Times New Roman" w:cs="Times New Roman"/>
          <w:sz w:val="28"/>
          <w:szCs w:val="28"/>
          <w:lang w:eastAsia="ru-RU"/>
        </w:rPr>
        <w:tab/>
      </w:r>
      <w:r w:rsidR="00DE5166" w:rsidRPr="00F03550">
        <w:rPr>
          <w:rFonts w:ascii="Times New Roman" w:eastAsia="Times New Roman" w:hAnsi="Times New Roman" w:cs="Times New Roman"/>
          <w:sz w:val="28"/>
          <w:szCs w:val="28"/>
          <w:lang w:eastAsia="ru-RU"/>
        </w:rPr>
        <w:tab/>
        <w:t>_________________</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 xml:space="preserve">Приложение </w:t>
      </w:r>
      <w:r w:rsidR="00BA0CC4" w:rsidRPr="00F03550">
        <w:rPr>
          <w:rFonts w:ascii="Times New Roman" w:eastAsia="Times New Roman" w:hAnsi="Times New Roman" w:cs="Times New Roman"/>
          <w:sz w:val="28"/>
          <w:szCs w:val="28"/>
          <w:lang w:eastAsia="ru-RU"/>
        </w:rPr>
        <w:t>5</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к административному регламенту</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___________________________</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___________________________</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___________________________</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roofErr w:type="gramStart"/>
      <w:r w:rsidRPr="00F03550">
        <w:rPr>
          <w:rFonts w:ascii="Times New Roman" w:eastAsia="Times New Roman" w:hAnsi="Times New Roman" w:cs="Times New Roman"/>
          <w:sz w:val="28"/>
          <w:szCs w:val="28"/>
          <w:lang w:eastAsia="ru-RU"/>
        </w:rPr>
        <w:t xml:space="preserve">(контактные данные заявителя </w:t>
      </w:r>
      <w:proofErr w:type="gramEnd"/>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 xml:space="preserve">                          адрес, телефон)</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РЕШЕНИЕ</w:t>
      </w:r>
    </w:p>
    <w:p w:rsidR="00DE5166" w:rsidRPr="00F03550" w:rsidRDefault="00DE5166" w:rsidP="00DE516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об отказе в предоставлении муниципальной услуги</w:t>
      </w: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F03550"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E5166" w:rsidRP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F03550">
        <w:rPr>
          <w:rFonts w:ascii="Times New Roman" w:eastAsia="Times New Roman" w:hAnsi="Times New Roman" w:cs="Times New Roman"/>
          <w:sz w:val="28"/>
          <w:szCs w:val="28"/>
          <w:lang w:eastAsia="ru-RU"/>
        </w:rPr>
        <w:t xml:space="preserve">Глава Администрации    </w:t>
      </w:r>
      <w:r w:rsidRPr="00F03550">
        <w:rPr>
          <w:rFonts w:ascii="Times New Roman" w:eastAsia="Times New Roman" w:hAnsi="Times New Roman" w:cs="Times New Roman"/>
          <w:sz w:val="28"/>
          <w:szCs w:val="28"/>
          <w:lang w:eastAsia="ru-RU"/>
        </w:rPr>
        <w:tab/>
      </w:r>
      <w:r w:rsidRPr="00F03550">
        <w:rPr>
          <w:rFonts w:ascii="Times New Roman" w:eastAsia="Times New Roman" w:hAnsi="Times New Roman" w:cs="Times New Roman"/>
          <w:sz w:val="28"/>
          <w:szCs w:val="28"/>
          <w:lang w:eastAsia="ru-RU"/>
        </w:rPr>
        <w:tab/>
      </w:r>
      <w:r w:rsidRPr="00F03550">
        <w:rPr>
          <w:rFonts w:ascii="Times New Roman" w:eastAsia="Times New Roman" w:hAnsi="Times New Roman" w:cs="Times New Roman"/>
          <w:sz w:val="28"/>
          <w:szCs w:val="28"/>
          <w:lang w:eastAsia="ru-RU"/>
        </w:rPr>
        <w:tab/>
      </w:r>
      <w:r w:rsidRPr="00F03550">
        <w:rPr>
          <w:rFonts w:ascii="Times New Roman" w:eastAsia="Times New Roman" w:hAnsi="Times New Roman" w:cs="Times New Roman"/>
          <w:sz w:val="28"/>
          <w:szCs w:val="28"/>
          <w:lang w:eastAsia="ru-RU"/>
        </w:rPr>
        <w:tab/>
      </w:r>
      <w:r w:rsidRPr="00F03550">
        <w:rPr>
          <w:rFonts w:ascii="Times New Roman" w:eastAsia="Times New Roman" w:hAnsi="Times New Roman" w:cs="Times New Roman"/>
          <w:sz w:val="28"/>
          <w:szCs w:val="28"/>
          <w:lang w:eastAsia="ru-RU"/>
        </w:rPr>
        <w:tab/>
      </w:r>
      <w:r w:rsidRPr="00F03550">
        <w:rPr>
          <w:rFonts w:ascii="Times New Roman" w:eastAsia="Times New Roman" w:hAnsi="Times New Roman" w:cs="Times New Roman"/>
          <w:sz w:val="28"/>
          <w:szCs w:val="28"/>
          <w:lang w:eastAsia="ru-RU"/>
        </w:rPr>
        <w:tab/>
        <w:t>_________________</w:t>
      </w:r>
      <w:bookmarkStart w:id="13" w:name="_GoBack"/>
      <w:bookmarkEnd w:id="13"/>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E5B" w:rsidRDefault="00B34E5B" w:rsidP="00327D48">
      <w:pPr>
        <w:spacing w:after="0" w:line="240" w:lineRule="auto"/>
      </w:pPr>
      <w:r>
        <w:separator/>
      </w:r>
    </w:p>
  </w:endnote>
  <w:endnote w:type="continuationSeparator" w:id="0">
    <w:p w:rsidR="00B34E5B" w:rsidRDefault="00B34E5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E5B" w:rsidRDefault="00B34E5B" w:rsidP="00327D48">
      <w:pPr>
        <w:spacing w:after="0" w:line="240" w:lineRule="auto"/>
      </w:pPr>
      <w:r>
        <w:separator/>
      </w:r>
    </w:p>
  </w:footnote>
  <w:footnote w:type="continuationSeparator" w:id="0">
    <w:p w:rsidR="00B34E5B" w:rsidRDefault="00B34E5B" w:rsidP="00327D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208CA"/>
    <w:rsid w:val="00025C2D"/>
    <w:rsid w:val="00052B84"/>
    <w:rsid w:val="00095EF9"/>
    <w:rsid w:val="000A51FF"/>
    <w:rsid w:val="000A6437"/>
    <w:rsid w:val="000C0421"/>
    <w:rsid w:val="000D4C72"/>
    <w:rsid w:val="000D6031"/>
    <w:rsid w:val="000F4556"/>
    <w:rsid w:val="00125121"/>
    <w:rsid w:val="001A792E"/>
    <w:rsid w:val="001B2E10"/>
    <w:rsid w:val="001D2096"/>
    <w:rsid w:val="001D273A"/>
    <w:rsid w:val="001D7B4C"/>
    <w:rsid w:val="001E6C85"/>
    <w:rsid w:val="0021241B"/>
    <w:rsid w:val="00231107"/>
    <w:rsid w:val="00243D67"/>
    <w:rsid w:val="00252D0A"/>
    <w:rsid w:val="002A210E"/>
    <w:rsid w:val="002C2839"/>
    <w:rsid w:val="002D17EC"/>
    <w:rsid w:val="002D1EAA"/>
    <w:rsid w:val="002E708F"/>
    <w:rsid w:val="002E786B"/>
    <w:rsid w:val="00327D48"/>
    <w:rsid w:val="003E0B43"/>
    <w:rsid w:val="003F1A7F"/>
    <w:rsid w:val="004503C0"/>
    <w:rsid w:val="004B4542"/>
    <w:rsid w:val="004C0E4C"/>
    <w:rsid w:val="004C566F"/>
    <w:rsid w:val="005E5096"/>
    <w:rsid w:val="0067244B"/>
    <w:rsid w:val="0068787B"/>
    <w:rsid w:val="006B590F"/>
    <w:rsid w:val="006C3471"/>
    <w:rsid w:val="006E5624"/>
    <w:rsid w:val="007049E8"/>
    <w:rsid w:val="00713649"/>
    <w:rsid w:val="007168CA"/>
    <w:rsid w:val="007244E7"/>
    <w:rsid w:val="00757814"/>
    <w:rsid w:val="00794664"/>
    <w:rsid w:val="007B787D"/>
    <w:rsid w:val="007C12E7"/>
    <w:rsid w:val="007E3560"/>
    <w:rsid w:val="008846BE"/>
    <w:rsid w:val="008F761C"/>
    <w:rsid w:val="009266A5"/>
    <w:rsid w:val="00936A25"/>
    <w:rsid w:val="009B241B"/>
    <w:rsid w:val="009F4DBD"/>
    <w:rsid w:val="00A46626"/>
    <w:rsid w:val="00A512EE"/>
    <w:rsid w:val="00A55236"/>
    <w:rsid w:val="00A877B4"/>
    <w:rsid w:val="00A96162"/>
    <w:rsid w:val="00B01EE7"/>
    <w:rsid w:val="00B22418"/>
    <w:rsid w:val="00B34E5B"/>
    <w:rsid w:val="00B543E8"/>
    <w:rsid w:val="00BA0CC4"/>
    <w:rsid w:val="00C01B1F"/>
    <w:rsid w:val="00C26FA7"/>
    <w:rsid w:val="00C310DC"/>
    <w:rsid w:val="00C835FA"/>
    <w:rsid w:val="00D97406"/>
    <w:rsid w:val="00DA01E0"/>
    <w:rsid w:val="00DD1045"/>
    <w:rsid w:val="00DD7DDC"/>
    <w:rsid w:val="00DE5166"/>
    <w:rsid w:val="00E02E8E"/>
    <w:rsid w:val="00E37D36"/>
    <w:rsid w:val="00F03550"/>
    <w:rsid w:val="00F11CF7"/>
    <w:rsid w:val="00F260ED"/>
    <w:rsid w:val="00F85966"/>
    <w:rsid w:val="00FB5AF9"/>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ConsPlusTitle">
    <w:name w:val="ConsPlusTitle"/>
    <w:rsid w:val="00252D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customStyle="1" w:styleId="ConsPlusTitle">
    <w:name w:val="ConsPlusTitle"/>
    <w:rsid w:val="00252D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61085ED54F412FA5CA6470B032C1BB03930D6B0444493D44858794BCC1F3B37FEFC86A6C24R6L" TargetMode="External"/><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E661085ED54F412FA5CA6470B032C1BB03930D6A0843493D44858794BCC1F3B37FEFC86A6441066B22RBL" TargetMode="External"/><Relationship Id="rId3" Type="http://schemas.microsoft.com/office/2007/relationships/stylesWithEffects" Target="stylesWithEffects.xm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7Z1X4J" TargetMode="External"/><Relationship Id="rId38" Type="http://schemas.openxmlformats.org/officeDocument/2006/relationships/hyperlink" Target="consultantplus://offline/ref=E661085ED54F412FA5CA6470B032C1BB03930D660D43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10D6B0F4F493D44858794BC2CR1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661085ED54F412FA5CA6470B032C1BB0391056F0D4F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F1DZ5XA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E661085ED54F412FA5CA6470B032C1BB03930D6A0843493D44858794BCC1F3B37FEFC86A6441066022R0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30D6B0D45493D44858794BCC1F3B37FEFC8636124R9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E661085ED54F412FA5CA6470B032C1BB0094086E0444493D44858794BC2CR1L"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0056F0E46493D44858794BC2CR1L" TargetMode="External"/><Relationship Id="rId35" Type="http://schemas.openxmlformats.org/officeDocument/2006/relationships/hyperlink" Target="consultantplus://offline/ref=E661085ED54F412FA5CA6470B032C1BB03930D6B0D45493D44858794BCC1F3B37FEFC86F6124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30</Pages>
  <Words>11525</Words>
  <Characters>65694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6</cp:revision>
  <cp:lastPrinted>2019-02-07T06:56:00Z</cp:lastPrinted>
  <dcterms:created xsi:type="dcterms:W3CDTF">2019-02-18T06:20:00Z</dcterms:created>
  <dcterms:modified xsi:type="dcterms:W3CDTF">2020-01-31T09:04:00Z</dcterms:modified>
</cp:coreProperties>
</file>