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E" w:rsidRPr="00E11E1D" w:rsidRDefault="00E562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</w:pPr>
      <w:bookmarkStart w:id="0" w:name="bookmark0"/>
      <w:bookmarkStart w:id="1" w:name="_GoBack"/>
      <w:bookmarkEnd w:id="1"/>
      <w:r w:rsidRPr="00E11E1D">
        <w:rPr>
          <w:rStyle w:val="14pt"/>
          <w:b/>
        </w:rPr>
        <w:t>ОТЧЕТ</w:t>
      </w:r>
      <w:bookmarkEnd w:id="0"/>
    </w:p>
    <w:p w:rsidR="00E5623E" w:rsidRPr="00E11E1D" w:rsidRDefault="00E5623E" w:rsidP="00514901">
      <w:pPr>
        <w:pStyle w:val="21"/>
        <w:shd w:val="clear" w:color="auto" w:fill="auto"/>
        <w:spacing w:after="273"/>
        <w:ind w:left="60" w:firstLine="0"/>
        <w:rPr>
          <w:b/>
        </w:rPr>
      </w:pPr>
      <w:r>
        <w:rPr>
          <w:b/>
        </w:rPr>
        <w:t>г</w:t>
      </w:r>
      <w:r w:rsidRPr="00E11E1D">
        <w:rPr>
          <w:b/>
        </w:rPr>
        <w:t xml:space="preserve">лавы администрации МО «Токсовское городское поселение» о деятельности </w:t>
      </w:r>
      <w:r>
        <w:rPr>
          <w:b/>
        </w:rPr>
        <w:t>администрации в</w:t>
      </w:r>
      <w:r w:rsidRPr="00E11E1D">
        <w:rPr>
          <w:b/>
        </w:rPr>
        <w:t xml:space="preserve"> 201</w:t>
      </w:r>
      <w:r>
        <w:rPr>
          <w:b/>
        </w:rPr>
        <w:t>7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:rsidR="00E5623E" w:rsidRPr="00E11E1D" w:rsidRDefault="00E5623E" w:rsidP="00514901">
      <w:pPr>
        <w:pStyle w:val="12"/>
        <w:keepNext/>
        <w:keepLines/>
        <w:shd w:val="clear" w:color="auto" w:fill="auto"/>
        <w:spacing w:before="0" w:after="304" w:line="280" w:lineRule="exact"/>
      </w:pPr>
      <w:bookmarkStart w:id="2" w:name="bookmark1"/>
      <w:r w:rsidRPr="00E11E1D">
        <w:t>Введение</w:t>
      </w:r>
      <w:bookmarkEnd w:id="2"/>
    </w:p>
    <w:p w:rsidR="00E5623E" w:rsidRDefault="00E5623E" w:rsidP="009A6546">
      <w:pPr>
        <w:pStyle w:val="21"/>
        <w:shd w:val="clear" w:color="auto" w:fill="auto"/>
        <w:spacing w:after="0"/>
        <w:ind w:firstLine="460"/>
        <w:jc w:val="both"/>
      </w:pPr>
      <w:r w:rsidRPr="00E11E1D">
        <w:t xml:space="preserve">Добрый </w:t>
      </w:r>
      <w:r>
        <w:t>день</w:t>
      </w:r>
      <w:r w:rsidRPr="00E11E1D">
        <w:t>, уважаемые жители Токсовского городского поселения, гости, руководители предприятий и служб поселения!</w:t>
      </w:r>
    </w:p>
    <w:p w:rsidR="00E5623E" w:rsidRDefault="00FF5D56" w:rsidP="00F35E57">
      <w:pPr>
        <w:pStyle w:val="21"/>
        <w:shd w:val="clear" w:color="auto" w:fill="auto"/>
        <w:spacing w:after="0" w:line="240" w:lineRule="auto"/>
        <w:ind w:firstLine="460"/>
        <w:jc w:val="both"/>
      </w:pPr>
      <w:r w:rsidRPr="00FF5D56">
        <w:t>Сегодня мы собрались здесь, для того, чтобы подвести итоги проделанной работы в ушедшем 201</w:t>
      </w:r>
      <w:r>
        <w:t>7</w:t>
      </w:r>
      <w:r w:rsidRPr="00FF5D56">
        <w:t xml:space="preserve"> году и обсудить стоящие перед органами местного самоуправления задачи на 201</w:t>
      </w:r>
      <w:r>
        <w:t>8</w:t>
      </w:r>
      <w:r w:rsidRPr="00FF5D56">
        <w:t xml:space="preserve"> год. В соответствии c действующим Федеральным законодательством главы администраций городских и сельских поселений ежегодно отчитываются перед представительным органом и населением о проделанной работе.  Отчитываясь о работе администрации, хочу отметить, что отчет о социально-экономическом развитии поселения - это не просто традиция, а жизненная необходимость, позволяющая наглядно показать не только то, что уже сделано, но главное, то что еще нужно сделать для наших жителей.</w:t>
      </w:r>
      <w:r>
        <w:t xml:space="preserve"> </w:t>
      </w:r>
    </w:p>
    <w:p w:rsidR="00FF5D56" w:rsidRDefault="00FF5D56" w:rsidP="00F35E57">
      <w:pPr>
        <w:pStyle w:val="21"/>
        <w:shd w:val="clear" w:color="auto" w:fill="auto"/>
        <w:spacing w:after="0" w:line="240" w:lineRule="auto"/>
        <w:ind w:firstLine="460"/>
        <w:jc w:val="both"/>
      </w:pPr>
    </w:p>
    <w:p w:rsidR="00DB1CFD" w:rsidRDefault="00A575B5" w:rsidP="00F35E57">
      <w:pPr>
        <w:pStyle w:val="21"/>
        <w:shd w:val="clear" w:color="auto" w:fill="auto"/>
        <w:spacing w:after="0" w:line="240" w:lineRule="auto"/>
        <w:ind w:firstLine="460"/>
        <w:jc w:val="both"/>
      </w:pPr>
      <w:r w:rsidRPr="00A575B5">
        <w:t>Поскольку главное для нас – это, конечно, люди, начать хотелось бы с краткой характеристики демографической ситуации, труда и занятости населения.</w:t>
      </w:r>
    </w:p>
    <w:p w:rsidR="00A575B5" w:rsidRPr="00E11E1D" w:rsidRDefault="00A575B5" w:rsidP="00F35E57">
      <w:pPr>
        <w:pStyle w:val="21"/>
        <w:shd w:val="clear" w:color="auto" w:fill="auto"/>
        <w:spacing w:after="0" w:line="240" w:lineRule="auto"/>
        <w:ind w:firstLine="460"/>
        <w:jc w:val="both"/>
      </w:pPr>
    </w:p>
    <w:p w:rsidR="00E5623E" w:rsidRDefault="00E5623E" w:rsidP="00ED5BA5">
      <w:pPr>
        <w:pStyle w:val="12"/>
        <w:keepNext/>
        <w:keepLines/>
        <w:shd w:val="clear" w:color="auto" w:fill="auto"/>
        <w:spacing w:before="0" w:line="240" w:lineRule="auto"/>
      </w:pPr>
      <w:bookmarkStart w:id="3" w:name="bookmark3"/>
      <w:r>
        <w:t>Демографическая ситуация, т</w:t>
      </w:r>
      <w:r w:rsidRPr="00A44ADD">
        <w:t>руд и занятость населения</w:t>
      </w:r>
      <w:bookmarkEnd w:id="3"/>
      <w:r w:rsidRPr="00A44ADD">
        <w:t>.</w:t>
      </w:r>
    </w:p>
    <w:p w:rsidR="00DB1CFD" w:rsidRDefault="00DB1CFD" w:rsidP="00ED5BA5">
      <w:pPr>
        <w:pStyle w:val="12"/>
        <w:keepNext/>
        <w:keepLines/>
        <w:shd w:val="clear" w:color="auto" w:fill="auto"/>
        <w:spacing w:before="0" w:line="240" w:lineRule="auto"/>
      </w:pPr>
    </w:p>
    <w:p w:rsidR="00E5623E" w:rsidRDefault="00E5623E" w:rsidP="00626A84">
      <w:pPr>
        <w:pStyle w:val="21"/>
        <w:shd w:val="clear" w:color="auto" w:fill="auto"/>
        <w:spacing w:after="0" w:line="240" w:lineRule="auto"/>
        <w:ind w:firstLine="460"/>
        <w:jc w:val="both"/>
      </w:pPr>
      <w:r>
        <w:t xml:space="preserve">По официальным данным </w:t>
      </w:r>
      <w:r w:rsidR="00A575B5">
        <w:t xml:space="preserve">на сегодняшний день </w:t>
      </w:r>
      <w:r>
        <w:t xml:space="preserve">в поселении зарегистрировано 7 491 человек, </w:t>
      </w:r>
      <w:r w:rsidR="00A575B5">
        <w:t xml:space="preserve">однако </w:t>
      </w:r>
      <w:r>
        <w:t>фактически количество проживающих на 10-15% больше.</w:t>
      </w:r>
      <w:r w:rsidR="00104548" w:rsidRPr="00104548">
        <w:rPr>
          <w:rFonts w:ascii="Arial Unicode MS" w:hAnsi="Arial Unicode MS" w:cs="Arial Unicode MS"/>
          <w:color w:val="000000"/>
          <w:sz w:val="27"/>
          <w:szCs w:val="27"/>
        </w:rPr>
        <w:t xml:space="preserve"> </w:t>
      </w:r>
      <w:r w:rsidR="00104548" w:rsidRPr="00104548">
        <w:t>При этом трудоспособное население составляет порядка 65% от общей численности (то есть около 5 600 человек)</w:t>
      </w:r>
      <w:r w:rsidR="00104548">
        <w:t>.</w:t>
      </w:r>
      <w:r w:rsidR="00104548" w:rsidRPr="00104548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r w:rsidR="00104548" w:rsidRPr="00104548">
        <w:t xml:space="preserve">Промышленных предприятий на территории </w:t>
      </w:r>
      <w:r w:rsidR="00104548">
        <w:t xml:space="preserve">у нас </w:t>
      </w:r>
      <w:r w:rsidR="00104548" w:rsidRPr="00104548">
        <w:t>нет, поэтому большинство жителей трудоустраиваются в Санкт-Петербурге.</w:t>
      </w:r>
    </w:p>
    <w:p w:rsidR="00E5623E" w:rsidRPr="00A44ADD" w:rsidRDefault="00104548" w:rsidP="00626A84">
      <w:pPr>
        <w:pStyle w:val="21"/>
        <w:shd w:val="clear" w:color="auto" w:fill="auto"/>
        <w:spacing w:after="0" w:line="240" w:lineRule="auto"/>
        <w:ind w:firstLine="460"/>
        <w:jc w:val="both"/>
      </w:pPr>
      <w:r w:rsidRPr="00104548">
        <w:t>В 2017 году в Токсовском городском поселении родилось 42 малыша. Это огромная радость! Время летит быстро и уже совсем скоро они отправятся в детский сад, а затем в школу.</w:t>
      </w:r>
      <w:r w:rsidR="00E5623E">
        <w:t xml:space="preserve"> </w:t>
      </w:r>
    </w:p>
    <w:p w:rsidR="00E5623E" w:rsidRPr="00A44ADD" w:rsidRDefault="00104548" w:rsidP="009452DC">
      <w:pPr>
        <w:pStyle w:val="21"/>
        <w:shd w:val="clear" w:color="auto" w:fill="auto"/>
        <w:spacing w:after="0" w:line="240" w:lineRule="auto"/>
        <w:ind w:firstLine="0"/>
        <w:jc w:val="both"/>
      </w:pPr>
      <w:r>
        <w:t xml:space="preserve">      </w:t>
      </w:r>
      <w:r w:rsidR="00E5623E" w:rsidRPr="00A44ADD">
        <w:t>В МО «Токсовское городское поселение» услуги по общему образованию оказыва</w:t>
      </w:r>
      <w:r w:rsidR="00E5623E">
        <w:t>ет</w:t>
      </w:r>
      <w:r w:rsidR="00E5623E" w:rsidRPr="00A44ADD">
        <w:t xml:space="preserve"> МОУ «СОШ «Т</w:t>
      </w:r>
      <w:r w:rsidR="00E5623E">
        <w:t>оксовский центр образования</w:t>
      </w:r>
      <w:r w:rsidR="00E5623E" w:rsidRPr="00A44ADD">
        <w:t>»</w:t>
      </w:r>
      <w:r w:rsidR="00E5623E">
        <w:t>, объединяющий 2 школы и 3 детсада</w:t>
      </w:r>
      <w:r w:rsidR="00E5623E" w:rsidRPr="00A44ADD">
        <w:t>. На конец 201</w:t>
      </w:r>
      <w:r w:rsidR="00E5623E">
        <w:t>7</w:t>
      </w:r>
      <w:r w:rsidR="00E5623E" w:rsidRPr="00A44ADD">
        <w:t xml:space="preserve"> года школьными услугами охвачены </w:t>
      </w:r>
      <w:r w:rsidR="00E5623E">
        <w:t>575</w:t>
      </w:r>
      <w:r w:rsidR="00E5623E" w:rsidRPr="00A44ADD">
        <w:t xml:space="preserve"> детей.</w:t>
      </w:r>
      <w:r w:rsidR="00E5623E">
        <w:t xml:space="preserve"> Д</w:t>
      </w:r>
      <w:r w:rsidR="00E5623E" w:rsidRPr="00A44ADD">
        <w:t>етски</w:t>
      </w:r>
      <w:r w:rsidR="00E5623E">
        <w:t>е</w:t>
      </w:r>
      <w:r w:rsidR="00E5623E" w:rsidRPr="00A44ADD">
        <w:t xml:space="preserve"> дошкольны</w:t>
      </w:r>
      <w:r w:rsidR="00E5623E">
        <w:t>е учреждения</w:t>
      </w:r>
      <w:r w:rsidR="00E5623E" w:rsidRPr="00A44ADD">
        <w:t xml:space="preserve"> </w:t>
      </w:r>
      <w:r w:rsidR="00E5623E">
        <w:t>посещают</w:t>
      </w:r>
      <w:r w:rsidR="00E5623E" w:rsidRPr="00A44ADD">
        <w:t xml:space="preserve"> </w:t>
      </w:r>
      <w:r w:rsidR="00E5623E">
        <w:t>446</w:t>
      </w:r>
      <w:r w:rsidR="00E5623E" w:rsidRPr="00A44ADD">
        <w:t xml:space="preserve"> детей</w:t>
      </w:r>
      <w:r w:rsidR="00E5623E">
        <w:t xml:space="preserve">. </w:t>
      </w:r>
    </w:p>
    <w:p w:rsidR="00E5623E" w:rsidRPr="009452DC" w:rsidRDefault="00E5623E" w:rsidP="009452DC">
      <w:pPr>
        <w:pStyle w:val="12"/>
        <w:keepNext/>
        <w:keepLines/>
        <w:shd w:val="clear" w:color="auto" w:fill="auto"/>
        <w:spacing w:before="0" w:line="240" w:lineRule="auto"/>
        <w:ind w:firstLine="362"/>
        <w:jc w:val="both"/>
        <w:rPr>
          <w:b w:val="0"/>
        </w:rPr>
      </w:pPr>
      <w:bookmarkStart w:id="4" w:name="bookmark5"/>
    </w:p>
    <w:p w:rsidR="00E5623E" w:rsidRDefault="00E5623E" w:rsidP="00ED5BA5">
      <w:pPr>
        <w:pStyle w:val="12"/>
        <w:keepNext/>
        <w:keepLines/>
        <w:shd w:val="clear" w:color="auto" w:fill="auto"/>
        <w:spacing w:before="0" w:line="240" w:lineRule="auto"/>
      </w:pPr>
      <w:r w:rsidRPr="00A44ADD">
        <w:t>Потребительский рынок и малое предпринимательство</w:t>
      </w:r>
      <w:bookmarkEnd w:id="4"/>
      <w:r w:rsidRPr="00A44ADD">
        <w:t>.</w:t>
      </w:r>
    </w:p>
    <w:p w:rsidR="00E5623E" w:rsidRPr="00A44ADD" w:rsidRDefault="00E5623E" w:rsidP="00ED5BA5">
      <w:pPr>
        <w:pStyle w:val="12"/>
        <w:keepNext/>
        <w:keepLines/>
        <w:shd w:val="clear" w:color="auto" w:fill="auto"/>
        <w:spacing w:before="0" w:line="240" w:lineRule="auto"/>
      </w:pPr>
    </w:p>
    <w:p w:rsidR="00E5623E" w:rsidRPr="00A44ADD" w:rsidRDefault="00E5623E" w:rsidP="00ED5BA5">
      <w:pPr>
        <w:pStyle w:val="21"/>
        <w:shd w:val="clear" w:color="auto" w:fill="auto"/>
        <w:spacing w:after="0" w:line="240" w:lineRule="auto"/>
        <w:ind w:firstLine="460"/>
        <w:jc w:val="both"/>
      </w:pPr>
      <w:r>
        <w:t xml:space="preserve">Существенный вклад в социально-экономическое развитие поселения вносит сектор торговли. </w:t>
      </w:r>
      <w:r w:rsidRPr="00A44ADD">
        <w:t>В 201</w:t>
      </w:r>
      <w:r>
        <w:t>7</w:t>
      </w:r>
      <w:r w:rsidRPr="00A44ADD">
        <w:t xml:space="preserve"> году на территории МО «Токсовское городское поселение» свою деятельность осуществляло </w:t>
      </w:r>
      <w:r>
        <w:t>около</w:t>
      </w:r>
      <w:r w:rsidRPr="00A44ADD">
        <w:t xml:space="preserve"> 100 объектов потребительского рынка, в том числе:</w:t>
      </w:r>
    </w:p>
    <w:p w:rsidR="00E5623E" w:rsidRPr="00A44ADD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lastRenderedPageBreak/>
        <w:t>4</w:t>
      </w:r>
      <w:r w:rsidRPr="00A44ADD">
        <w:t xml:space="preserve"> универсальных магазина;</w:t>
      </w:r>
    </w:p>
    <w:p w:rsidR="00E5623E" w:rsidRPr="00A44ADD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6</w:t>
      </w:r>
      <w:r w:rsidRPr="00A44ADD">
        <w:t xml:space="preserve"> специализированных продовольственных магазинов;</w:t>
      </w:r>
    </w:p>
    <w:p w:rsidR="00E5623E" w:rsidRPr="00A44ADD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5 специализированных непродовольственных магазинов;</w:t>
      </w:r>
    </w:p>
    <w:p w:rsidR="00E5623E" w:rsidRPr="00A44ADD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3 неспециализированных непродовольственных магазинов;</w:t>
      </w:r>
    </w:p>
    <w:p w:rsidR="00E5623E" w:rsidRPr="00A44ADD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16</w:t>
      </w:r>
      <w:r w:rsidRPr="00A44ADD">
        <w:t xml:space="preserve"> торговых павильон</w:t>
      </w:r>
      <w:r>
        <w:t>ов</w:t>
      </w:r>
      <w:r w:rsidRPr="00A44ADD">
        <w:t>;</w:t>
      </w:r>
    </w:p>
    <w:p w:rsidR="00E5623E" w:rsidRPr="00A44ADD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1 автозаправочная станция</w:t>
      </w:r>
      <w:r>
        <w:t>, 2 автомойки, 1 автомастерская</w:t>
      </w:r>
      <w:r w:rsidRPr="00A44ADD">
        <w:t>;</w:t>
      </w:r>
    </w:p>
    <w:p w:rsidR="00E5623E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4</w:t>
      </w:r>
      <w:r w:rsidRPr="00A44ADD">
        <w:t xml:space="preserve"> аптечных пункта</w:t>
      </w:r>
      <w:r>
        <w:t>;</w:t>
      </w:r>
    </w:p>
    <w:p w:rsidR="00E5623E" w:rsidRDefault="00E562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9 предприятий общественного питания;</w:t>
      </w:r>
    </w:p>
    <w:p w:rsidR="00E5623E" w:rsidRDefault="00E5623E" w:rsidP="008306EA">
      <w:pPr>
        <w:pStyle w:val="21"/>
        <w:shd w:val="clear" w:color="auto" w:fill="auto"/>
        <w:spacing w:after="0" w:line="240" w:lineRule="auto"/>
        <w:ind w:firstLine="0"/>
        <w:jc w:val="both"/>
      </w:pPr>
      <w:r>
        <w:t>-  5 п</w:t>
      </w:r>
      <w:r w:rsidRPr="00A44ADD">
        <w:t>ред</w:t>
      </w:r>
      <w:r>
        <w:t>приятий бытового обслуживания;</w:t>
      </w:r>
    </w:p>
    <w:p w:rsidR="00DB1CFD" w:rsidRDefault="00E5623E" w:rsidP="00E865F0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 xml:space="preserve">- </w:t>
      </w:r>
      <w:r w:rsidRPr="00E865F0">
        <w:t xml:space="preserve"> </w:t>
      </w:r>
      <w:r>
        <w:t xml:space="preserve">5 гостиниц, </w:t>
      </w:r>
    </w:p>
    <w:p w:rsidR="00E5623E" w:rsidRPr="00A44ADD" w:rsidRDefault="00DB1CFD" w:rsidP="00E865F0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 xml:space="preserve">-  </w:t>
      </w:r>
      <w:r w:rsidR="00E5623E">
        <w:t>7 спортивно- туристических баз.</w:t>
      </w:r>
    </w:p>
    <w:p w:rsidR="00E5623E" w:rsidRPr="00A44ADD" w:rsidRDefault="00E5623E" w:rsidP="008306EA">
      <w:pPr>
        <w:pStyle w:val="21"/>
        <w:shd w:val="clear" w:color="auto" w:fill="auto"/>
        <w:spacing w:after="0" w:line="240" w:lineRule="auto"/>
        <w:ind w:firstLine="0"/>
        <w:jc w:val="both"/>
      </w:pPr>
    </w:p>
    <w:p w:rsidR="00E5623E" w:rsidRDefault="00E5623E" w:rsidP="00E865F0">
      <w:pPr>
        <w:pStyle w:val="1"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Style w:val="20"/>
          <w:b/>
          <w:bCs/>
        </w:rPr>
      </w:pPr>
      <w:r>
        <w:t xml:space="preserve">  </w:t>
      </w:r>
      <w:r w:rsidRPr="00906C61">
        <w:rPr>
          <w:rStyle w:val="20"/>
          <w:b/>
          <w:bCs/>
        </w:rPr>
        <w:t>Бюджет МО «Токсовское городское поселение» за 2017 год по основным доходным источникам характеризуется следующими данными:</w:t>
      </w:r>
    </w:p>
    <w:p w:rsidR="00DB1CFD" w:rsidRPr="00906C61" w:rsidRDefault="00DB1CFD" w:rsidP="00E865F0">
      <w:pPr>
        <w:pStyle w:val="1"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Style w:val="20"/>
          <w:b/>
          <w:bCs/>
        </w:rPr>
      </w:pPr>
    </w:p>
    <w:p w:rsidR="00E5623E" w:rsidRDefault="00E5623E" w:rsidP="006503AB">
      <w:pPr>
        <w:ind w:firstLine="543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Изначально, при утверждении бюджета на</w:t>
      </w:r>
      <w:r w:rsidRPr="00C03810">
        <w:rPr>
          <w:rFonts w:ascii="Times New Roman" w:hAnsi="Times New Roman" w:cs="Times New Roman"/>
          <w:sz w:val="28"/>
          <w:szCs w:val="28"/>
        </w:rPr>
        <w:t xml:space="preserve"> 2017 год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3810">
        <w:rPr>
          <w:rFonts w:ascii="Times New Roman" w:hAnsi="Times New Roman" w:cs="Times New Roman"/>
          <w:sz w:val="28"/>
          <w:szCs w:val="28"/>
        </w:rPr>
        <w:t xml:space="preserve">оходная часть в бюджете МО «Токсовское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составила 96,8 млн.руб. От одного из </w:t>
      </w:r>
      <w:r w:rsidRPr="00650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поселка </w:t>
      </w:r>
      <w:r w:rsidR="003C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 Романовича Ротенберга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B1CF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6503A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поступили средства подоходного налога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124,1 млн. руб., что привело к необходимости корректировки бюджета. </w:t>
      </w:r>
      <w:r w:rsidRPr="00B30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конец года доходная часть была увеличена до </w:t>
      </w:r>
      <w:r w:rsidRPr="00C03810">
        <w:rPr>
          <w:rFonts w:ascii="Times New Roman" w:hAnsi="Times New Roman" w:cs="Times New Roman"/>
          <w:sz w:val="28"/>
          <w:szCs w:val="28"/>
        </w:rPr>
        <w:t>230,695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3E" w:rsidRDefault="00E5623E" w:rsidP="00626A84">
      <w:pPr>
        <w:pStyle w:val="21"/>
        <w:shd w:val="clear" w:color="auto" w:fill="auto"/>
        <w:spacing w:after="0" w:line="240" w:lineRule="auto"/>
        <w:ind w:right="4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сравнении с предыдущим годом размер поступлений в бюджет увеличился на 95,8 млн.руб., план по доходам выполнен на 101,3%. </w:t>
      </w:r>
    </w:p>
    <w:p w:rsidR="00E5623E" w:rsidRPr="0061313C" w:rsidRDefault="00E5623E" w:rsidP="00626A84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rPr>
          <w:shd w:val="clear" w:color="auto" w:fill="FFFFFF"/>
        </w:rPr>
        <w:t>П</w:t>
      </w:r>
      <w:r>
        <w:rPr>
          <w:szCs w:val="28"/>
        </w:rPr>
        <w:t>осле проделанной совместной работы с налоговой инспекцией Всеволожского района, недоимка по налогам в бюджет сократилась.</w:t>
      </w:r>
    </w:p>
    <w:p w:rsidR="00E5623E" w:rsidRDefault="00E5623E" w:rsidP="0012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1313C">
        <w:rPr>
          <w:rFonts w:ascii="Times New Roman" w:hAnsi="Times New Roman" w:cs="Times New Roman"/>
          <w:sz w:val="28"/>
          <w:szCs w:val="28"/>
        </w:rPr>
        <w:t>Размер субсидий из федерального и регионального бюджетов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4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131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 которые были выделены:</w:t>
      </w:r>
    </w:p>
    <w:p w:rsidR="00E5623E" w:rsidRDefault="00E5623E" w:rsidP="00123B0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завершение строительства многоквартирных домов для переселения из аварийного жилья; </w:t>
      </w:r>
    </w:p>
    <w:p w:rsidR="00E5623E" w:rsidRDefault="00E5623E" w:rsidP="00123B0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дорог; </w:t>
      </w:r>
    </w:p>
    <w:p w:rsidR="00E5623E" w:rsidRDefault="00E5623E" w:rsidP="00123B0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территорий; </w:t>
      </w:r>
    </w:p>
    <w:p w:rsidR="00E5623E" w:rsidRDefault="00E5623E" w:rsidP="00123B0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4B4E">
        <w:rPr>
          <w:rFonts w:ascii="Times New Roman" w:hAnsi="Times New Roman" w:cs="Times New Roman"/>
          <w:sz w:val="28"/>
          <w:szCs w:val="28"/>
        </w:rPr>
        <w:t>проектирования газопровода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23E" w:rsidRDefault="005B4B4E" w:rsidP="00123B0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лизинговых платежей.</w:t>
      </w:r>
    </w:p>
    <w:p w:rsidR="00E5623E" w:rsidRPr="007446CA" w:rsidRDefault="007446CA" w:rsidP="007446CA">
      <w:pPr>
        <w:pStyle w:val="af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капитальный ремонт ВОС</w:t>
      </w:r>
      <w:r w:rsidR="00E5623E" w:rsidRPr="007446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23E" w:rsidRDefault="00E562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  <w:r w:rsidRPr="00013CAB">
        <w:rPr>
          <w:rStyle w:val="20"/>
          <w:b w:val="0"/>
          <w:bCs/>
        </w:rPr>
        <w:t>Исполнение бюджета МО «Токсовское городское поселение» за 201</w:t>
      </w:r>
      <w:r>
        <w:rPr>
          <w:rStyle w:val="20"/>
          <w:b w:val="0"/>
          <w:bCs/>
        </w:rPr>
        <w:t>7</w:t>
      </w:r>
      <w:r w:rsidRPr="00013CAB">
        <w:rPr>
          <w:rStyle w:val="20"/>
          <w:b w:val="0"/>
          <w:bCs/>
        </w:rPr>
        <w:t xml:space="preserve"> год по основным доходным источникам характеризуется следующими данными:</w:t>
      </w:r>
    </w:p>
    <w:p w:rsidR="00E5623E" w:rsidRDefault="00E562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800"/>
        <w:gridCol w:w="1620"/>
      </w:tblGrid>
      <w:tr w:rsidR="00E5623E" w:rsidTr="00F920F7">
        <w:tc>
          <w:tcPr>
            <w:tcW w:w="4428" w:type="dxa"/>
          </w:tcPr>
          <w:p w:rsidR="00E5623E" w:rsidRPr="00884BA4" w:rsidRDefault="00E5623E" w:rsidP="0088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5623E" w:rsidRPr="00884BA4" w:rsidRDefault="00E562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Утверждено, тыс. руб.</w:t>
            </w:r>
          </w:p>
        </w:tc>
        <w:tc>
          <w:tcPr>
            <w:tcW w:w="1800" w:type="dxa"/>
          </w:tcPr>
          <w:p w:rsidR="00E5623E" w:rsidRPr="00884BA4" w:rsidRDefault="00E562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620" w:type="dxa"/>
          </w:tcPr>
          <w:p w:rsidR="00E5623E" w:rsidRPr="00884BA4" w:rsidRDefault="00E562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5623E" w:rsidRPr="00F015FA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sz w:val="28"/>
                <w:szCs w:val="28"/>
              </w:rPr>
              <w:t>227 751,9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sz w:val="28"/>
                <w:szCs w:val="28"/>
              </w:rPr>
              <w:t>230 695,1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B95D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доходы, из них: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153 671,2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184 144,5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119,8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7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 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119 283,7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143 041,1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2 769,6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3 078,2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1 083,9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2 033,3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24 351,4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25 889,6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2 267,9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2 910,2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865,9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1 452,7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1 452,8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436,0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523,7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1 265,1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2 695,6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E5623E" w:rsidTr="00F920F7">
        <w:tc>
          <w:tcPr>
            <w:tcW w:w="4428" w:type="dxa"/>
          </w:tcPr>
          <w:p w:rsidR="00E5623E" w:rsidRPr="006503AB" w:rsidRDefault="00E5623E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б</w:t>
            </w: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езвозмездные поступления</w:t>
            </w:r>
          </w:p>
        </w:tc>
        <w:tc>
          <w:tcPr>
            <w:tcW w:w="198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74 080,7</w:t>
            </w:r>
          </w:p>
        </w:tc>
        <w:tc>
          <w:tcPr>
            <w:tcW w:w="180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46 550,6</w:t>
            </w:r>
          </w:p>
        </w:tc>
        <w:tc>
          <w:tcPr>
            <w:tcW w:w="1620" w:type="dxa"/>
          </w:tcPr>
          <w:p w:rsidR="00E5623E" w:rsidRPr="006503AB" w:rsidRDefault="00E5623E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62,8</w:t>
            </w:r>
          </w:p>
        </w:tc>
      </w:tr>
    </w:tbl>
    <w:p w:rsidR="00E5623E" w:rsidRDefault="00E5623E" w:rsidP="00753372">
      <w:pPr>
        <w:ind w:left="360"/>
        <w:rPr>
          <w:rFonts w:ascii="Times New Roman" w:hAnsi="Times New Roman" w:cs="Times New Roman"/>
          <w:b/>
          <w:i/>
        </w:rPr>
      </w:pPr>
    </w:p>
    <w:p w:rsidR="00E5623E" w:rsidRPr="00157A85" w:rsidRDefault="00E562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Б</w:t>
      </w:r>
      <w:r w:rsidRPr="00157A85">
        <w:rPr>
          <w:b w:val="0"/>
        </w:rPr>
        <w:t xml:space="preserve">юджет МО за 2017 год по основным статьям расходов </w:t>
      </w:r>
      <w:r w:rsidRPr="00A52B8E">
        <w:rPr>
          <w:b w:val="0"/>
          <w:szCs w:val="24"/>
        </w:rPr>
        <w:t>освоен на 164,888 млн. рублей</w:t>
      </w:r>
      <w:r>
        <w:rPr>
          <w:b w:val="0"/>
          <w:szCs w:val="24"/>
        </w:rPr>
        <w:t>,</w:t>
      </w:r>
      <w:r w:rsidRPr="00157A85">
        <w:rPr>
          <w:b w:val="0"/>
        </w:rPr>
        <w:t xml:space="preserve"> </w:t>
      </w:r>
      <w:r>
        <w:rPr>
          <w:b w:val="0"/>
          <w:szCs w:val="24"/>
        </w:rPr>
        <w:t xml:space="preserve">что </w:t>
      </w:r>
      <w:r>
        <w:rPr>
          <w:b w:val="0"/>
        </w:rPr>
        <w:t>на 22,5%</w:t>
      </w:r>
      <w:r w:rsidRPr="00A52B8E">
        <w:rPr>
          <w:b w:val="0"/>
          <w:szCs w:val="24"/>
        </w:rPr>
        <w:t xml:space="preserve"> </w:t>
      </w:r>
      <w:r w:rsidRPr="00A52B8E">
        <w:rPr>
          <w:b w:val="0"/>
        </w:rPr>
        <w:t>больше</w:t>
      </w:r>
      <w:r>
        <w:rPr>
          <w:b w:val="0"/>
        </w:rPr>
        <w:t>, чем</w:t>
      </w:r>
      <w:r w:rsidRPr="00A52B8E">
        <w:rPr>
          <w:b w:val="0"/>
        </w:rPr>
        <w:t xml:space="preserve"> в </w:t>
      </w:r>
      <w:r>
        <w:rPr>
          <w:b w:val="0"/>
        </w:rPr>
        <w:t xml:space="preserve">предыдущем 2016 году и </w:t>
      </w:r>
      <w:r w:rsidRPr="00157A85">
        <w:rPr>
          <w:b w:val="0"/>
        </w:rPr>
        <w:t>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978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54"/>
        <w:gridCol w:w="1991"/>
        <w:gridCol w:w="1723"/>
        <w:gridCol w:w="1716"/>
      </w:tblGrid>
      <w:tr w:rsidR="00E5623E" w:rsidRPr="00A44ADD" w:rsidTr="006C75B9">
        <w:trPr>
          <w:trHeight w:val="71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CD2776" w:rsidRDefault="00E5623E" w:rsidP="00CD277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884BA4" w:rsidRDefault="00E5623E" w:rsidP="00CD2776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Утверждено, тыс.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884BA4" w:rsidRDefault="00E5623E" w:rsidP="00CD2776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23E" w:rsidRPr="00884BA4" w:rsidRDefault="00E5623E" w:rsidP="00CD2776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5623E" w:rsidRPr="00A44ADD" w:rsidTr="00697837">
        <w:trPr>
          <w:trHeight w:val="71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Default="00E5623E" w:rsidP="00D2258B">
            <w:pPr>
              <w:rPr>
                <w:rFonts w:ascii="Times New Roman" w:hAnsi="Times New Roman" w:cs="Times New Roman"/>
              </w:rPr>
            </w:pPr>
            <w:r w:rsidRPr="00CD2776">
              <w:rPr>
                <w:rFonts w:ascii="Times New Roman" w:hAnsi="Times New Roman" w:cs="Times New Roman"/>
                <w:b/>
                <w:caps/>
              </w:rPr>
              <w:t>Расходы всего: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CD2776" w:rsidRDefault="00E5623E" w:rsidP="00697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76">
              <w:rPr>
                <w:rFonts w:ascii="Times New Roman" w:hAnsi="Times New Roman" w:cs="Times New Roman"/>
                <w:b/>
                <w:sz w:val="28"/>
                <w:szCs w:val="28"/>
              </w:rPr>
              <w:t>250 476,2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CD2776" w:rsidRDefault="00E5623E" w:rsidP="00697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76">
              <w:rPr>
                <w:rFonts w:ascii="Times New Roman" w:hAnsi="Times New Roman" w:cs="Times New Roman"/>
                <w:b/>
                <w:sz w:val="28"/>
                <w:szCs w:val="28"/>
              </w:rPr>
              <w:t>164 888,4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CD2776" w:rsidRDefault="00E5623E" w:rsidP="00697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76">
              <w:rPr>
                <w:rFonts w:ascii="Times New Roman" w:hAnsi="Times New Roman" w:cs="Times New Roman"/>
                <w:b/>
                <w:sz w:val="28"/>
                <w:szCs w:val="28"/>
              </w:rPr>
              <w:t>85,6%</w:t>
            </w:r>
          </w:p>
        </w:tc>
      </w:tr>
      <w:tr w:rsidR="00E5623E" w:rsidRPr="00A44ADD" w:rsidTr="00697837">
        <w:trPr>
          <w:trHeight w:hRule="exact" w:val="41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5 410,9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4 930,8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</w:tr>
      <w:tr w:rsidR="00E5623E" w:rsidRPr="00A44ADD" w:rsidTr="00697837">
        <w:trPr>
          <w:trHeight w:hRule="exact" w:val="3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5623E" w:rsidRPr="00A44ADD" w:rsidTr="00697837">
        <w:trPr>
          <w:trHeight w:hRule="exact" w:val="32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5623E" w:rsidRPr="00A44ADD" w:rsidTr="00697837">
        <w:trPr>
          <w:trHeight w:hRule="exact" w:val="4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19 933,8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18 983,2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</w:tr>
      <w:tr w:rsidR="00E5623E" w:rsidRPr="00A44ADD" w:rsidTr="00697837">
        <w:trPr>
          <w:trHeight w:hRule="exact" w:val="64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7 090,7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4 705,8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66,4%</w:t>
            </w:r>
          </w:p>
        </w:tc>
      </w:tr>
      <w:tr w:rsidR="00E5623E" w:rsidRPr="00A44ADD" w:rsidTr="00697837">
        <w:trPr>
          <w:trHeight w:hRule="exact" w:val="32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66 191,2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43 906,1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66,3%</w:t>
            </w:r>
          </w:p>
        </w:tc>
      </w:tr>
      <w:tr w:rsidR="00E5623E" w:rsidRPr="00A44ADD" w:rsidTr="00697837">
        <w:trPr>
          <w:trHeight w:hRule="exact" w:val="32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73 882,4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21 788,8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29,5%</w:t>
            </w:r>
          </w:p>
        </w:tc>
      </w:tr>
      <w:tr w:rsidR="00E5623E" w:rsidRPr="00A44ADD" w:rsidTr="00697837">
        <w:trPr>
          <w:trHeight w:hRule="exact" w:val="32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30 201,6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27 295,8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90,4%</w:t>
            </w:r>
          </w:p>
        </w:tc>
      </w:tr>
      <w:tr w:rsidR="00E5623E" w:rsidRPr="00A44ADD" w:rsidTr="00697837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Культура, спорт, молодежная политика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12 973,5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10 632,0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82,0%</w:t>
            </w:r>
          </w:p>
        </w:tc>
      </w:tr>
      <w:tr w:rsidR="00E5623E" w:rsidRPr="00A44ADD" w:rsidTr="00697837">
        <w:trPr>
          <w:trHeight w:hRule="exact" w:val="32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23E" w:rsidRPr="006503AB" w:rsidRDefault="00E5623E" w:rsidP="0068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1 135,0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1 109,9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97,8%</w:t>
            </w:r>
          </w:p>
        </w:tc>
      </w:tr>
      <w:tr w:rsidR="00E5623E" w:rsidRPr="00A44ADD" w:rsidTr="00697837">
        <w:trPr>
          <w:trHeight w:hRule="exact" w:val="71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23E" w:rsidRPr="006503AB" w:rsidRDefault="00E5623E" w:rsidP="00CA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органов власти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2 827,8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2 827,8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5623E" w:rsidRPr="00A44ADD" w:rsidTr="00697837">
        <w:trPr>
          <w:trHeight w:hRule="exact" w:val="73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23E" w:rsidRPr="006503AB" w:rsidRDefault="00E5623E" w:rsidP="00CA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Функционирование исполнительных органов власти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23 481,0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22 116,6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94,2%</w:t>
            </w:r>
          </w:p>
        </w:tc>
      </w:tr>
      <w:tr w:rsidR="00E5623E" w:rsidRPr="00A44ADD" w:rsidTr="00697837">
        <w:trPr>
          <w:trHeight w:hRule="exact" w:val="43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23E" w:rsidRPr="006503AB" w:rsidRDefault="00E5623E" w:rsidP="0086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6 814,6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6 057,9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3E" w:rsidRPr="006503AB" w:rsidRDefault="00E5623E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AB"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</w:tr>
    </w:tbl>
    <w:p w:rsidR="00E5623E" w:rsidRDefault="00E562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E5623E" w:rsidRDefault="00E5623E" w:rsidP="00651D64">
      <w:pPr>
        <w:pStyle w:val="21"/>
        <w:shd w:val="clear" w:color="auto" w:fill="auto"/>
        <w:spacing w:after="0" w:line="240" w:lineRule="auto"/>
        <w:ind w:right="580" w:firstLine="420"/>
        <w:jc w:val="both"/>
      </w:pPr>
    </w:p>
    <w:p w:rsidR="003C36A4" w:rsidRDefault="003C36A4" w:rsidP="00651D64">
      <w:pPr>
        <w:pStyle w:val="21"/>
        <w:shd w:val="clear" w:color="auto" w:fill="auto"/>
        <w:spacing w:after="0" w:line="240" w:lineRule="auto"/>
        <w:ind w:right="580" w:firstLine="420"/>
        <w:jc w:val="both"/>
      </w:pPr>
    </w:p>
    <w:p w:rsidR="00E5623E" w:rsidRDefault="00E5623E" w:rsidP="00651D64">
      <w:pPr>
        <w:pStyle w:val="21"/>
        <w:shd w:val="clear" w:color="auto" w:fill="auto"/>
        <w:spacing w:after="0" w:line="240" w:lineRule="auto"/>
        <w:ind w:right="580" w:firstLine="420"/>
        <w:jc w:val="both"/>
      </w:pPr>
      <w:r>
        <w:t xml:space="preserve">В общей структуре расходов по отраслям наибольший удельный вес приходится на расходы в сфере </w:t>
      </w:r>
    </w:p>
    <w:p w:rsidR="00E5623E" w:rsidRDefault="00E5623E" w:rsidP="00651D64">
      <w:pPr>
        <w:pStyle w:val="21"/>
        <w:shd w:val="clear" w:color="auto" w:fill="auto"/>
        <w:spacing w:after="0" w:line="240" w:lineRule="auto"/>
        <w:ind w:right="580" w:firstLine="0"/>
        <w:jc w:val="both"/>
        <w:rPr>
          <w:rStyle w:val="20"/>
          <w:bCs/>
        </w:rPr>
      </w:pPr>
      <w:r>
        <w:t xml:space="preserve">- жилищного хозяйства </w:t>
      </w:r>
      <w:r>
        <w:rPr>
          <w:rStyle w:val="20"/>
          <w:bCs/>
        </w:rPr>
        <w:t xml:space="preserve">43,906 млн. руб. </w:t>
      </w:r>
      <w:r>
        <w:t xml:space="preserve">или </w:t>
      </w:r>
      <w:r>
        <w:rPr>
          <w:rStyle w:val="20"/>
          <w:bCs/>
        </w:rPr>
        <w:t>26,6%;</w:t>
      </w:r>
    </w:p>
    <w:p w:rsidR="00E5623E" w:rsidRDefault="00E5623E" w:rsidP="00651D64">
      <w:pPr>
        <w:pStyle w:val="30"/>
        <w:shd w:val="clear" w:color="auto" w:fill="auto"/>
        <w:tabs>
          <w:tab w:val="left" w:pos="272"/>
        </w:tabs>
        <w:spacing w:line="240" w:lineRule="auto"/>
      </w:pPr>
      <w:r>
        <w:rPr>
          <w:rStyle w:val="31"/>
        </w:rPr>
        <w:t xml:space="preserve">- благоустройства </w:t>
      </w:r>
      <w:r>
        <w:t>27,295 млн. руб. или 16,6%;</w:t>
      </w:r>
    </w:p>
    <w:p w:rsidR="00E5623E" w:rsidRDefault="00E5623E" w:rsidP="00651D64">
      <w:pPr>
        <w:pStyle w:val="30"/>
        <w:shd w:val="clear" w:color="auto" w:fill="auto"/>
        <w:tabs>
          <w:tab w:val="left" w:pos="272"/>
        </w:tabs>
        <w:spacing w:line="240" w:lineRule="auto"/>
      </w:pPr>
      <w:r>
        <w:rPr>
          <w:rStyle w:val="31"/>
        </w:rPr>
        <w:t xml:space="preserve">- коммунального хозяйства </w:t>
      </w:r>
      <w:r>
        <w:t>21,789 млн. руб. или 13,2%;</w:t>
      </w:r>
    </w:p>
    <w:p w:rsidR="00E5623E" w:rsidRDefault="00E5623E" w:rsidP="00651D64">
      <w:pPr>
        <w:pStyle w:val="30"/>
        <w:shd w:val="clear" w:color="auto" w:fill="auto"/>
        <w:tabs>
          <w:tab w:val="left" w:pos="272"/>
        </w:tabs>
        <w:spacing w:line="240" w:lineRule="auto"/>
      </w:pPr>
      <w:r>
        <w:rPr>
          <w:b w:val="0"/>
        </w:rPr>
        <w:t xml:space="preserve">- </w:t>
      </w:r>
      <w:r w:rsidRPr="00A34B69">
        <w:rPr>
          <w:b w:val="0"/>
        </w:rPr>
        <w:t>дорожное хозяйство</w:t>
      </w:r>
      <w:r>
        <w:t xml:space="preserve"> 18,983 млн. руб. или 11,5%.</w:t>
      </w:r>
    </w:p>
    <w:p w:rsidR="00E5623E" w:rsidRDefault="00E5623E" w:rsidP="00651D64">
      <w:pPr>
        <w:pStyle w:val="21"/>
        <w:shd w:val="clear" w:color="auto" w:fill="auto"/>
        <w:spacing w:after="0" w:line="240" w:lineRule="auto"/>
        <w:ind w:firstLine="420"/>
        <w:jc w:val="both"/>
      </w:pPr>
      <w:r>
        <w:t>Доля расходов по другим разделам составила:</w:t>
      </w:r>
    </w:p>
    <w:p w:rsidR="00E5623E" w:rsidRDefault="00E5623E" w:rsidP="00651D64">
      <w:pPr>
        <w:pStyle w:val="3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rPr>
          <w:rStyle w:val="31"/>
        </w:rPr>
        <w:t xml:space="preserve">культура, спорт, молодежная политика: </w:t>
      </w:r>
      <w:r>
        <w:t>10,632 млн. руб. или 6,4%;</w:t>
      </w:r>
    </w:p>
    <w:p w:rsidR="00E5623E" w:rsidRPr="004128E5" w:rsidRDefault="00E5623E" w:rsidP="00651D64">
      <w:pPr>
        <w:pStyle w:val="3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b w:val="0"/>
        </w:rPr>
      </w:pPr>
      <w:r w:rsidRPr="004128E5">
        <w:rPr>
          <w:b w:val="0"/>
        </w:rPr>
        <w:t xml:space="preserve">социальная </w:t>
      </w:r>
      <w:r>
        <w:rPr>
          <w:b w:val="0"/>
        </w:rPr>
        <w:t xml:space="preserve">политика: </w:t>
      </w:r>
      <w:r w:rsidRPr="004128E5">
        <w:t>1</w:t>
      </w:r>
      <w:r>
        <w:t>,</w:t>
      </w:r>
      <w:r w:rsidRPr="004128E5">
        <w:t>1</w:t>
      </w:r>
      <w:r>
        <w:t>1</w:t>
      </w:r>
      <w:r w:rsidRPr="004128E5">
        <w:t xml:space="preserve">0 </w:t>
      </w:r>
      <w:r>
        <w:t>млн</w:t>
      </w:r>
      <w:r w:rsidRPr="004128E5">
        <w:t>. руб. или 0,7%.</w:t>
      </w:r>
    </w:p>
    <w:p w:rsidR="005464FC" w:rsidRDefault="008545FD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 w:rsidRPr="0089182B">
        <w:rPr>
          <w:szCs w:val="28"/>
        </w:rPr>
        <w:t xml:space="preserve">Процент выполнения плана по статье </w:t>
      </w:r>
      <w:r w:rsidRPr="0089182B">
        <w:rPr>
          <w:b/>
          <w:szCs w:val="28"/>
        </w:rPr>
        <w:t>«Жилищное хозяйство»</w:t>
      </w:r>
      <w:r w:rsidRPr="0089182B">
        <w:rPr>
          <w:szCs w:val="28"/>
        </w:rPr>
        <w:t xml:space="preserve"> составил 66,3%.</w:t>
      </w:r>
      <w:r>
        <w:rPr>
          <w:szCs w:val="28"/>
        </w:rPr>
        <w:t xml:space="preserve"> </w:t>
      </w:r>
      <w:r w:rsidR="002F5937">
        <w:rPr>
          <w:szCs w:val="28"/>
        </w:rPr>
        <w:t>Изначально в</w:t>
      </w:r>
      <w:r>
        <w:rPr>
          <w:szCs w:val="28"/>
        </w:rPr>
        <w:t xml:space="preserve"> бюджете </w:t>
      </w:r>
      <w:r w:rsidR="002F5937">
        <w:rPr>
          <w:szCs w:val="28"/>
        </w:rPr>
        <w:t xml:space="preserve">2017 года, </w:t>
      </w:r>
      <w:r>
        <w:rPr>
          <w:szCs w:val="28"/>
        </w:rPr>
        <w:t>на завершение программы по аварийному переселению</w:t>
      </w:r>
      <w:r w:rsidR="005464FC">
        <w:rPr>
          <w:szCs w:val="28"/>
        </w:rPr>
        <w:t xml:space="preserve"> утверждены средства местного бюджета в сумме 16,0 млн. руб.</w:t>
      </w:r>
      <w:r>
        <w:rPr>
          <w:szCs w:val="28"/>
        </w:rPr>
        <w:t xml:space="preserve"> </w:t>
      </w:r>
      <w:r w:rsidR="005464FC">
        <w:rPr>
          <w:szCs w:val="28"/>
        </w:rPr>
        <w:t xml:space="preserve">В середине года </w:t>
      </w:r>
      <w:r>
        <w:rPr>
          <w:szCs w:val="28"/>
        </w:rPr>
        <w:t>выделены средства</w:t>
      </w:r>
      <w:r w:rsidR="002F5937">
        <w:rPr>
          <w:szCs w:val="28"/>
        </w:rPr>
        <w:t xml:space="preserve"> </w:t>
      </w:r>
      <w:r>
        <w:rPr>
          <w:szCs w:val="28"/>
        </w:rPr>
        <w:t xml:space="preserve">из регионального бюджета, в </w:t>
      </w:r>
      <w:r w:rsidR="005464FC">
        <w:rPr>
          <w:szCs w:val="28"/>
        </w:rPr>
        <w:t>связи с чем сложилась экономия собственных средств</w:t>
      </w:r>
      <w:r>
        <w:rPr>
          <w:szCs w:val="28"/>
        </w:rPr>
        <w:t>.</w:t>
      </w:r>
    </w:p>
    <w:p w:rsidR="008545FD" w:rsidRDefault="005464FC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rPr>
          <w:szCs w:val="28"/>
        </w:rPr>
        <w:t>Н</w:t>
      </w:r>
      <w:r w:rsidR="008545FD">
        <w:rPr>
          <w:szCs w:val="28"/>
        </w:rPr>
        <w:t>а снос аварийных домов по пр</w:t>
      </w:r>
      <w:r>
        <w:rPr>
          <w:szCs w:val="28"/>
        </w:rPr>
        <w:t xml:space="preserve">ограмме аварийного переселения утверждено 8,0 млн. руб. исполнение </w:t>
      </w:r>
      <w:r w:rsidR="008545FD">
        <w:rPr>
          <w:szCs w:val="28"/>
        </w:rPr>
        <w:t>работ 2018 год.</w:t>
      </w:r>
    </w:p>
    <w:p w:rsidR="008545FD" w:rsidRPr="008C398B" w:rsidRDefault="008545FD" w:rsidP="008545FD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89182B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Pr="004B55D0">
        <w:rPr>
          <w:rFonts w:ascii="Times New Roman" w:hAnsi="Times New Roman" w:cs="Times New Roman"/>
          <w:b/>
          <w:sz w:val="28"/>
          <w:szCs w:val="28"/>
        </w:rPr>
        <w:t>«Дорожное хозяйство</w:t>
      </w:r>
      <w:r w:rsidRPr="0089182B">
        <w:rPr>
          <w:rFonts w:ascii="Times New Roman" w:hAnsi="Times New Roman" w:cs="Times New Roman"/>
          <w:sz w:val="28"/>
          <w:szCs w:val="28"/>
        </w:rPr>
        <w:t>» процент исполнения бюджета составил 95,2%.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длительных конкурсных процедур остались неиспользованными 950,6 тыс.</w:t>
      </w:r>
      <w:r w:rsidR="0054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предусмотренные на ремонт придомовых территорий по адресу ул. Привокзальная 17-23. </w:t>
      </w:r>
    </w:p>
    <w:p w:rsidR="008545FD" w:rsidRDefault="008545FD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</w:pPr>
      <w:r w:rsidRPr="0089182B">
        <w:rPr>
          <w:szCs w:val="28"/>
        </w:rPr>
        <w:t xml:space="preserve">Процент выполнения плана по статье </w:t>
      </w:r>
      <w:r w:rsidRPr="0089182B">
        <w:rPr>
          <w:b/>
          <w:szCs w:val="28"/>
        </w:rPr>
        <w:t>«</w:t>
      </w:r>
      <w:r>
        <w:rPr>
          <w:b/>
          <w:szCs w:val="28"/>
        </w:rPr>
        <w:t>Коммуналь</w:t>
      </w:r>
      <w:r w:rsidRPr="0089182B">
        <w:rPr>
          <w:b/>
          <w:szCs w:val="28"/>
        </w:rPr>
        <w:t>ное хозяйство»</w:t>
      </w:r>
      <w:r w:rsidRPr="0089182B">
        <w:rPr>
          <w:szCs w:val="28"/>
        </w:rPr>
        <w:t xml:space="preserve"> составил </w:t>
      </w:r>
      <w:r>
        <w:rPr>
          <w:szCs w:val="28"/>
        </w:rPr>
        <w:t>29</w:t>
      </w:r>
      <w:r w:rsidRPr="0089182B">
        <w:rPr>
          <w:szCs w:val="28"/>
        </w:rPr>
        <w:t>,</w:t>
      </w:r>
      <w:r>
        <w:rPr>
          <w:szCs w:val="28"/>
        </w:rPr>
        <w:t>5</w:t>
      </w:r>
      <w:r w:rsidR="007C2FFC">
        <w:rPr>
          <w:szCs w:val="28"/>
        </w:rPr>
        <w:t>%, из них:</w:t>
      </w:r>
    </w:p>
    <w:p w:rsidR="008545FD" w:rsidRDefault="007C2FFC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t>1.</w:t>
      </w:r>
      <w:r w:rsidR="008545FD">
        <w:t xml:space="preserve"> в декабре 2017 года по результатам проведенных электронных аукционов, были заключены муниципальные контракты на ремонт канализационных очистных сооружений на сумму 8,901 млн.</w:t>
      </w:r>
      <w:r w:rsidR="005464FC">
        <w:t xml:space="preserve"> </w:t>
      </w:r>
      <w:r w:rsidR="008545FD">
        <w:t>руб. и ремонт водоочистных сооружений на сумму 25,0 млн. руб.</w:t>
      </w:r>
      <w:r w:rsidR="008545FD">
        <w:rPr>
          <w:szCs w:val="28"/>
        </w:rPr>
        <w:t>, которые будут оплачены в 2018 году после выполнения работ;</w:t>
      </w:r>
    </w:p>
    <w:p w:rsidR="008545FD" w:rsidRDefault="007C2FFC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rPr>
          <w:szCs w:val="28"/>
        </w:rPr>
        <w:t>2.</w:t>
      </w:r>
      <w:r w:rsidR="008545FD">
        <w:rPr>
          <w:szCs w:val="28"/>
        </w:rPr>
        <w:t xml:space="preserve"> после получения положительного заключения госэкспертизы проекта по газификации </w:t>
      </w:r>
      <w:r>
        <w:rPr>
          <w:szCs w:val="28"/>
        </w:rPr>
        <w:t xml:space="preserve">исполнителю проектно-изыскательных работ </w:t>
      </w:r>
      <w:r w:rsidR="008545FD">
        <w:rPr>
          <w:szCs w:val="28"/>
        </w:rPr>
        <w:t>будут перечислены 9,6 млн.</w:t>
      </w:r>
      <w:r>
        <w:rPr>
          <w:szCs w:val="28"/>
        </w:rPr>
        <w:t xml:space="preserve"> </w:t>
      </w:r>
      <w:r w:rsidR="008545FD">
        <w:rPr>
          <w:szCs w:val="28"/>
        </w:rPr>
        <w:t>руб.;</w:t>
      </w:r>
    </w:p>
    <w:p w:rsidR="008545FD" w:rsidRDefault="008545FD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rPr>
          <w:szCs w:val="28"/>
        </w:rPr>
        <w:t xml:space="preserve"> </w:t>
      </w:r>
      <w:r w:rsidR="007C2FFC">
        <w:rPr>
          <w:szCs w:val="28"/>
        </w:rPr>
        <w:t xml:space="preserve">также </w:t>
      </w:r>
      <w:r>
        <w:rPr>
          <w:szCs w:val="28"/>
        </w:rPr>
        <w:t>2,980 млн.</w:t>
      </w:r>
      <w:r w:rsidR="007C2FFC">
        <w:rPr>
          <w:szCs w:val="28"/>
        </w:rPr>
        <w:t xml:space="preserve"> </w:t>
      </w:r>
      <w:r>
        <w:rPr>
          <w:szCs w:val="28"/>
        </w:rPr>
        <w:t>руб.</w:t>
      </w:r>
      <w:r w:rsidR="007C2FFC">
        <w:rPr>
          <w:szCs w:val="28"/>
        </w:rPr>
        <w:t xml:space="preserve"> софинансироование</w:t>
      </w:r>
      <w:r>
        <w:rPr>
          <w:szCs w:val="28"/>
        </w:rPr>
        <w:t xml:space="preserve"> муниципального контракта </w:t>
      </w:r>
      <w:r w:rsidR="007C2FFC">
        <w:rPr>
          <w:szCs w:val="28"/>
        </w:rPr>
        <w:t xml:space="preserve">по </w:t>
      </w:r>
      <w:r>
        <w:rPr>
          <w:szCs w:val="28"/>
        </w:rPr>
        <w:t>строительно-монтажны</w:t>
      </w:r>
      <w:r w:rsidR="007C2FFC">
        <w:rPr>
          <w:szCs w:val="28"/>
        </w:rPr>
        <w:t>м</w:t>
      </w:r>
      <w:r>
        <w:rPr>
          <w:szCs w:val="28"/>
        </w:rPr>
        <w:t xml:space="preserve"> работ</w:t>
      </w:r>
      <w:r w:rsidR="007C2FFC">
        <w:rPr>
          <w:szCs w:val="28"/>
        </w:rPr>
        <w:t>ам газопровода</w:t>
      </w:r>
      <w:r>
        <w:rPr>
          <w:szCs w:val="28"/>
        </w:rPr>
        <w:t>;</w:t>
      </w:r>
    </w:p>
    <w:p w:rsidR="0080751A" w:rsidRDefault="008545FD" w:rsidP="008545FD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89182B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Pr="0089182B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  <w:r w:rsidRPr="0089182B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90,4%. </w:t>
      </w:r>
      <w:r>
        <w:rPr>
          <w:rFonts w:ascii="Times New Roman" w:hAnsi="Times New Roman" w:cs="Times New Roman"/>
          <w:sz w:val="28"/>
          <w:szCs w:val="28"/>
        </w:rPr>
        <w:t xml:space="preserve">Были завышены плановые назначения на оплату уличного освещения и приобретения материальных запасов. Экономия образовалась вследствии установки энергосберегающих ламп и счетчиков учета. </w:t>
      </w:r>
    </w:p>
    <w:p w:rsidR="00933E4A" w:rsidRDefault="008545FD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</w:pPr>
      <w:r w:rsidRPr="0089182B">
        <w:rPr>
          <w:szCs w:val="28"/>
        </w:rPr>
        <w:t xml:space="preserve">По статье </w:t>
      </w:r>
      <w:r w:rsidRPr="009443B8">
        <w:rPr>
          <w:b/>
          <w:szCs w:val="28"/>
        </w:rPr>
        <w:t xml:space="preserve">«Другие вопросы национальной экономики» </w:t>
      </w:r>
      <w:r w:rsidRPr="009443B8">
        <w:rPr>
          <w:szCs w:val="28"/>
        </w:rPr>
        <w:t xml:space="preserve">процент исполнения бюджета составил </w:t>
      </w:r>
      <w:r>
        <w:rPr>
          <w:szCs w:val="28"/>
        </w:rPr>
        <w:t>66</w:t>
      </w:r>
      <w:r w:rsidRPr="009443B8">
        <w:rPr>
          <w:szCs w:val="28"/>
        </w:rPr>
        <w:t>,</w:t>
      </w:r>
      <w:r>
        <w:rPr>
          <w:szCs w:val="28"/>
        </w:rPr>
        <w:t>4</w:t>
      </w:r>
      <w:r w:rsidRPr="009443B8">
        <w:rPr>
          <w:szCs w:val="28"/>
        </w:rPr>
        <w:t>%.</w:t>
      </w:r>
      <w:r>
        <w:rPr>
          <w:szCs w:val="28"/>
        </w:rPr>
        <w:t xml:space="preserve"> </w:t>
      </w:r>
      <w:r w:rsidR="0080751A">
        <w:rPr>
          <w:szCs w:val="28"/>
        </w:rPr>
        <w:t>В связи со сложившейся экономией, н</w:t>
      </w:r>
      <w:r>
        <w:rPr>
          <w:szCs w:val="28"/>
        </w:rPr>
        <w:t>е использован</w:t>
      </w:r>
      <w:r w:rsidR="0080751A">
        <w:rPr>
          <w:szCs w:val="28"/>
        </w:rPr>
        <w:t>ные средства будут направлены</w:t>
      </w:r>
      <w:r>
        <w:rPr>
          <w:szCs w:val="28"/>
        </w:rPr>
        <w:t xml:space="preserve"> на оформление сетей ХВС и ГВС, оформлени</w:t>
      </w:r>
      <w:r w:rsidR="0080751A">
        <w:rPr>
          <w:szCs w:val="28"/>
        </w:rPr>
        <w:t>е</w:t>
      </w:r>
      <w:r>
        <w:rPr>
          <w:szCs w:val="28"/>
        </w:rPr>
        <w:t xml:space="preserve"> ООПТ местного значения «Охраняемый природный ландшафт озера Вероярви»</w:t>
      </w:r>
      <w:r w:rsidR="0080751A">
        <w:rPr>
          <w:szCs w:val="28"/>
        </w:rPr>
        <w:t>,</w:t>
      </w:r>
      <w:r>
        <w:rPr>
          <w:szCs w:val="28"/>
        </w:rPr>
        <w:t xml:space="preserve"> оформлени</w:t>
      </w:r>
      <w:r w:rsidR="0080751A">
        <w:rPr>
          <w:szCs w:val="28"/>
        </w:rPr>
        <w:t>е</w:t>
      </w:r>
      <w:r>
        <w:rPr>
          <w:szCs w:val="28"/>
        </w:rPr>
        <w:t xml:space="preserve"> земельных участков под спортивными площадками</w:t>
      </w:r>
      <w:r w:rsidR="0080751A">
        <w:rPr>
          <w:szCs w:val="28"/>
        </w:rPr>
        <w:t xml:space="preserve"> и пожарными водоемами, </w:t>
      </w:r>
      <w:r w:rsidRPr="00512EB1">
        <w:rPr>
          <w:szCs w:val="28"/>
        </w:rPr>
        <w:t>на выполнение актуальных задач, связанных с развитием МО «Токсовское городское поселение» в 2018 году</w:t>
      </w:r>
      <w:r w:rsidR="00933E4A">
        <w:t>.</w:t>
      </w:r>
      <w:r w:rsidR="0080751A">
        <w:t xml:space="preserve"> </w:t>
      </w:r>
    </w:p>
    <w:p w:rsidR="0080751A" w:rsidRDefault="0080751A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</w:pPr>
    </w:p>
    <w:p w:rsidR="0080751A" w:rsidRDefault="0080751A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</w:pPr>
    </w:p>
    <w:p w:rsidR="0080751A" w:rsidRPr="004374DA" w:rsidRDefault="0080751A" w:rsidP="008545FD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</w:p>
    <w:p w:rsidR="00933E4A" w:rsidRPr="005853CD" w:rsidRDefault="00933E4A" w:rsidP="00933E4A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201</w:t>
      </w:r>
      <w:r>
        <w:rPr>
          <w:b w:val="0"/>
        </w:rPr>
        <w:t>7</w:t>
      </w:r>
      <w:r w:rsidRPr="005853CD">
        <w:rPr>
          <w:b w:val="0"/>
        </w:rPr>
        <w:t xml:space="preserve"> году были предоставлены субсидии:</w:t>
      </w:r>
    </w:p>
    <w:p w:rsidR="00933E4A" w:rsidRDefault="00933E4A" w:rsidP="00933E4A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«Токсовская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 в размере 13,5 млн.руб.; </w:t>
      </w:r>
    </w:p>
    <w:p w:rsidR="002C5A81" w:rsidRDefault="00933E4A" w:rsidP="00933E4A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«Токсовская баня»</w:t>
      </w:r>
      <w:r w:rsidRPr="001F28D7">
        <w:rPr>
          <w:szCs w:val="24"/>
        </w:rPr>
        <w:t xml:space="preserve"> </w:t>
      </w:r>
      <w:r>
        <w:rPr>
          <w:szCs w:val="24"/>
        </w:rPr>
        <w:t xml:space="preserve">для возмещения затрат </w:t>
      </w:r>
      <w:r>
        <w:t>за предоставление банных услуг населению по тарифам ниже себестоимости в размере 2,790 млн.руб.</w:t>
      </w:r>
      <w:r>
        <w:rPr>
          <w:szCs w:val="24"/>
        </w:rPr>
        <w:t>;</w:t>
      </w:r>
    </w:p>
    <w:p w:rsidR="00933E4A" w:rsidRDefault="00933E4A" w:rsidP="00933E4A">
      <w:pPr>
        <w:pStyle w:val="21"/>
        <w:shd w:val="clear" w:color="auto" w:fill="auto"/>
        <w:tabs>
          <w:tab w:val="left" w:pos="362"/>
        </w:tabs>
        <w:spacing w:after="0" w:line="240" w:lineRule="auto"/>
        <w:ind w:firstLine="0"/>
        <w:jc w:val="both"/>
      </w:pPr>
      <w:r>
        <w:t>- для МП «Токсовский энергетический коммунальный комплекс» с целью обеспечения предоставления качественных жилищно-коммунальных услуг населению и погашения долгов прошлых лет в размере 4,964 млн.руб.</w:t>
      </w:r>
    </w:p>
    <w:p w:rsidR="00E5623E" w:rsidRPr="006C75B9" w:rsidRDefault="00E5623E" w:rsidP="00933E4A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23E" w:rsidRDefault="00E5623E" w:rsidP="006936AA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</w:pPr>
      <w:r w:rsidRPr="006936AA">
        <w:rPr>
          <w:color w:val="202020"/>
          <w:shd w:val="clear" w:color="auto" w:fill="FFFFFF"/>
        </w:rPr>
        <w:t>В</w:t>
      </w:r>
      <w:r w:rsidRPr="006936AA">
        <w:t xml:space="preserve">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в 2017 году были осуществлены 63 процедуры муниципальных закупок путем проведения открытых конкурсов и электронных аукционов на общую сумму 107,516 млн. рублей. </w:t>
      </w:r>
    </w:p>
    <w:p w:rsidR="00E5623E" w:rsidRDefault="00E5623E" w:rsidP="006936AA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b/>
          <w:szCs w:val="28"/>
          <w:shd w:val="clear" w:color="auto" w:fill="FFFFFF"/>
        </w:rPr>
      </w:pPr>
      <w:r w:rsidRPr="006936AA">
        <w:rPr>
          <w:szCs w:val="28"/>
          <w:shd w:val="clear" w:color="auto" w:fill="FFFFFF"/>
        </w:rPr>
        <w:t xml:space="preserve">В связи с </w:t>
      </w:r>
      <w:r>
        <w:rPr>
          <w:szCs w:val="28"/>
          <w:shd w:val="clear" w:color="auto" w:fill="FFFFFF"/>
        </w:rPr>
        <w:t>недобросовестностью поставщиков и несоблюдением условий контракта</w:t>
      </w:r>
      <w:r w:rsidRPr="006936AA">
        <w:rPr>
          <w:szCs w:val="28"/>
          <w:shd w:val="clear" w:color="auto" w:fill="FFFFFF"/>
        </w:rPr>
        <w:t xml:space="preserve">, </w:t>
      </w:r>
      <w:r w:rsidRPr="006936AA">
        <w:t>были р</w:t>
      </w:r>
      <w:r>
        <w:t>асторгнуты</w:t>
      </w:r>
      <w:r w:rsidRPr="006936AA">
        <w:t xml:space="preserve"> контракты с подрядчиком на </w:t>
      </w:r>
      <w:r>
        <w:t>поставку новой</w:t>
      </w:r>
      <w:r w:rsidRPr="006936AA">
        <w:t xml:space="preserve"> сцены в парке 500-летия Токсово </w:t>
      </w:r>
      <w:r>
        <w:t xml:space="preserve">на сумму 1,5 млн. руб. </w:t>
      </w:r>
      <w:r w:rsidRPr="006936AA">
        <w:t>и праздничн</w:t>
      </w:r>
      <w:r>
        <w:t>ые</w:t>
      </w:r>
      <w:r w:rsidRPr="006936AA">
        <w:t xml:space="preserve"> новогодн</w:t>
      </w:r>
      <w:r>
        <w:t>ие украшения на сумму 1,5 млн. руб</w:t>
      </w:r>
      <w:r w:rsidRPr="006936AA">
        <w:rPr>
          <w:szCs w:val="28"/>
          <w:shd w:val="clear" w:color="auto" w:fill="FFFFFF"/>
        </w:rPr>
        <w:t>.</w:t>
      </w:r>
      <w:r w:rsidRPr="00A44F32">
        <w:rPr>
          <w:b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E5623E" w:rsidRPr="00D31A00" w:rsidTr="001073FE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5623E" w:rsidRDefault="00E5623E" w:rsidP="00937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0A">
              <w:rPr>
                <w:rFonts w:ascii="Times New Roman" w:hAnsi="Times New Roman" w:cs="Times New Roman"/>
                <w:b/>
                <w:sz w:val="28"/>
                <w:szCs w:val="28"/>
              </w:rPr>
              <w:t>Кратко об основных направлениях деятельности администрации.</w:t>
            </w:r>
          </w:p>
          <w:p w:rsidR="00E5623E" w:rsidRDefault="00E5623E" w:rsidP="00937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1"/>
              <w:gridCol w:w="7338"/>
            </w:tblGrid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rPr>
                      <w:i/>
                    </w:rPr>
                  </w:pPr>
                  <w:r w:rsidRPr="003143E4">
                    <w:rPr>
                      <w:b w:val="0"/>
                    </w:rPr>
                    <w:t xml:space="preserve"> </w:t>
                  </w:r>
                  <w:r w:rsidRPr="003143E4">
                    <w:rPr>
                      <w:i/>
                    </w:rPr>
                    <w:t>Основные направления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23E" w:rsidRPr="003143E4" w:rsidRDefault="00E5623E" w:rsidP="00DC4122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rPr>
                      <w:i/>
                    </w:rPr>
                  </w:pPr>
                  <w:r w:rsidRPr="003143E4">
                    <w:rPr>
                      <w:i/>
                    </w:rPr>
                    <w:t>Результаты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Газификация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13160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r>
                    <w:rPr>
                      <w:color w:val="000000"/>
                      <w:szCs w:val="28"/>
                    </w:rPr>
                    <w:t>1.</w:t>
                  </w:r>
                  <w:r w:rsidR="00933E4A" w:rsidRPr="00933E4A">
                    <w:rPr>
                      <w:rFonts w:ascii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3E4A" w:rsidRPr="00933E4A">
                    <w:t>Газификация Токсовского поселения – одна из основных задач администрации на 201</w:t>
                  </w:r>
                  <w:r w:rsidR="00933E4A">
                    <w:t>8</w:t>
                  </w:r>
                  <w:r>
                    <w:t xml:space="preserve"> </w:t>
                  </w:r>
                  <w:r w:rsidR="00933E4A" w:rsidRPr="00933E4A">
                    <w:t>г.  В 201</w:t>
                  </w:r>
                  <w:r w:rsidR="00933E4A">
                    <w:t>7</w:t>
                  </w:r>
                  <w:r w:rsidR="00933E4A" w:rsidRPr="00933E4A">
                    <w:t xml:space="preserve"> г. был</w:t>
                  </w:r>
                  <w:r w:rsidR="00933E4A">
                    <w:t>и</w:t>
                  </w:r>
                  <w:r w:rsidR="00933E4A" w:rsidRPr="00933E4A">
                    <w:t xml:space="preserve"> выполнен</w:t>
                  </w:r>
                  <w:r w:rsidR="00933E4A">
                    <w:t>ы</w:t>
                  </w:r>
                  <w:r w:rsidR="00933E4A" w:rsidRPr="00933E4A">
                    <w:t xml:space="preserve">  проектно-изыскательские работы по прокладке газопровода</w:t>
                  </w:r>
                  <w:r w:rsidR="00933E4A">
                    <w:t>. Проект уже выходит с экспертизы.</w:t>
                  </w:r>
                  <w:r w:rsidR="00E5623E" w:rsidRPr="003143E4">
                    <w:t xml:space="preserve"> Расходы по прохождению государственной экспертизы проекта строительства газопровода протяженностью 44 км составили 7,562 млн. руб., из них: </w:t>
                  </w:r>
                </w:p>
                <w:p w:rsidR="00E5623E" w:rsidRPr="008545FD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3143E4">
                    <w:t xml:space="preserve">- </w:t>
                  </w:r>
                  <w:r w:rsidRPr="008545FD">
                    <w:t xml:space="preserve">средства областного бюджета - </w:t>
                  </w:r>
                  <w:r w:rsidRPr="008545FD">
                    <w:rPr>
                      <w:szCs w:val="28"/>
                    </w:rPr>
                    <w:t xml:space="preserve">6,679 млн. руб., </w:t>
                  </w:r>
                </w:p>
                <w:p w:rsidR="00E5623E" w:rsidRPr="008545FD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8545FD">
                    <w:rPr>
                      <w:szCs w:val="28"/>
                    </w:rPr>
                    <w:t>- средства местного бюджета - 0,634 млн. руб.;</w:t>
                  </w:r>
                </w:p>
                <w:p w:rsidR="0013160E" w:rsidRPr="0013160E" w:rsidRDefault="0013160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 этом году мы планируем начать первый этап строительство газопровода.  </w:t>
                  </w:r>
                </w:p>
                <w:p w:rsidR="00E5623E" w:rsidRPr="0089182B" w:rsidRDefault="0013160E" w:rsidP="00BD7D6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В 2017 году</w:t>
                  </w:r>
                  <w:r w:rsidR="0003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короткие сроки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 газоснабжения домовладений по пер. Короткий и ул. Дружбы </w:t>
                  </w:r>
                  <w:r w:rsidR="0003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был согласован, спроектирован и 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построен газопровод</w:t>
                  </w:r>
                  <w:r w:rsidR="0003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-перемычк</w:t>
                  </w:r>
                  <w:r w:rsidR="00BD7D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позволивш</w:t>
                  </w:r>
                  <w:r w:rsidR="0003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обеспечить жителей этих улиц природным газом, физически подключенных к основному газопроводу ещё в 2013 году.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left"/>
                    <w:rPr>
                      <w:i/>
                    </w:rPr>
                  </w:pPr>
                  <w:r w:rsidRPr="003143E4">
                    <w:rPr>
                      <w:i/>
                    </w:rPr>
                    <w:t>Дорожное хозяйство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</w:pPr>
                  <w:r w:rsidRPr="003143E4">
                    <w:rPr>
                      <w:b w:val="0"/>
                    </w:rPr>
                    <w:t>На ремонт дорог администрацией МО "Токсовское городское поселение" в 2017 году было израсходовано 18,953 млн. руб., из них:</w:t>
                  </w:r>
                  <w:r w:rsidRPr="003143E4">
                    <w:t xml:space="preserve"> </w:t>
                  </w:r>
                </w:p>
                <w:p w:rsidR="00E5623E" w:rsidRPr="003143E4" w:rsidRDefault="008545FD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- </w:t>
                  </w:r>
                  <w:r w:rsidR="00E5623E" w:rsidRPr="003143E4">
                    <w:rPr>
                      <w:b w:val="0"/>
                    </w:rPr>
                    <w:t xml:space="preserve">средства областного бюджета - 5,513 млн. руб., </w:t>
                  </w:r>
                </w:p>
                <w:p w:rsidR="00E5623E" w:rsidRPr="003143E4" w:rsidRDefault="008545FD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- </w:t>
                  </w:r>
                  <w:r w:rsidR="00E5623E" w:rsidRPr="003143E4">
                    <w:rPr>
                      <w:b w:val="0"/>
                    </w:rPr>
                    <w:t>средства местного бюджета - 13,470 млн.</w:t>
                  </w:r>
                  <w:r>
                    <w:rPr>
                      <w:b w:val="0"/>
                    </w:rPr>
                    <w:t xml:space="preserve"> </w:t>
                  </w:r>
                  <w:r w:rsidR="00E5623E" w:rsidRPr="003143E4">
                    <w:rPr>
                      <w:b w:val="0"/>
                    </w:rPr>
                    <w:t xml:space="preserve">руб.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 w:rsidRPr="003143E4">
                    <w:rPr>
                      <w:b/>
                    </w:rPr>
                    <w:t xml:space="preserve"> </w:t>
                  </w:r>
                  <w:r w:rsidRPr="003143E4">
                    <w:t>Были отремонтированы дороги:</w:t>
                  </w:r>
                </w:p>
                <w:p w:rsidR="00E5623E" w:rsidRPr="003143E4" w:rsidRDefault="00CC7E5A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>1. Выполнены работы по асфальтированию дорог:</w:t>
                  </w:r>
                  <w:r w:rsidR="00E5623E" w:rsidRPr="003143E4">
                    <w:t xml:space="preserve"> по ул. Лыжная,</w:t>
                  </w:r>
                  <w:r>
                    <w:t xml:space="preserve"> </w:t>
                  </w:r>
                  <w:r w:rsidR="00E5623E" w:rsidRPr="003143E4">
                    <w:t>Садова</w:t>
                  </w:r>
                  <w:r w:rsidR="00736D7C">
                    <w:t xml:space="preserve">я, Школьный пер., ул. Лесгафта, </w:t>
                  </w:r>
                  <w:r w:rsidR="00CB6BB5">
                    <w:t xml:space="preserve">ул. </w:t>
                  </w:r>
                  <w:r w:rsidR="00736D7C">
                    <w:t>Инженерная.</w:t>
                  </w:r>
                </w:p>
                <w:p w:rsidR="00CC7E5A" w:rsidRDefault="00CC7E5A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 xml:space="preserve">2. Проведены работы по </w:t>
                  </w:r>
                  <w:r w:rsidR="00BD7D6F">
                    <w:t xml:space="preserve">восстановлению дорожного полотна </w:t>
                  </w:r>
                  <w:r>
                    <w:t xml:space="preserve"> ул. Советской.</w:t>
                  </w:r>
                </w:p>
                <w:p w:rsidR="00CC7E5A" w:rsidRDefault="00CC7E5A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 xml:space="preserve">3. </w:t>
                  </w:r>
                  <w:r w:rsidRPr="00CC7E5A">
                    <w:t>Произведен ямочный ремонт</w:t>
                  </w:r>
                  <w:r w:rsidRPr="00CC7E5A">
                    <w:rPr>
                      <w:rFonts w:ascii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7E5A">
                    <w:t>ул.</w:t>
                  </w:r>
                  <w:r>
                    <w:t xml:space="preserve"> </w:t>
                  </w:r>
                  <w:r w:rsidRPr="00CC7E5A">
                    <w:t>Офицерская.</w:t>
                  </w:r>
                </w:p>
                <w:p w:rsidR="00E5623E" w:rsidRPr="003143E4" w:rsidRDefault="00CC7E5A" w:rsidP="00CC7E5A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left"/>
                  </w:pPr>
                  <w:r>
                    <w:t xml:space="preserve">4. </w:t>
                  </w:r>
                  <w:r w:rsidR="00E5623E" w:rsidRPr="003143E4">
                    <w:t xml:space="preserve">Проведен ремонт асфальтобетонного покрытия дворовых территорий с устройством стоянок для личных автомобилей: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 w:rsidRPr="003143E4">
                    <w:t>- в д. Рапполово, ул. Лесная, д.1, и ул. Овражная, д.26, 28;</w:t>
                  </w:r>
                </w:p>
                <w:p w:rsidR="00E5623E" w:rsidRPr="003143E4" w:rsidRDefault="0031486C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5. </w:t>
                  </w:r>
                  <w:r w:rsidR="00CC7E5A" w:rsidRPr="00CC7E5A">
                    <w:rPr>
                      <w:b w:val="0"/>
                    </w:rPr>
                    <w:t xml:space="preserve">Проведен ремонт асфальтобетонного покрытия дворовых территорий </w:t>
                  </w:r>
                  <w:r w:rsidR="00E5623E" w:rsidRPr="003143E4">
                    <w:rPr>
                      <w:b w:val="0"/>
                    </w:rPr>
                    <w:t xml:space="preserve">в </w:t>
                  </w:r>
                  <w:r w:rsidR="009C3F4C">
                    <w:rPr>
                      <w:b w:val="0"/>
                    </w:rPr>
                    <w:t>в/г №61</w:t>
                  </w:r>
                  <w:r w:rsidR="00E5623E" w:rsidRPr="003143E4">
                    <w:rPr>
                      <w:b w:val="0"/>
                    </w:rPr>
                    <w:t>.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статье «Дорожное хозяйство» процент исполнения бюджета составил 95,2%.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E11E19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  <w:rPr>
                      <w:i/>
                    </w:rPr>
                  </w:pPr>
                  <w:r w:rsidRPr="003143E4">
                    <w:rPr>
                      <w:i/>
                    </w:rPr>
                    <w:t>Жилищные вопросы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r w:rsidRPr="003143E4">
                    <w:rPr>
                      <w:szCs w:val="28"/>
                    </w:rPr>
                    <w:t xml:space="preserve">На решение жилищных вопросов всего в 2017 году было израсходовано </w:t>
                  </w:r>
                  <w:r w:rsidRPr="0089182B">
                    <w:rPr>
                      <w:rStyle w:val="20"/>
                      <w:b w:val="0"/>
                      <w:bCs/>
                      <w:szCs w:val="28"/>
                    </w:rPr>
                    <w:t>43,906 млн. руб.</w:t>
                  </w:r>
                  <w:r w:rsidRPr="0089182B">
                    <w:rPr>
                      <w:rStyle w:val="20"/>
                      <w:bCs/>
                      <w:szCs w:val="28"/>
                    </w:rPr>
                    <w:t xml:space="preserve"> </w:t>
                  </w:r>
                  <w:r w:rsidRPr="003143E4">
                    <w:rPr>
                      <w:szCs w:val="28"/>
                    </w:rPr>
                    <w:t xml:space="preserve">бюджетных средств. </w:t>
                  </w:r>
                  <w:r w:rsidRPr="003143E4">
                    <w:t xml:space="preserve">Основной задачей, стоящей перед администрацией в 2017 году, было окончание строительства </w:t>
                  </w:r>
                  <w:r w:rsidR="00E11E19">
                    <w:t xml:space="preserve">двух </w:t>
                  </w:r>
                  <w:r w:rsidRPr="003143E4">
                    <w:t>жилых домов, начат</w:t>
                  </w:r>
                  <w:r w:rsidR="00E11E19">
                    <w:t>ых</w:t>
                  </w:r>
                  <w:r w:rsidR="00F20619">
                    <w:t xml:space="preserve"> еще</w:t>
                  </w:r>
                  <w:r w:rsidRPr="003143E4">
                    <w:t xml:space="preserve"> в 2015</w:t>
                  </w:r>
                  <w:r w:rsidR="00E11E19">
                    <w:t>-2016</w:t>
                  </w:r>
                  <w:r w:rsidRPr="003143E4">
                    <w:t xml:space="preserve"> году, </w:t>
                  </w:r>
                  <w:r w:rsidR="006B4F08">
                    <w:t>для</w:t>
                  </w:r>
                  <w:r w:rsidR="006B4F08" w:rsidRPr="003143E4">
                    <w:t xml:space="preserve"> предоставления</w:t>
                  </w:r>
                  <w:r w:rsidRPr="003143E4">
                    <w:t xml:space="preserve"> жилья семьям, проживающим в домах, признанных аварийными, по программе «Переселение граждан из аварийного жилищного фонда с учетом необходимости развития малоэтажного жилищного строительства на территории Ленинградской области на 2013-2017 гг.». В результате завершения этой программы были расселены 19 аварийных домов</w:t>
                  </w:r>
                  <w:r w:rsidR="00DB5D6F">
                    <w:t xml:space="preserve">. </w:t>
                  </w:r>
                  <w:r w:rsidR="00CC5851">
                    <w:t>Были п</w:t>
                  </w:r>
                  <w:r w:rsidR="006A5275">
                    <w:t>риобретены</w:t>
                  </w:r>
                  <w:r w:rsidRPr="003143E4">
                    <w:t xml:space="preserve"> - </w:t>
                  </w:r>
                  <w:r w:rsidR="00CC5851">
                    <w:t>49</w:t>
                  </w:r>
                  <w:r w:rsidRPr="003143E4">
                    <w:t xml:space="preserve"> квартир в д.Рапполово и 2</w:t>
                  </w:r>
                  <w:r w:rsidR="00CC5851">
                    <w:t>0</w:t>
                  </w:r>
                  <w:r w:rsidRPr="003143E4">
                    <w:t xml:space="preserve"> квартир в п.Токсово. Новосёлами стали 151 человек. Расселяемая площадь составила 2004,56 кв.м, площадь предоставленных новых квартир - 2562,75 кв.м. </w:t>
                  </w:r>
                </w:p>
                <w:p w:rsidR="00E5623E" w:rsidRPr="0089182B" w:rsidRDefault="00E5623E" w:rsidP="0089182B">
                  <w:pPr>
                    <w:pStyle w:val="1"/>
                    <w:shd w:val="clear" w:color="auto" w:fill="FFFFFF"/>
                    <w:spacing w:before="0" w:beforeAutospacing="0" w:after="0" w:afterAutospacing="0"/>
                    <w:ind w:firstLine="544"/>
                    <w:jc w:val="both"/>
                    <w:textAlignment w:val="baseline"/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</w:pPr>
                  <w:r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В рамках </w:t>
                  </w:r>
                  <w:r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реализации Региональной программы капитального ремонта общего имущества в многоквартирных домах, расположенных на территории Ленинградской области</w:t>
                  </w:r>
                  <w:r>
                    <w:t xml:space="preserve"> </w:t>
                  </w:r>
                  <w:r w:rsidR="00E11E19" w:rsidRPr="00E11E1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мы участвовали в</w:t>
                  </w:r>
                  <w:r w:rsidR="00E11E19">
                    <w:t xml:space="preserve"> </w:t>
                  </w:r>
                  <w:r w:rsidR="000329BE" w:rsidRPr="000329B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долево</w:t>
                  </w:r>
                  <w:r w:rsidR="00E11E1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</w:t>
                  </w:r>
                  <w:r w:rsidR="000329BE" w:rsidRPr="000329B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софинансирование</w:t>
                  </w:r>
                  <w:r w:rsidR="000329BE">
                    <w:t xml:space="preserve"> </w:t>
                  </w:r>
                  <w:r w:rsidR="00CC5851" w:rsidRPr="00CC5851">
                    <w:rPr>
                      <w:b w:val="0"/>
                      <w:sz w:val="28"/>
                      <w:szCs w:val="28"/>
                    </w:rPr>
                    <w:t>н</w:t>
                  </w:r>
                  <w:r w:rsidRPr="00CC5851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общую сумму </w:t>
                  </w:r>
                  <w:r w:rsidR="000329BE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557,2</w:t>
                  </w:r>
                  <w:r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тыс.руб. </w:t>
                  </w:r>
                  <w:r w:rsidR="00E11E19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Произведены работы:</w:t>
                  </w:r>
                  <w:r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E5623E" w:rsidRPr="0089182B" w:rsidRDefault="00E11E19" w:rsidP="00E11E19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1.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Капитальный ремонт кр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овл</w:t>
                  </w:r>
                  <w:r w:rsidR="002A16C9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дома по ул. Гагарина, д. 30;</w:t>
                  </w:r>
                </w:p>
                <w:p w:rsidR="00E5623E" w:rsidRPr="0089182B" w:rsidRDefault="002A16C9" w:rsidP="002A16C9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2. Замена 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внутридомовы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х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электр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ических 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сет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ей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по адресам: г.п.Токсово, ул. Привокзальная, д. 14,16,13,15; д.Рапполово, ул. Овражная д.1; </w:t>
                  </w:r>
                </w:p>
                <w:p w:rsidR="00E5623E" w:rsidRPr="0089182B" w:rsidRDefault="002A16C9" w:rsidP="002A16C9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3.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Капитальный ремонт 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фасад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ов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домов по адресу: г.п.</w:t>
                  </w:r>
                  <w:r w:rsidR="00B71C6A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5623E"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Токсово, ул. Привокзальная, д.14, 16.</w:t>
                  </w:r>
                </w:p>
                <w:p w:rsidR="006B4F08" w:rsidRPr="006B4F08" w:rsidRDefault="006B4F08" w:rsidP="006B4F0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4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состоянию на 01.01.201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6B4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на учете в качестве нуждающихся в жилых помещениях, предоставляемых по договорам социального найма, состоит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  <w:r w:rsidRPr="006B4F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семей.</w:t>
                  </w:r>
                </w:p>
                <w:p w:rsidR="006B4F08" w:rsidRPr="006B4F08" w:rsidRDefault="006B4F08" w:rsidP="006B4F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F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Снято с учета нуждающихся в жилых помещениях,</w:t>
                  </w:r>
                  <w:r w:rsidRPr="006B4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B4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различным основаниям: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B4F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семей</w:t>
                  </w:r>
                  <w:r w:rsidRPr="006B4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B4F08" w:rsidRPr="006B4F08" w:rsidRDefault="006B4F08" w:rsidP="006B4F0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4F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Получили и реализовали субсидии</w:t>
                  </w:r>
                  <w:r w:rsidRPr="006B4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B4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B4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 - </w:t>
                  </w:r>
                  <w:r w:rsidRPr="006B4F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семья.</w:t>
                  </w:r>
                </w:p>
                <w:p w:rsidR="00E5623E" w:rsidRPr="0089182B" w:rsidRDefault="006B4F08" w:rsidP="006B4F0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Также в 2017 году состоялось 12 заседаний жилищной комиссии, на которых рассматривались заявления граждан и жилищные вопросы. Процент выполнения плана по статье </w:t>
                  </w:r>
                  <w:r w:rsidR="00E5623E" w:rsidRPr="008918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«Жилищное хозяйство»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составил 66,3%.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rPr>
                      <w:i/>
                    </w:rPr>
                  </w:pPr>
                  <w:r w:rsidRPr="003143E4">
                    <w:rPr>
                      <w:i/>
                    </w:rPr>
                    <w:t>Коммунальное хозяйство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349"/>
                    <w:jc w:val="both"/>
                  </w:pPr>
                  <w:r w:rsidRPr="003143E4">
                    <w:t>В 2017 г. в области коммунального хозяйства было израсходовано 21,789 млн. руб.:</w:t>
                  </w:r>
                </w:p>
                <w:p w:rsidR="00E5623E" w:rsidRPr="003143E4" w:rsidRDefault="002A16C9" w:rsidP="0089182B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r>
                    <w:t>1. Д</w:t>
                  </w:r>
                  <w:r w:rsidR="00E5623E" w:rsidRPr="003143E4">
                    <w:t>ля повышения энергонадежности системы электроснабжения в д. Рапполово</w:t>
                  </w:r>
                  <w:r>
                    <w:t>, были</w:t>
                  </w:r>
                  <w:r w:rsidR="00E5623E" w:rsidRPr="003143E4">
                    <w:t xml:space="preserve"> заменены два трансформатора на более мощные, с увеличением мощности на 30% в сумме 1,400 млн.</w:t>
                  </w:r>
                  <w:r>
                    <w:t xml:space="preserve"> </w:t>
                  </w:r>
                  <w:r w:rsidR="00E5623E" w:rsidRPr="003143E4">
                    <w:t>руб.;</w:t>
                  </w:r>
                </w:p>
                <w:p w:rsidR="00E5623E" w:rsidRPr="003143E4" w:rsidRDefault="00B71C6A" w:rsidP="0089182B">
                  <w:pPr>
                    <w:pStyle w:val="21"/>
                    <w:shd w:val="clear" w:color="auto" w:fill="auto"/>
                    <w:spacing w:after="0" w:line="240" w:lineRule="auto"/>
                    <w:ind w:right="266" w:firstLine="0"/>
                    <w:jc w:val="both"/>
                  </w:pPr>
                  <w:r>
                    <w:t>2. З</w:t>
                  </w:r>
                  <w:r w:rsidR="00E5623E" w:rsidRPr="003143E4">
                    <w:t>аменены котлы в котельной №33 (ул. Гагарина) и в котельной №63 (ул. Лесовода Морозова) на сумму 1,313 млн. руб.;</w:t>
                  </w:r>
                </w:p>
                <w:p w:rsidR="00E5623E" w:rsidRPr="003143E4" w:rsidRDefault="00B71C6A" w:rsidP="0089182B">
                  <w:pPr>
                    <w:pStyle w:val="21"/>
                    <w:shd w:val="clear" w:color="auto" w:fill="auto"/>
                    <w:spacing w:after="0" w:line="240" w:lineRule="auto"/>
                    <w:ind w:right="266" w:firstLine="0"/>
                    <w:jc w:val="both"/>
                  </w:pPr>
                  <w:r>
                    <w:t>3.</w:t>
                  </w:r>
                  <w:r w:rsidR="00E5623E" w:rsidRPr="003143E4">
                    <w:t xml:space="preserve"> </w:t>
                  </w:r>
                  <w:r>
                    <w:t xml:space="preserve">Построены новые </w:t>
                  </w:r>
                  <w:r w:rsidR="00E5623E" w:rsidRPr="003143E4">
                    <w:t>локальны</w:t>
                  </w:r>
                  <w:r>
                    <w:t>е очистные</w:t>
                  </w:r>
                  <w:r w:rsidR="00E5623E" w:rsidRPr="003143E4">
                    <w:t xml:space="preserve"> сооружени</w:t>
                  </w:r>
                  <w:r>
                    <w:t>я</w:t>
                  </w:r>
                  <w:r w:rsidR="00E5623E" w:rsidRPr="003143E4">
                    <w:t xml:space="preserve"> по адресу: г.п. Токсово, ул. Гагарина д.30, д.32, с частичной заменой сетей канализации на сумму 2,150 млн. руб.;</w:t>
                  </w:r>
                </w:p>
                <w:p w:rsidR="00E5623E" w:rsidRPr="003143E4" w:rsidRDefault="00B71C6A" w:rsidP="0089182B">
                  <w:pPr>
                    <w:pStyle w:val="21"/>
                    <w:shd w:val="clear" w:color="auto" w:fill="auto"/>
                    <w:spacing w:after="0" w:line="240" w:lineRule="auto"/>
                    <w:ind w:right="266" w:firstLine="0"/>
                    <w:jc w:val="both"/>
                  </w:pPr>
                  <w:r>
                    <w:t>4.</w:t>
                  </w:r>
                  <w:r w:rsidR="00E5623E" w:rsidRPr="003143E4">
                    <w:t xml:space="preserve"> </w:t>
                  </w:r>
                  <w:r>
                    <w:t>О</w:t>
                  </w:r>
                  <w:r w:rsidR="00E5623E" w:rsidRPr="003143E4">
                    <w:t>существлен аварийный ремонт водопровода по пер. Озерный, д.1, ул. Гоголя, д.38А, ул. Буланова, д.5, на участке от ул. Железнодорожная до ПНС, аварийный ремонт магистральных сетей водопровода на территории Питомника в д. Рапполово на сумму 400,0 тыс. руб.;</w:t>
                  </w:r>
                </w:p>
                <w:p w:rsidR="00E5623E" w:rsidRDefault="00B71C6A" w:rsidP="00933E4A">
                  <w:pPr>
                    <w:pStyle w:val="21"/>
                    <w:shd w:val="clear" w:color="auto" w:fill="auto"/>
                    <w:tabs>
                      <w:tab w:val="left" w:pos="6481"/>
                    </w:tabs>
                    <w:spacing w:after="0" w:line="240" w:lineRule="auto"/>
                    <w:ind w:firstLine="0"/>
                    <w:jc w:val="both"/>
                  </w:pPr>
                  <w:r>
                    <w:t>5. В</w:t>
                  </w:r>
                  <w:r w:rsidR="00BD7D6F">
                    <w:t>едутся</w:t>
                  </w:r>
                  <w:r w:rsidR="00E5623E" w:rsidRPr="003143E4">
                    <w:t xml:space="preserve"> работы по организации водоотведения ливневых стоков в дер. Рапполово от дома №1 по Лесной улице. </w:t>
                  </w:r>
                </w:p>
                <w:p w:rsidR="00BD7D6F" w:rsidRPr="003143E4" w:rsidRDefault="00BD7D6F" w:rsidP="00933E4A">
                  <w:pPr>
                    <w:pStyle w:val="21"/>
                    <w:shd w:val="clear" w:color="auto" w:fill="auto"/>
                    <w:tabs>
                      <w:tab w:val="left" w:pos="6481"/>
                    </w:tabs>
                    <w:spacing w:after="0" w:line="240" w:lineRule="auto"/>
                    <w:ind w:firstLine="0"/>
                    <w:jc w:val="both"/>
                  </w:pPr>
                  <w:r>
                    <w:t>6. В Ново-Токсово выполнены работы по организации скважины пожаротушения с установкой пожарного гидранта.</w:t>
                  </w:r>
                </w:p>
                <w:p w:rsidR="00E5623E" w:rsidRPr="0089182B" w:rsidRDefault="00BD7D6F" w:rsidP="00B71C6A">
                  <w:pPr>
                    <w:pStyle w:val="21"/>
                    <w:shd w:val="clear" w:color="auto" w:fill="auto"/>
                    <w:spacing w:after="0" w:line="240" w:lineRule="auto"/>
                    <w:ind w:right="266" w:firstLine="0"/>
                    <w:jc w:val="both"/>
                    <w:rPr>
                      <w:szCs w:val="28"/>
                    </w:rPr>
                  </w:pPr>
                  <w:r>
                    <w:t>7</w:t>
                  </w:r>
                  <w:r w:rsidR="00B71C6A">
                    <w:t>. В 2017 году начались и ведутся работы по ремонту ВОС и КОС.</w:t>
                  </w:r>
                  <w:r w:rsidR="00B71C6A" w:rsidRPr="0089182B">
                    <w:rPr>
                      <w:szCs w:val="28"/>
                    </w:rPr>
                    <w:t xml:space="preserve"> 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89182B" w:rsidRDefault="008814B4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14B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685CEC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21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Благодаря </w:t>
                  </w:r>
                  <w:r w:rsidR="00E5623E" w:rsidRPr="003143E4">
                    <w:rPr>
                      <w:shd w:val="clear" w:color="auto" w:fill="FFFFFF"/>
                    </w:rPr>
                    <w:t>участи</w:t>
                  </w:r>
                  <w:r>
                    <w:rPr>
                      <w:shd w:val="clear" w:color="auto" w:fill="FFFFFF"/>
                    </w:rPr>
                    <w:t>ю в областных</w:t>
                  </w:r>
                  <w:r w:rsidR="00E5623E" w:rsidRPr="003143E4">
                    <w:rPr>
                      <w:shd w:val="clear" w:color="auto" w:fill="FFFFFF"/>
                    </w:rPr>
                    <w:t xml:space="preserve"> программ</w:t>
                  </w:r>
                  <w:r>
                    <w:rPr>
                      <w:shd w:val="clear" w:color="auto" w:fill="FFFFFF"/>
                    </w:rPr>
                    <w:t>ах</w:t>
                  </w:r>
                  <w:r w:rsidR="00E5623E" w:rsidRPr="003143E4">
                    <w:rPr>
                      <w:shd w:val="clear" w:color="auto" w:fill="FFFFFF"/>
                    </w:rPr>
                    <w:t xml:space="preserve"> по предоставлению из бюджета Ленинградской области субсидий на реализацию областн</w:t>
                  </w:r>
                  <w:r>
                    <w:rPr>
                      <w:shd w:val="clear" w:color="auto" w:fill="FFFFFF"/>
                    </w:rPr>
                    <w:t>ых законов</w:t>
                  </w:r>
                  <w:r w:rsidR="00E5623E" w:rsidRPr="003143E4">
                    <w:rPr>
                      <w:shd w:val="clear" w:color="auto" w:fill="FFFFFF"/>
                    </w:rPr>
                    <w:t xml:space="preserve"> №42-оз от 12.05.15. и 95-оз от 14.12.12. В рамках данн</w:t>
                  </w:r>
                  <w:r>
                    <w:rPr>
                      <w:shd w:val="clear" w:color="auto" w:fill="FFFFFF"/>
                    </w:rPr>
                    <w:t>ых</w:t>
                  </w:r>
                  <w:r w:rsidR="00E5623E" w:rsidRPr="003143E4">
                    <w:rPr>
                      <w:shd w:val="clear" w:color="auto" w:fill="FFFFFF"/>
                    </w:rPr>
                    <w:t xml:space="preserve"> адресн</w:t>
                  </w:r>
                  <w:r>
                    <w:rPr>
                      <w:shd w:val="clear" w:color="auto" w:fill="FFFFFF"/>
                    </w:rPr>
                    <w:t>ых</w:t>
                  </w:r>
                  <w:r w:rsidR="00E5623E" w:rsidRPr="003143E4">
                    <w:rPr>
                      <w:shd w:val="clear" w:color="auto" w:fill="FFFFFF"/>
                    </w:rPr>
                    <w:t xml:space="preserve"> программы выполнены следующие работы:</w:t>
                  </w:r>
                </w:p>
                <w:p w:rsidR="00E5623E" w:rsidRPr="003143E4" w:rsidRDefault="00685CEC" w:rsidP="00685CEC">
                  <w:pPr>
                    <w:pStyle w:val="21"/>
                    <w:numPr>
                      <w:ilvl w:val="0"/>
                      <w:numId w:val="26"/>
                    </w:numPr>
                    <w:shd w:val="clear" w:color="auto" w:fill="auto"/>
                    <w:spacing w:after="0" w:line="240" w:lineRule="auto"/>
                    <w:ind w:right="40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</w:t>
                  </w:r>
                  <w:r w:rsidR="00E5623E" w:rsidRPr="003143E4">
                    <w:rPr>
                      <w:shd w:val="clear" w:color="auto" w:fill="FFFFFF"/>
                    </w:rPr>
                    <w:t xml:space="preserve">становлена детская площадка в парке 500-летия Токсово,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21"/>
                    <w:jc w:val="both"/>
                    <w:rPr>
                      <w:i/>
                      <w:shd w:val="clear" w:color="auto" w:fill="FFFFFF"/>
                    </w:rPr>
                  </w:pPr>
                  <w:r w:rsidRPr="003143E4">
                    <w:rPr>
                      <w:i/>
                      <w:shd w:val="clear" w:color="auto" w:fill="FFFFFF"/>
                    </w:rPr>
                    <w:t>средства областного бюджета 543,5тыс. руб.;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21"/>
                    <w:jc w:val="both"/>
                    <w:rPr>
                      <w:i/>
                      <w:shd w:val="clear" w:color="auto" w:fill="FFFFFF"/>
                    </w:rPr>
                  </w:pPr>
                  <w:r w:rsidRPr="003143E4">
                    <w:rPr>
                      <w:i/>
                      <w:shd w:val="clear" w:color="auto" w:fill="FFFFFF"/>
                    </w:rPr>
                    <w:t>средства местного бюджета 150,0 тыс. руб.;</w:t>
                  </w:r>
                </w:p>
                <w:p w:rsidR="00E5623E" w:rsidRPr="003143E4" w:rsidRDefault="00685CEC" w:rsidP="00685CEC">
                  <w:pPr>
                    <w:pStyle w:val="21"/>
                    <w:numPr>
                      <w:ilvl w:val="0"/>
                      <w:numId w:val="26"/>
                    </w:numPr>
                    <w:shd w:val="clear" w:color="auto" w:fill="auto"/>
                    <w:spacing w:after="0" w:line="240" w:lineRule="auto"/>
                    <w:ind w:right="40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П</w:t>
                  </w:r>
                  <w:r w:rsidR="00E5623E" w:rsidRPr="003143E4">
                    <w:rPr>
                      <w:shd w:val="clear" w:color="auto" w:fill="FFFFFF"/>
                    </w:rPr>
                    <w:t xml:space="preserve">роведено уличное освещения по ул. Светлая, ул. </w:t>
                  </w:r>
                  <w:r w:rsidR="00CB6BB5">
                    <w:rPr>
                      <w:shd w:val="clear" w:color="auto" w:fill="FFFFFF"/>
                    </w:rPr>
                    <w:t>Кольцевая.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21"/>
                    <w:jc w:val="both"/>
                    <w:rPr>
                      <w:i/>
                      <w:shd w:val="clear" w:color="auto" w:fill="FFFFFF"/>
                    </w:rPr>
                  </w:pPr>
                  <w:r w:rsidRPr="003143E4">
                    <w:rPr>
                      <w:i/>
                      <w:shd w:val="clear" w:color="auto" w:fill="FFFFFF"/>
                    </w:rPr>
                    <w:t>средства областного бюджета 543,5тыс. руб.;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21"/>
                    <w:jc w:val="both"/>
                    <w:rPr>
                      <w:i/>
                      <w:shd w:val="clear" w:color="auto" w:fill="FFFFFF"/>
                    </w:rPr>
                  </w:pPr>
                  <w:r w:rsidRPr="003143E4">
                    <w:rPr>
                      <w:i/>
                      <w:shd w:val="clear" w:color="auto" w:fill="FFFFFF"/>
                    </w:rPr>
                    <w:t>средства местного бюджета 150,0 тыс. руб.;</w:t>
                  </w:r>
                </w:p>
                <w:p w:rsidR="00E5623E" w:rsidRDefault="00685CEC" w:rsidP="00685CEC">
                  <w:pPr>
                    <w:pStyle w:val="21"/>
                    <w:numPr>
                      <w:ilvl w:val="0"/>
                      <w:numId w:val="26"/>
                    </w:numPr>
                    <w:shd w:val="clear" w:color="auto" w:fill="auto"/>
                    <w:spacing w:after="0" w:line="240" w:lineRule="auto"/>
                    <w:ind w:right="40"/>
                    <w:jc w:val="both"/>
                  </w:pPr>
                  <w:r>
                    <w:rPr>
                      <w:shd w:val="clear" w:color="auto" w:fill="FFFFFF"/>
                    </w:rPr>
                    <w:t>О</w:t>
                  </w:r>
                  <w:r w:rsidR="00E5623E" w:rsidRPr="003143E4">
                    <w:rPr>
                      <w:shd w:val="clear" w:color="auto" w:fill="FFFFFF"/>
                    </w:rPr>
                    <w:t>тремонтирован участок дороги</w:t>
                  </w:r>
                  <w:r w:rsidR="00E5623E" w:rsidRPr="003143E4">
                    <w:t xml:space="preserve"> по ул. Парковая в пос. Ново-Токсово,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21"/>
                    <w:jc w:val="both"/>
                    <w:rPr>
                      <w:i/>
                      <w:shd w:val="clear" w:color="auto" w:fill="FFFFFF"/>
                    </w:rPr>
                  </w:pPr>
                  <w:r w:rsidRPr="003143E4">
                    <w:rPr>
                      <w:i/>
                      <w:shd w:val="clear" w:color="auto" w:fill="FFFFFF"/>
                    </w:rPr>
                    <w:t>средства областного бюджета 628,3 тыс. руб.;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средства местного бюджета 200,0 тыс. руб.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A5AC3" w:rsidP="0089182B">
                  <w:pPr>
                    <w:pStyle w:val="21"/>
                    <w:shd w:val="clear" w:color="auto" w:fill="auto"/>
                    <w:spacing w:after="0" w:line="240" w:lineRule="auto"/>
                    <w:ind w:right="-96" w:firstLine="232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На </w:t>
                  </w:r>
                  <w:r w:rsidR="00E5623E" w:rsidRPr="003143E4">
                    <w:rPr>
                      <w:shd w:val="clear" w:color="auto" w:fill="FFFFFF"/>
                    </w:rPr>
                    <w:t>благоустройств</w:t>
                  </w:r>
                  <w:r>
                    <w:rPr>
                      <w:shd w:val="clear" w:color="auto" w:fill="FFFFFF"/>
                    </w:rPr>
                    <w:t>о</w:t>
                  </w:r>
                  <w:r w:rsidR="00E5623E" w:rsidRPr="003143E4">
                    <w:rPr>
                      <w:shd w:val="clear" w:color="auto" w:fill="FFFFFF"/>
                    </w:rPr>
                    <w:t xml:space="preserve"> МО «</w:t>
                  </w:r>
                  <w:r w:rsidR="00685CEC">
                    <w:rPr>
                      <w:shd w:val="clear" w:color="auto" w:fill="FFFFFF"/>
                    </w:rPr>
                    <w:t>Токсовское городское поселение»</w:t>
                  </w:r>
                  <w:r w:rsidR="00685CEC" w:rsidRPr="00685CEC">
                    <w:rPr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="00685CEC" w:rsidRPr="00685CEC">
                    <w:rPr>
                      <w:shd w:val="clear" w:color="auto" w:fill="FFFFFF"/>
                    </w:rPr>
                    <w:t xml:space="preserve">в 2017 году </w:t>
                  </w:r>
                  <w:r>
                    <w:rPr>
                      <w:shd w:val="clear" w:color="auto" w:fill="FFFFFF"/>
                    </w:rPr>
                    <w:t>было</w:t>
                  </w:r>
                  <w:r w:rsidR="00685CEC" w:rsidRPr="00685CEC">
                    <w:rPr>
                      <w:shd w:val="clear" w:color="auto" w:fill="FFFFFF"/>
                    </w:rPr>
                    <w:t xml:space="preserve"> израсходовано</w:t>
                  </w:r>
                  <w:r w:rsidR="00685CEC" w:rsidRPr="00685CEC">
                    <w:rPr>
                      <w:b/>
                      <w:shd w:val="clear" w:color="auto" w:fill="FFFFFF"/>
                    </w:rPr>
                    <w:t xml:space="preserve"> </w:t>
                  </w:r>
                  <w:r w:rsidR="00685CEC" w:rsidRPr="00685CEC">
                    <w:rPr>
                      <w:shd w:val="clear" w:color="auto" w:fill="FFFFFF"/>
                    </w:rPr>
                    <w:t xml:space="preserve">27,295 млн.руб.  По статье </w:t>
                  </w:r>
                  <w:r w:rsidR="00685CEC" w:rsidRPr="00685CEC">
                    <w:rPr>
                      <w:b/>
                      <w:shd w:val="clear" w:color="auto" w:fill="FFFFFF"/>
                    </w:rPr>
                    <w:t xml:space="preserve">«Благоустройство» </w:t>
                  </w:r>
                  <w:r w:rsidR="00685CEC" w:rsidRPr="00685CEC">
                    <w:rPr>
                      <w:shd w:val="clear" w:color="auto" w:fill="FFFFFF"/>
                    </w:rPr>
                    <w:t>процент выполнения составил 90,4%.</w:t>
                  </w:r>
                </w:p>
                <w:p w:rsidR="00EA5AC3" w:rsidRDefault="00EA5AC3" w:rsidP="00EA5AC3">
                  <w:pPr>
                    <w:pStyle w:val="21"/>
                    <w:shd w:val="clear" w:color="auto" w:fill="auto"/>
                    <w:spacing w:after="0" w:line="240" w:lineRule="auto"/>
                    <w:ind w:right="-96" w:firstLine="0"/>
                    <w:jc w:val="left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1.Ус</w:t>
                  </w:r>
                  <w:r w:rsidR="00E5623E" w:rsidRPr="003143E4">
                    <w:rPr>
                      <w:shd w:val="clear" w:color="auto" w:fill="FFFFFF"/>
                    </w:rPr>
                    <w:t>тановлены 2 новые детские площадки в д. Рапполово,</w:t>
                  </w:r>
                </w:p>
                <w:p w:rsidR="00E5623E" w:rsidRPr="003143E4" w:rsidRDefault="00EA5AC3" w:rsidP="00EA5AC3">
                  <w:pPr>
                    <w:pStyle w:val="21"/>
                    <w:shd w:val="clear" w:color="auto" w:fill="auto"/>
                    <w:spacing w:after="0" w:line="240" w:lineRule="auto"/>
                    <w:ind w:right="-96" w:firstLine="0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2.</w:t>
                  </w:r>
                  <w:r w:rsidR="00E5623E" w:rsidRPr="003143E4">
                    <w:rPr>
                      <w:shd w:val="clear" w:color="auto" w:fill="FFFFFF"/>
                    </w:rPr>
                    <w:t xml:space="preserve">2 спортивные площадки по ул. Привокзальная д.д.22-24 и д.19, </w:t>
                  </w:r>
                </w:p>
                <w:p w:rsidR="00E5623E" w:rsidRPr="003143E4" w:rsidRDefault="00EA5AC3" w:rsidP="0089182B">
                  <w:pPr>
                    <w:pStyle w:val="21"/>
                    <w:shd w:val="clear" w:color="auto" w:fill="auto"/>
                    <w:spacing w:after="0" w:line="240" w:lineRule="auto"/>
                    <w:ind w:right="-96" w:firstLine="232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3.</w:t>
                  </w:r>
                  <w:r w:rsidR="00E5623E" w:rsidRPr="003143E4">
                    <w:rPr>
                      <w:shd w:val="clear" w:color="auto" w:fill="FFFFFF"/>
                    </w:rPr>
                    <w:t xml:space="preserve"> </w:t>
                  </w:r>
                  <w:r>
                    <w:rPr>
                      <w:shd w:val="clear" w:color="auto" w:fill="FFFFFF"/>
                    </w:rPr>
                    <w:t>О</w:t>
                  </w:r>
                  <w:r w:rsidR="00E5623E" w:rsidRPr="003143E4">
                    <w:rPr>
                      <w:shd w:val="clear" w:color="auto" w:fill="FFFFFF"/>
                    </w:rPr>
                    <w:t>рганизовано уличное освещение спортивной и детской площадок, расположенных в районе домов 19-21 по ул. Привокзальная;</w:t>
                  </w:r>
                </w:p>
                <w:p w:rsidR="00E5623E" w:rsidRPr="003143E4" w:rsidRDefault="00EA5AC3" w:rsidP="0089182B">
                  <w:pPr>
                    <w:pStyle w:val="21"/>
                    <w:shd w:val="clear" w:color="auto" w:fill="auto"/>
                    <w:spacing w:after="0" w:line="240" w:lineRule="auto"/>
                    <w:ind w:right="-96" w:firstLine="232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4.</w:t>
                  </w:r>
                  <w:r w:rsidR="00E5623E" w:rsidRPr="003143E4">
                    <w:rPr>
                      <w:shd w:val="clear" w:color="auto" w:fill="FFFFFF"/>
                    </w:rPr>
                    <w:t xml:space="preserve"> </w:t>
                  </w:r>
                  <w:r>
                    <w:rPr>
                      <w:shd w:val="clear" w:color="auto" w:fill="FFFFFF"/>
                    </w:rPr>
                    <w:t>О</w:t>
                  </w:r>
                  <w:r w:rsidR="00E5623E" w:rsidRPr="003143E4">
                    <w:rPr>
                      <w:shd w:val="clear" w:color="auto" w:fill="FFFFFF"/>
                    </w:rPr>
                    <w:t>тремонтирован и приведен в современный вид пешеходный мост через р. Токса, соединяющий ул. Боровую;</w:t>
                  </w:r>
                </w:p>
                <w:p w:rsidR="00E5623E" w:rsidRPr="003143E4" w:rsidRDefault="00EA5AC3" w:rsidP="0089182B">
                  <w:pPr>
                    <w:pStyle w:val="21"/>
                    <w:shd w:val="clear" w:color="auto" w:fill="auto"/>
                    <w:spacing w:after="0" w:line="240" w:lineRule="auto"/>
                    <w:ind w:right="-96" w:firstLine="232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5. </w:t>
                  </w:r>
                  <w:r w:rsidR="00E5623E" w:rsidRPr="003143E4">
                    <w:rPr>
                      <w:shd w:val="clear" w:color="auto" w:fill="FFFFFF"/>
                    </w:rPr>
                    <w:t>В целях экономии электроэнергии установлены 5 узлов учета.</w:t>
                  </w:r>
                </w:p>
                <w:p w:rsidR="00EA5AC3" w:rsidRDefault="00EA5AC3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  <w:rPr>
                      <w:b w:val="0"/>
                      <w:szCs w:val="28"/>
                      <w:shd w:val="clear" w:color="auto" w:fill="FFFFFF"/>
                    </w:rPr>
                  </w:pPr>
                  <w:r>
                    <w:rPr>
                      <w:b w:val="0"/>
                      <w:szCs w:val="28"/>
                      <w:shd w:val="clear" w:color="auto" w:fill="FFFFFF"/>
                    </w:rPr>
                    <w:t xml:space="preserve">6. </w:t>
                  </w:r>
                  <w:r w:rsidR="00E5623E" w:rsidRPr="003143E4">
                    <w:rPr>
                      <w:b w:val="0"/>
                      <w:szCs w:val="28"/>
                      <w:shd w:val="clear" w:color="auto" w:fill="FFFFFF"/>
                    </w:rPr>
                    <w:t>Летом 2017 года в Токсово была проведена профилактическая обработка территории от</w:t>
                  </w:r>
                  <w:r w:rsidR="00E5623E" w:rsidRPr="003143E4">
                    <w:rPr>
                      <w:szCs w:val="28"/>
                      <w:shd w:val="clear" w:color="auto" w:fill="FFFFFF"/>
                    </w:rPr>
                    <w:t xml:space="preserve"> </w:t>
                  </w:r>
                  <w:r w:rsidR="00E5623E" w:rsidRPr="003143E4">
                    <w:rPr>
                      <w:b w:val="0"/>
                      <w:szCs w:val="28"/>
                      <w:shd w:val="clear" w:color="auto" w:fill="FFFFFF"/>
                    </w:rPr>
                    <w:t>клещей.</w:t>
                  </w:r>
                </w:p>
                <w:p w:rsidR="00E5623E" w:rsidRPr="003143E4" w:rsidRDefault="00EA5AC3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jc w:val="both"/>
                    <w:rPr>
                      <w:b w:val="0"/>
                      <w:szCs w:val="28"/>
                      <w:shd w:val="clear" w:color="auto" w:fill="FFFFFF"/>
                    </w:rPr>
                  </w:pPr>
                  <w:r>
                    <w:rPr>
                      <w:b w:val="0"/>
                      <w:szCs w:val="28"/>
                      <w:shd w:val="clear" w:color="auto" w:fill="FFFFFF"/>
                    </w:rPr>
                    <w:t>7.</w:t>
                  </w:r>
                  <w:r w:rsidR="00E5623E" w:rsidRPr="003143E4">
                    <w:rPr>
                      <w:b w:val="0"/>
                      <w:szCs w:val="28"/>
                      <w:shd w:val="clear" w:color="auto" w:fill="FFFFFF"/>
                    </w:rPr>
                    <w:t xml:space="preserve"> В рамках борьбы с борщевиком Сосновского, на засоренных территориях</w:t>
                  </w:r>
                  <w:r w:rsidR="00E5623E" w:rsidRPr="003143E4">
                    <w:rPr>
                      <w:szCs w:val="28"/>
                      <w:shd w:val="clear" w:color="auto" w:fill="FFFFFF"/>
                    </w:rPr>
                    <w:t xml:space="preserve"> </w:t>
                  </w:r>
                  <w:r w:rsidR="00E5623E" w:rsidRPr="003143E4">
                    <w:rPr>
                      <w:b w:val="0"/>
                      <w:szCs w:val="28"/>
                      <w:shd w:val="clear" w:color="auto" w:fill="FFFFFF"/>
                    </w:rPr>
                    <w:t xml:space="preserve">в д. Рапполово и д. Кавголово проведена обработка очагов по его истреблению. Комплекс этих мероприятий рассчитан на несколько лет. 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дальнейшем будет продолжена работа по благоустройству – планируется освещение хоккейной коробки и спортивной площадки в районе ул. Привокзальная д.№22-24. В 2018 году в целях экономии электроэнергии будет начат поэтапный переход на светодиодные фонари уличного освещения.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F08" w:rsidRDefault="00E6174F" w:rsidP="006B4F08">
                  <w:pPr>
                    <w:pStyle w:val="1"/>
                    <w:shd w:val="clear" w:color="auto" w:fill="FFFFFF"/>
                    <w:spacing w:before="0" w:beforeAutospacing="0" w:after="120" w:afterAutospacing="0"/>
                    <w:jc w:val="both"/>
                    <w:textAlignment w:val="baseline"/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</w:pPr>
                  <w:r w:rsidRPr="000671D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 201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Pr="000671D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г. в соответствии с муниципальным заданием работы, связанные с благоустройством поселения, выполняло Бюджетное муниципальное учреждение «Токсовская служба заказчика» (БМУ «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ТСЗ</w:t>
                  </w:r>
                  <w:r w:rsidRPr="000671D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»).</w:t>
                  </w:r>
                  <w:r w:rsidRPr="000671DB">
                    <w:rPr>
                      <w:rFonts w:ascii="Times New Roman" w:hAnsi="Times New Roman"/>
                    </w:rPr>
                    <w:t xml:space="preserve"> </w:t>
                  </w:r>
                  <w:r w:rsidRPr="002F3225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5F5F5"/>
                    </w:rPr>
                    <w:t xml:space="preserve">Постоянно велась работа по организации уборки мусора,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5F5F5"/>
                    </w:rPr>
                    <w:t>у</w:t>
                  </w:r>
                  <w:r w:rsidRPr="002F3225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5F5F5"/>
                    </w:rPr>
                    <w:t>делялось внимание санитарному состоянию населенных пунктов (проводилась работа по устранению несанкционированных свалок, уборка территорий.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5F5F5"/>
                    </w:rPr>
                    <w:t xml:space="preserve"> </w:t>
                  </w:r>
                  <w:r w:rsidRPr="000671D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На озере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Вероярви</w:t>
                  </w:r>
                  <w:r w:rsidRPr="000671D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 xml:space="preserve"> «Токсовской службой заказчика» были выполнены работы по частичному ремонту мост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0671DB"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. Гнилой и прохудившийся настил был снят и заменен новыми досками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E5623E" w:rsidRPr="0089182B" w:rsidRDefault="00E5623E" w:rsidP="006B4F08">
                  <w:pPr>
                    <w:pStyle w:val="1"/>
                    <w:shd w:val="clear" w:color="auto" w:fill="FFFFFF"/>
                    <w:spacing w:before="0" w:beforeAutospacing="0" w:after="120" w:afterAutospacing="0"/>
                    <w:jc w:val="both"/>
                    <w:textAlignment w:val="baselin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Также администрацией был приобретен и передан в БМУ «ТСЗ» трактор на сумму 4190,0 тыс. руб. 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rPr>
                      <w:i/>
                    </w:rPr>
                  </w:pPr>
                  <w:r w:rsidRPr="003143E4">
                    <w:rPr>
                      <w:i/>
                    </w:rPr>
                    <w:t xml:space="preserve">Гражданская Оборона и ЧС 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06C" w:rsidRDefault="00E6174F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 xml:space="preserve">   </w:t>
                  </w:r>
                  <w:r w:rsidRPr="00E6174F">
                    <w:t>В 201</w:t>
                  </w:r>
                  <w:r>
                    <w:t>7</w:t>
                  </w:r>
                  <w:r w:rsidRPr="00E6174F">
                    <w:t xml:space="preserve">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и возникновении чрезвычайных ситуаций. Регулярно осуществлялся мониторинг, прогнозирование и своевременное</w:t>
                  </w:r>
                  <w:r>
                    <w:t xml:space="preserve"> </w:t>
                  </w:r>
                  <w:r w:rsidRPr="00E6174F">
                    <w:t xml:space="preserve">проведение мероприятий, предупреждающих чрезвычайные ситуации. В течении года проводились мероприятия по предупреждению пожаров. </w:t>
                  </w:r>
                </w:p>
                <w:p w:rsidR="00F0606C" w:rsidRDefault="00F0606C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 xml:space="preserve">  </w:t>
                  </w:r>
                  <w:r w:rsidR="00E6174F" w:rsidRPr="00E6174F">
                    <w:t>Были выполнены работы</w:t>
                  </w:r>
                  <w:r>
                    <w:t>:</w:t>
                  </w:r>
                </w:p>
                <w:p w:rsidR="00F0606C" w:rsidRDefault="00F0606C" w:rsidP="00F0606C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>1.П</w:t>
                  </w:r>
                  <w:r w:rsidR="00E6174F" w:rsidRPr="00E6174F">
                    <w:t xml:space="preserve">о проектированию </w:t>
                  </w:r>
                  <w:r>
                    <w:t xml:space="preserve">и </w:t>
                  </w:r>
                  <w:r w:rsidR="00E6174F" w:rsidRPr="00E6174F">
                    <w:t xml:space="preserve">установки </w:t>
                  </w:r>
                  <w:r w:rsidR="00FE48A1">
                    <w:t xml:space="preserve">42 </w:t>
                  </w:r>
                  <w:r w:rsidR="00E6174F" w:rsidRPr="00E6174F">
                    <w:t>камер видеонаблюдения в местах с массовым пребыванием людей, на крупных развилках автомобильных дорог в населенном пункте Токсово, у детских площадок</w:t>
                  </w:r>
                  <w:r w:rsidR="00FE48A1">
                    <w:t>,</w:t>
                  </w:r>
                  <w:r w:rsidR="00E5623E" w:rsidRPr="003143E4">
                    <w:t xml:space="preserve"> дворовых территорий.</w:t>
                  </w:r>
                </w:p>
                <w:p w:rsidR="00F0606C" w:rsidRDefault="00F0606C" w:rsidP="00F0606C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>2.</w:t>
                  </w:r>
                  <w:r w:rsidR="00E5623E" w:rsidRPr="003143E4">
                    <w:t xml:space="preserve"> Установлены предупреждающие дорожные знаки.</w:t>
                  </w:r>
                </w:p>
                <w:p w:rsidR="00E5623E" w:rsidRPr="003143E4" w:rsidRDefault="00F0606C" w:rsidP="00F0606C">
                  <w:pPr>
                    <w:pStyle w:val="21"/>
                    <w:shd w:val="clear" w:color="auto" w:fill="auto"/>
                    <w:spacing w:after="0" w:line="240" w:lineRule="auto"/>
                    <w:ind w:right="40" w:firstLine="0"/>
                    <w:jc w:val="both"/>
                  </w:pPr>
                  <w:r>
                    <w:t xml:space="preserve">3. </w:t>
                  </w:r>
                  <w:r w:rsidR="00E5623E" w:rsidRPr="003143E4">
                    <w:t>Осуществлены работы по проектированию современной системы оповещения с населенными пунктами д. Кавголово, д. Рапполово, д. Аудио, п. Ново-Токсово и г.п. Токсово.</w:t>
                  </w:r>
                </w:p>
                <w:p w:rsidR="00E5623E" w:rsidRPr="0089182B" w:rsidRDefault="00E5623E" w:rsidP="00FE48A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2018 году</w:t>
                  </w:r>
                  <w:r w:rsidRPr="0089182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будут продолжены работы по усовершенствованию системы видеонаблюдения</w:t>
                  </w:r>
                  <w:r w:rsidR="00FE4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планируется установить 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видеокамер и систем</w:t>
                  </w:r>
                  <w:r w:rsidR="00FE4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оповещения в д. Рапполово.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ind w:left="160"/>
                    <w:rPr>
                      <w:i/>
                    </w:rPr>
                  </w:pPr>
                  <w:r w:rsidRPr="003143E4">
                    <w:rPr>
                      <w:i/>
                    </w:rPr>
                    <w:t>Архитектура, муниципальное имущество и земельные отношения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85" w:firstLine="543"/>
                    <w:jc w:val="both"/>
                  </w:pPr>
                  <w:r w:rsidRPr="003143E4">
                    <w:t>В 2017 году были внесены изменения в материалы генерального плана и правила землепользования и застройки муниципального образования «Токсовское городское поселение». Материалы генерального плана утверждены Постановлением Правительства Ленинградской области от 28.12.2017г.  № 635.</w:t>
                  </w:r>
                </w:p>
                <w:p w:rsidR="006B4F08" w:rsidRPr="006B4F08" w:rsidRDefault="006B4F08" w:rsidP="006B4F08">
                  <w:pPr>
                    <w:ind w:firstLine="4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Издано 150 Постановлений, в области земельного и градостроительного законодательства.</w:t>
                  </w:r>
                </w:p>
                <w:p w:rsidR="006B4F08" w:rsidRPr="006B4F08" w:rsidRDefault="006B4F08" w:rsidP="006B4F08">
                  <w:pPr>
                    <w:ind w:firstLine="4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 xml:space="preserve">Принято и дано ответов на заявления граждан и юридических лиц - </w:t>
                  </w:r>
                  <w:r w:rsidRPr="006B4F0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0"/>
                    </w:rPr>
                    <w:t>1605</w:t>
                  </w: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.</w:t>
                  </w:r>
                </w:p>
                <w:p w:rsidR="006B4F08" w:rsidRPr="006B4F08" w:rsidRDefault="006B4F08" w:rsidP="006B4F08">
                  <w:pPr>
                    <w:ind w:firstLine="4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Осуществлено 9 выездов в целях проведения проверок муниципального земельного контроля.</w:t>
                  </w:r>
                </w:p>
                <w:p w:rsidR="006B4F08" w:rsidRPr="006B4F08" w:rsidRDefault="006B4F08" w:rsidP="006B4F08">
                  <w:pPr>
                    <w:ind w:firstLine="4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По результатам осуществления проверок, составлено 10 актов проверок и направлено в орган земельного контроля Росреестра по Всеволожскому району.</w:t>
                  </w:r>
                </w:p>
                <w:p w:rsidR="006B4F08" w:rsidRPr="006B4F08" w:rsidRDefault="006B4F08" w:rsidP="006B4F08">
                  <w:pPr>
                    <w:ind w:firstLine="4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В соответствии с полномочиями администрации поселения, в области архитектуры и градостроительства в 2017г., выполнены работы в следующем объеме: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 xml:space="preserve">рассмотрено 266 обращений </w:t>
                  </w: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  <w:u w:val="single"/>
                    </w:rPr>
                    <w:t>граждан</w:t>
                  </w: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 xml:space="preserve"> по вопросам градостроительной деятельности;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 xml:space="preserve">рассмотрено 88 обращений </w:t>
                  </w: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  <w:u w:val="single"/>
                    </w:rPr>
                    <w:t>юридических лиц</w:t>
                  </w: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 xml:space="preserve"> по вопросам градостроительной деятельности;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рассмотрено 24 межевых планов земельных участков;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подготовлено 33 ответов в Правительство Ленинградской области и структурные подразделения правительства Ленинградской области;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выполнено и выдано 56 ГПЗУ (градостроительного плана земельного участка);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выдано 50 разрешений на строительство, в т.ч. ИЖС;</w:t>
                  </w:r>
                </w:p>
                <w:p w:rsidR="006B4F08" w:rsidRPr="006B4F08" w:rsidRDefault="006B4F08" w:rsidP="006B4F08">
                  <w:pPr>
                    <w:numPr>
                      <w:ilvl w:val="0"/>
                      <w:numId w:val="4"/>
                    </w:numPr>
                    <w:tabs>
                      <w:tab w:val="left" w:pos="10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</w:pPr>
                  <w:r w:rsidRPr="006B4F0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</w:rPr>
                    <w:t>выдано 3 разрешений на ввод объектов в эксплуатацию;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440"/>
                    <w:jc w:val="both"/>
                    <w:rPr>
                      <w:szCs w:val="28"/>
                    </w:rPr>
                  </w:pPr>
                  <w:r w:rsidRPr="003143E4">
                    <w:t>Оформлено в собственность МО «Токсовское г</w:t>
                  </w:r>
                  <w:r w:rsidR="00303FBE">
                    <w:t>ородское поселение» – 84 дороги</w:t>
                  </w:r>
                  <w:r w:rsidRPr="003143E4">
                    <w:rPr>
                      <w:szCs w:val="28"/>
                    </w:rPr>
                    <w:t>.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right="40" w:firstLine="383"/>
                    <w:jc w:val="both"/>
                  </w:pPr>
                  <w:r w:rsidRPr="003143E4">
                    <w:t>Так же в 2017 году было осуществлено перев</w:t>
                  </w:r>
                  <w:r w:rsidR="00303FBE">
                    <w:t>о</w:t>
                  </w:r>
                  <w:r w:rsidRPr="003143E4">
                    <w:t xml:space="preserve">д двух помещений из жилого фонда в нежилой для дальнейшей организации в них фельдшерско-акушерского пункта в дер. Рапполово по адресу: ул. Овражная, д.28 во вновь построенном доме. </w:t>
                  </w:r>
                </w:p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ind w:firstLine="413"/>
                    <w:jc w:val="both"/>
                    <w:rPr>
                      <w:b w:val="0"/>
                      <w:szCs w:val="24"/>
                    </w:rPr>
                  </w:pPr>
                  <w:r w:rsidRPr="003143E4">
                    <w:rPr>
                      <w:b w:val="0"/>
                    </w:rPr>
                    <w:t>Был оформлен земельный участок под проектируемый Дом культуры по ул. Дорожников в г.п. Токсово (в районе детского сада).</w:t>
                  </w:r>
                  <w:r w:rsidRPr="003143E4">
                    <w:rPr>
                      <w:b w:val="0"/>
                      <w:szCs w:val="24"/>
                    </w:rPr>
                    <w:t xml:space="preserve"> После разработки и утверждения проекта будет начато строительства нового ДК.</w:t>
                  </w:r>
                </w:p>
                <w:p w:rsidR="00E5623E" w:rsidRDefault="00E5623E" w:rsidP="00FE48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2018 год запланированы работы по формированию и постановке на государственный кадастровый учет земельных участков, расположенных под спортивными площадками и пожарными водоемами на территории МО «Токсовское городское поселение».</w:t>
                  </w:r>
                </w:p>
                <w:p w:rsidR="004F04F6" w:rsidRPr="0089182B" w:rsidRDefault="004F04F6" w:rsidP="00FE48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left="160" w:right="40" w:firstLine="202"/>
                    <w:rPr>
                      <w:b/>
                      <w:i/>
                    </w:rPr>
                  </w:pPr>
                  <w:r w:rsidRPr="003143E4">
                    <w:rPr>
                      <w:b/>
                      <w:i/>
                    </w:rPr>
                    <w:t>Социальная поддержка граждан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360"/>
                    <w:jc w:val="both"/>
                  </w:pPr>
                  <w:r w:rsidRPr="003143E4">
                    <w:t xml:space="preserve">Администрация поселения осуществляет меры по социальной защите малоимущих граждан: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360"/>
                    <w:jc w:val="both"/>
                  </w:pPr>
                  <w:r w:rsidRPr="003143E4">
                    <w:rPr>
                      <w:szCs w:val="22"/>
                      <w:lang w:eastAsia="en-US"/>
                    </w:rPr>
                    <w:t>-</w:t>
                  </w:r>
                  <w:r w:rsidRPr="003143E4">
                    <w:t xml:space="preserve">предоставлена финансовая поддержка пенсионерам - почетным </w:t>
                  </w:r>
                  <w:r w:rsidR="006C463A">
                    <w:t>жителям</w:t>
                  </w:r>
                  <w:r w:rsidRPr="003143E4">
                    <w:t xml:space="preserve"> Токсовского городского поселения по оплате коммунальных расходов на общую сумму 79,25 тыс. рублей;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360"/>
                    <w:jc w:val="both"/>
                  </w:pPr>
                  <w:r w:rsidRPr="003143E4">
                    <w:t xml:space="preserve"> </w:t>
                  </w:r>
                  <w:r w:rsidRPr="003143E4">
                    <w:rPr>
                      <w:szCs w:val="22"/>
                      <w:lang w:eastAsia="en-US"/>
                    </w:rPr>
                    <w:t>- предоставлено 30 куб. м дров</w:t>
                  </w:r>
                  <w:r w:rsidR="00303FBE">
                    <w:rPr>
                      <w:szCs w:val="22"/>
                      <w:lang w:eastAsia="en-US"/>
                    </w:rPr>
                    <w:t xml:space="preserve"> малоимущем и ветеранам</w:t>
                  </w:r>
                  <w:r w:rsidRPr="003143E4">
                    <w:rPr>
                      <w:szCs w:val="22"/>
                      <w:lang w:eastAsia="en-US"/>
                    </w:rPr>
                    <w:t>.</w:t>
                  </w:r>
                </w:p>
                <w:p w:rsidR="00E5623E" w:rsidRPr="0089182B" w:rsidRDefault="00303FBE" w:rsidP="009C3F4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Благодаря усилиям главы муниципального образования Ковальчук О.В.,</w:t>
                  </w:r>
                  <w:r w:rsidR="00560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администрации Низовского А.А., депутата второго уровня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Кучерявого М.Н., из районного бюджета были выделены </w:t>
                  </w:r>
                  <w:r w:rsidR="00560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миллионов рублей 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560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капитальный 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</w:t>
                  </w:r>
                  <w:r w:rsidR="00560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благоустройство территории,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60332" w:rsidRPr="00560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оснащения здания всем необходимым 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</w:t>
                  </w:r>
                  <w:r w:rsidR="00560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сада в в/г №61</w:t>
                  </w:r>
                  <w:r w:rsidR="00E5623E" w:rsidRPr="0089182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9528D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Так же проводится комплекс мероприятий по приему здания начальной учебной школы и ФАПА в в/г 61 от Министерства оборон</w:t>
                  </w:r>
                  <w:r w:rsidR="005A7C5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ы в муниципальную собственность района.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rPr>
                      <w:i/>
                    </w:rPr>
                  </w:pPr>
                  <w:r w:rsidRPr="003143E4">
                    <w:rPr>
                      <w:i/>
                    </w:rPr>
                    <w:t>Воинский учет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2C2" w:rsidRPr="004D22C2" w:rsidRDefault="004D22C2" w:rsidP="004D22C2">
                  <w:pPr>
                    <w:ind w:firstLine="440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В администрации МО «Токсовское городское поселение» организован воинский учет</w:t>
                  </w:r>
                  <w:r w:rsidR="006E4D8B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граждан пребывающих в запасе.</w:t>
                  </w:r>
                </w:p>
                <w:p w:rsidR="004D22C2" w:rsidRPr="004D22C2" w:rsidRDefault="004D22C2" w:rsidP="004D22C2">
                  <w:pPr>
                    <w:ind w:firstLine="440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В 201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7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г., на воинском учете состояло: </w:t>
                  </w:r>
                  <w:r w:rsidRPr="004D22C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 xml:space="preserve">1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>527</w:t>
                  </w:r>
                  <w:r w:rsidRPr="004D22C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 xml:space="preserve"> чел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. Из них </w:t>
                  </w:r>
                  <w:r w:rsidRPr="004D22C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>офицеров: 3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>11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; солдат, сержантов: </w:t>
                  </w:r>
                  <w:r w:rsidRPr="004D22C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>1 1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>54</w:t>
                  </w:r>
                  <w:r w:rsidRPr="004D22C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>.</w:t>
                  </w:r>
                </w:p>
                <w:p w:rsidR="004D22C2" w:rsidRPr="004D22C2" w:rsidRDefault="004D22C2" w:rsidP="004D22C2">
                  <w:pPr>
                    <w:ind w:firstLine="440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Одним из основных направлений работы специалиста по воинскому учету является обеспечение призыва. В 201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7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году на учете состояло 4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2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человек, достигших призывного возраста.</w:t>
                  </w:r>
                </w:p>
                <w:p w:rsidR="004D22C2" w:rsidRPr="004D22C2" w:rsidRDefault="004D22C2" w:rsidP="004D22C2">
                  <w:pPr>
                    <w:ind w:firstLine="460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Обязательное задание на призыв в 201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7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г. в Токсовском городском поселении составляло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11 человек, было призвано 8 чел. План по призыву выполнен на 72,7%.</w:t>
                  </w:r>
                </w:p>
                <w:p w:rsidR="004D22C2" w:rsidRPr="004D22C2" w:rsidRDefault="004D22C2" w:rsidP="004D22C2">
                  <w:pPr>
                    <w:ind w:firstLine="460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На 01 января 201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8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 года по МО «Токсовское городское поселение» находятся </w:t>
                  </w:r>
                  <w:r w:rsidR="006E4D8B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3</w:t>
                  </w:r>
                  <w:r w:rsidRPr="004D22C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официально паспортизированных воинских захоронения, на которых ведется </w:t>
                  </w: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постоянная работа по благоустройству.</w:t>
                  </w:r>
                </w:p>
                <w:p w:rsidR="00E5623E" w:rsidRPr="0089182B" w:rsidRDefault="004D22C2" w:rsidP="006E4D8B">
                  <w:pPr>
                    <w:ind w:firstLine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22C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В течение года ведется постоянная работа по поиску мест захоронения Воинов ВОВ по факту обращений родственников. К 9 мая 2017 года </w:t>
                  </w:r>
                  <w:r w:rsidR="006E4D8B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на Токсовском гражданском кладбище были установлены две мемориальные плиты в память об умерших от голода в п.Токсово в период 1941-1944. Всего увековечено 128 чел. 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Информационное обеспечение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C49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440"/>
                    <w:jc w:val="both"/>
                  </w:pPr>
                  <w:r w:rsidRPr="003143E4">
                    <w:t>В течение года в администрацию МО «Токсовское городское посел</w:t>
                  </w:r>
                  <w:r w:rsidR="00223C49">
                    <w:t>ение» поступило:</w:t>
                  </w:r>
                </w:p>
                <w:p w:rsidR="00223C49" w:rsidRDefault="00223C49" w:rsidP="0089182B">
                  <w:pPr>
                    <w:pStyle w:val="21"/>
                    <w:shd w:val="clear" w:color="auto" w:fill="auto"/>
                    <w:spacing w:after="0" w:line="240" w:lineRule="auto"/>
                    <w:ind w:firstLine="440"/>
                    <w:jc w:val="both"/>
                  </w:pPr>
                  <w:r>
                    <w:t>- 2 847 обращений от юридических лиц,</w:t>
                  </w:r>
                </w:p>
                <w:p w:rsidR="00E4560B" w:rsidRDefault="00223C49" w:rsidP="0089182B">
                  <w:pPr>
                    <w:pStyle w:val="21"/>
                    <w:shd w:val="clear" w:color="auto" w:fill="auto"/>
                    <w:spacing w:after="0" w:line="240" w:lineRule="auto"/>
                    <w:ind w:firstLine="440"/>
                    <w:jc w:val="both"/>
                  </w:pPr>
                  <w:r>
                    <w:t xml:space="preserve">- </w:t>
                  </w:r>
                  <w:r w:rsidR="00E5623E" w:rsidRPr="003143E4">
                    <w:t>1</w:t>
                  </w:r>
                  <w:r>
                    <w:t> </w:t>
                  </w:r>
                  <w:r w:rsidR="00E5623E" w:rsidRPr="003143E4">
                    <w:t>230</w:t>
                  </w:r>
                  <w:r>
                    <w:t xml:space="preserve"> </w:t>
                  </w:r>
                  <w:r w:rsidR="00E5623E" w:rsidRPr="003143E4">
                    <w:t xml:space="preserve">обращений от </w:t>
                  </w:r>
                  <w:r>
                    <w:t>частных лиц</w:t>
                  </w:r>
                  <w:r w:rsidR="00E4560B">
                    <w:t>.</w:t>
                  </w:r>
                </w:p>
                <w:p w:rsidR="00E4560B" w:rsidRDefault="00E4560B" w:rsidP="0089182B">
                  <w:pPr>
                    <w:pStyle w:val="21"/>
                    <w:shd w:val="clear" w:color="auto" w:fill="auto"/>
                    <w:tabs>
                      <w:tab w:val="left" w:pos="272"/>
                    </w:tabs>
                    <w:spacing w:after="0" w:line="240" w:lineRule="auto"/>
                    <w:ind w:firstLine="0"/>
                    <w:jc w:val="both"/>
                  </w:pPr>
                  <w:r>
                    <w:t xml:space="preserve">      - прием граждан по личным вопросам </w:t>
                  </w:r>
                  <w:r w:rsidR="00E5623E" w:rsidRPr="003143E4">
                    <w:t>глав</w:t>
                  </w:r>
                  <w:r>
                    <w:t>ой</w:t>
                  </w:r>
                  <w:r w:rsidR="00E5623E" w:rsidRPr="003143E4">
                    <w:t xml:space="preserve"> администрации </w:t>
                  </w:r>
                  <w:r>
                    <w:t xml:space="preserve">- </w:t>
                  </w:r>
                  <w:r w:rsidR="00E5623E" w:rsidRPr="003143E4">
                    <w:t>154 чел.</w:t>
                  </w:r>
                </w:p>
                <w:p w:rsidR="00E4560B" w:rsidRDefault="00E4560B" w:rsidP="00E4560B">
                  <w:pPr>
                    <w:pStyle w:val="21"/>
                    <w:shd w:val="clear" w:color="auto" w:fill="auto"/>
                    <w:tabs>
                      <w:tab w:val="left" w:pos="272"/>
                    </w:tabs>
                    <w:spacing w:after="0" w:line="240" w:lineRule="auto"/>
                    <w:ind w:firstLine="0"/>
                    <w:jc w:val="both"/>
                  </w:pPr>
                  <w:r>
                    <w:t xml:space="preserve">    </w:t>
                  </w:r>
                  <w:r w:rsidRPr="001A70C7">
                    <w:t>Основная масса письменных обращений была связана с земельными вопросами. Также актуальными для заявителей были проблемы жилищно- коммунального хозяйства, материальной поддержки и другие жизненные вопросы.</w:t>
                  </w:r>
                  <w:r>
                    <w:t xml:space="preserve"> </w:t>
                  </w:r>
                </w:p>
                <w:p w:rsidR="00E5623E" w:rsidRPr="0089182B" w:rsidRDefault="00E5623E" w:rsidP="00E4560B">
                  <w:pPr>
                    <w:pStyle w:val="21"/>
                    <w:shd w:val="clear" w:color="auto" w:fill="auto"/>
                    <w:tabs>
                      <w:tab w:val="left" w:pos="272"/>
                    </w:tabs>
                    <w:spacing w:after="0" w:line="240" w:lineRule="auto"/>
                    <w:ind w:firstLine="0"/>
                    <w:jc w:val="both"/>
                    <w:rPr>
                      <w:b/>
                      <w:szCs w:val="28"/>
                    </w:rPr>
                  </w:pPr>
                  <w:r w:rsidRPr="003143E4">
                    <w:t xml:space="preserve"> </w:t>
                  </w:r>
                  <w:r w:rsidRPr="0089182B">
                    <w:rPr>
                      <w:szCs w:val="28"/>
                    </w:rPr>
                    <w:t>На официальном сайте поселения проводится регулярное информирование населения об актуальных событиях, выпущен 21 номер газеты «Вести Токсово»</w:t>
                  </w:r>
                  <w:r w:rsidR="00E4560B">
                    <w:rPr>
                      <w:szCs w:val="28"/>
                    </w:rPr>
                    <w:t>.</w:t>
                  </w:r>
                </w:p>
              </w:tc>
            </w:tr>
            <w:tr w:rsidR="00E5623E" w:rsidTr="00F20619"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3143E4" w:rsidRDefault="00E5623E" w:rsidP="0089182B">
                  <w:pPr>
                    <w:pStyle w:val="12"/>
                    <w:keepNext/>
                    <w:keepLines/>
                    <w:shd w:val="clear" w:color="auto" w:fill="auto"/>
                    <w:spacing w:before="0" w:line="240" w:lineRule="auto"/>
                    <w:rPr>
                      <w:i/>
                    </w:rPr>
                  </w:pPr>
                  <w:r w:rsidRPr="003143E4">
                    <w:rPr>
                      <w:i/>
                    </w:rPr>
                    <w:t>Культура, молодежная политика, спорт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2017 г.  работу по организации культурно - спортивной жизни поселения проводило МКУ «КДЦ». На базе КДЦ в 2017 году работало 17 формирований, из них 15 клубных формирований и 2 любительских объединения, в которых занималось 310 человек. В дальнейшем планируется увеличить количество кружков за счет жанрового многообразия и за счет разновозрастных групп.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143E4">
                    <w:t xml:space="preserve">     В настоящее время на базе «Культурно-досугового центра «Токсово» существуют такие клубы по интересам, как: Клуб любителей песни «Родники», Школа третьего возраста «Надежда», Клуб любителей скандинавской ходьбы «Долголетие», Семейный клуб «Печки-лавочки». Большинство указанных формирований и любительских объединений работают на бесплатной основе. </w:t>
                  </w:r>
                  <w:r w:rsidRPr="003143E4">
                    <w:rPr>
                      <w:szCs w:val="28"/>
                    </w:rPr>
                    <w:t>Фольклорный ансамбль "Рёнтушки" ведет большую работу по изучению народных традиций ингерманландских финнов, возрождает и поддерживает традиции старинного народного пения, выступая на престижных международных конкурсах и на сельских праздниках.</w:t>
                  </w:r>
                  <w:r w:rsidRPr="003143E4">
                    <w:rPr>
                      <w:sz w:val="24"/>
                      <w:szCs w:val="24"/>
                      <w:shd w:val="clear" w:color="auto" w:fill="FDF0D4"/>
                    </w:rPr>
                    <w:t xml:space="preserve"> </w:t>
                  </w:r>
                  <w:r w:rsidRPr="003143E4">
                    <w:rPr>
                      <w:szCs w:val="28"/>
                    </w:rPr>
                    <w:t xml:space="preserve">В 2017г. хоровому коллективу «Радуга» сшили костюмы на средства, выделенные депутатом Законодательного собрания Сергеем Сергеевичем Караваевым. </w:t>
                  </w:r>
                </w:p>
                <w:p w:rsidR="00E5623E" w:rsidRPr="003143E4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232"/>
                    <w:jc w:val="both"/>
                  </w:pPr>
                  <w:r w:rsidRPr="003143E4">
                    <w:t xml:space="preserve">Продолжает свою работу организованный в 2016 году клуб по интересам «Школа третьего возраста «Надежда». Для пожилых людей </w:t>
                  </w:r>
                  <w:r w:rsidR="00E4560B">
                    <w:t xml:space="preserve">и ветеранов </w:t>
                  </w:r>
                  <w:r w:rsidRPr="003143E4">
                    <w:t xml:space="preserve">были организованы </w:t>
                  </w:r>
                  <w:r w:rsidR="00E4560B">
                    <w:t>12 экскурсий</w:t>
                  </w:r>
                  <w:r w:rsidRPr="003143E4">
                    <w:t xml:space="preserve"> в </w:t>
                  </w:r>
                  <w:r w:rsidR="00E4560B">
                    <w:t>различные музеи Санкт-Петербурга и области.</w:t>
                  </w:r>
                  <w:r w:rsidRPr="003143E4">
                    <w:t xml:space="preserve"> </w:t>
                  </w:r>
                </w:p>
                <w:p w:rsidR="00E5623E" w:rsidRPr="003143E4" w:rsidRDefault="00E5623E" w:rsidP="0089182B">
                  <w:pPr>
                    <w:pStyle w:val="af1"/>
                    <w:spacing w:line="240" w:lineRule="auto"/>
                    <w:ind w:firstLine="362"/>
                    <w:rPr>
                      <w:rFonts w:ascii="Times New Roman" w:hAnsi="Times New Roman" w:cs="Times New Roman"/>
                    </w:rPr>
                  </w:pPr>
                  <w:r w:rsidRPr="003143E4">
                    <w:rPr>
                      <w:rFonts w:ascii="Times New Roman" w:hAnsi="Times New Roman" w:cs="Times New Roman"/>
                    </w:rPr>
                    <w:t>В 2017 году были проведен</w:t>
                  </w:r>
                  <w:r w:rsidR="00791A74">
                    <w:rPr>
                      <w:rFonts w:ascii="Times New Roman" w:hAnsi="Times New Roman" w:cs="Times New Roman"/>
                    </w:rPr>
                    <w:t>ы бесплатные компьютерные курсы для жителей пожилого возраста.</w:t>
                  </w:r>
                  <w:r w:rsidRPr="003143E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5623E" w:rsidRPr="0089182B" w:rsidRDefault="00E5623E" w:rsidP="0089182B">
                  <w:pPr>
                    <w:ind w:firstLine="3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Удачно заверши</w:t>
                  </w:r>
                  <w:r w:rsidR="00791A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лся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вокальный проект «Токсово поёт», </w:t>
                  </w:r>
                  <w:r w:rsidR="00791A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был дан старт новому танцевальному проекту «Токсово танцует». Проект открытый, и в нем принимают участие танцевальные дуэты не только нашего поселения, но и пары из соседних поселков и города Санкт-Петербург.  По итогам конкурса победители получат ценные призы и возможность выступать на крупных муниципальных мероприятиях и представлять Токсовское поселение на районных и областных конкурсах. 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Спортсмены Токсовского городского поселения принимали участие в мероприятии, посвященном Всероссийскому Дню физкультурника, в</w:t>
                  </w:r>
                  <w:r w:rsidR="002A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соревнованиях по лыжным гонкам, по футболу, хоккею.</w:t>
                  </w:r>
                  <w:r w:rsidRPr="00891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ноябре 2017 года стартовал новый проект «Муниципальная спартакиада МО «Токсовское городское поселение». Заявку на участие подали 6 команд. По сумме мест будет определена команда - победитель, которая примет участие в аналогичных районных соревнованиях.</w:t>
                  </w:r>
                  <w:r w:rsidR="002A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5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поддержания и развития спорта на личные средства депутатов, администрации и директоров муниципальных предприятий и учреждений были закуплены формы для футбольной и хоккейной команды Токсовского городского поселения. </w:t>
                  </w:r>
                </w:p>
                <w:p w:rsidR="00E5623E" w:rsidRDefault="00E5623E" w:rsidP="0089182B">
                  <w:pPr>
                    <w:pStyle w:val="21"/>
                    <w:shd w:val="clear" w:color="auto" w:fill="auto"/>
                    <w:spacing w:after="0" w:line="240" w:lineRule="auto"/>
                    <w:ind w:firstLine="460"/>
                    <w:jc w:val="both"/>
                  </w:pPr>
                  <w:r w:rsidRPr="003143E4">
                    <w:t xml:space="preserve">В поселении ведет активную работу и является отличным помощником в организации и проведении муниципальных мероприятий Молодежный Совет. </w:t>
                  </w:r>
                </w:p>
                <w:p w:rsidR="00C95624" w:rsidRPr="003143E4" w:rsidRDefault="00C95624" w:rsidP="00C95624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r w:rsidRPr="003143E4">
                    <w:rPr>
                      <w:szCs w:val="28"/>
                    </w:rPr>
                    <w:t xml:space="preserve">Также на базе КДЦ «Токсово» регулярно проводятся тематические и календарные праздники. </w:t>
                  </w:r>
                  <w:r w:rsidRPr="003143E4">
                    <w:t xml:space="preserve">  В поселении функционируют 3 библиотеки – в п. Токсово и д. Рапполово, Лехтуси, насчитывающие более 20 000 экземпляров книг. Библиотека в г.п. Токсово оснащена интернетом и является современным информационным и культурным центром.</w:t>
                  </w:r>
                </w:p>
                <w:p w:rsidR="00C95624" w:rsidRPr="003143E4" w:rsidRDefault="00C95624" w:rsidP="00C95624">
                  <w:pPr>
                    <w:pStyle w:val="21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r w:rsidRPr="0089182B">
                    <w:rPr>
                      <w:rStyle w:val="20"/>
                      <w:b w:val="0"/>
                      <w:bCs/>
                    </w:rPr>
                    <w:t xml:space="preserve">      Администрация городского поселения продолжает политику поддержки развития физической культуры и спорта</w:t>
                  </w:r>
                  <w:r w:rsidRPr="0089182B">
                    <w:rPr>
                      <w:rStyle w:val="20"/>
                      <w:bCs/>
                    </w:rPr>
                    <w:t xml:space="preserve"> </w:t>
                  </w:r>
                  <w:r w:rsidRPr="003143E4">
                    <w:t xml:space="preserve">в городском поселении. </w:t>
                  </w:r>
                </w:p>
                <w:p w:rsidR="00E5623E" w:rsidRPr="0089182B" w:rsidRDefault="00E5623E" w:rsidP="008918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5623E" w:rsidRPr="00AE4A0A" w:rsidRDefault="00E5623E" w:rsidP="00937D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5623E" w:rsidRPr="00E55DBC" w:rsidRDefault="00E5623E" w:rsidP="00136B41">
      <w:pPr>
        <w:pStyle w:val="af1"/>
        <w:spacing w:line="240" w:lineRule="auto"/>
        <w:ind w:firstLine="362"/>
        <w:rPr>
          <w:rFonts w:ascii="Times New Roman" w:hAnsi="Times New Roman" w:cs="Times New Roman"/>
          <w:color w:val="auto"/>
        </w:rPr>
      </w:pPr>
    </w:p>
    <w:p w:rsidR="006570CF" w:rsidRDefault="00E5623E" w:rsidP="00F96ABD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282828"/>
          <w:szCs w:val="28"/>
          <w:shd w:val="clear" w:color="auto" w:fill="FFFFFF"/>
        </w:rPr>
      </w:pPr>
      <w:r>
        <w:rPr>
          <w:color w:val="282828"/>
          <w:szCs w:val="28"/>
          <w:shd w:val="clear" w:color="auto" w:fill="FFFFFF"/>
        </w:rPr>
        <w:t xml:space="preserve">     </w:t>
      </w:r>
      <w:r w:rsidR="006570CF" w:rsidRPr="006570CF">
        <w:rPr>
          <w:color w:val="282828"/>
          <w:szCs w:val="28"/>
          <w:shd w:val="clear" w:color="auto" w:fill="FFFFFF"/>
        </w:rPr>
        <w:t>Проанализировав итоги отчетного периода, мы определили для себя задачи на следующие три года. По ключевым проблемным направлениям разработаны и уже реализуются муниципальные программы. В них четко указаны показатели результативности, что гарантирует эффективность использования бюджетных средств.</w:t>
      </w:r>
    </w:p>
    <w:p w:rsidR="006570CF" w:rsidRDefault="006570CF" w:rsidP="006570CF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Pr="006570CF">
        <w:rPr>
          <w:szCs w:val="28"/>
        </w:rPr>
        <w:t>В 2018 году администрация Токсовского городского поселения планирует целый комплекс преобразований. В том числе:</w:t>
      </w:r>
    </w:p>
    <w:p w:rsidR="00E5623E" w:rsidRPr="0058221F" w:rsidRDefault="006570CF" w:rsidP="006570CF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rPr>
          <w:szCs w:val="28"/>
        </w:rPr>
        <w:t xml:space="preserve"> </w:t>
      </w:r>
      <w:r w:rsidR="006214D8">
        <w:rPr>
          <w:szCs w:val="28"/>
        </w:rPr>
        <w:t>-</w:t>
      </w:r>
      <w:r>
        <w:rPr>
          <w:szCs w:val="28"/>
        </w:rPr>
        <w:t xml:space="preserve">    </w:t>
      </w:r>
      <w:r w:rsidR="00E5623E">
        <w:t>реализ</w:t>
      </w:r>
      <w:r w:rsidR="006214D8">
        <w:t>овать</w:t>
      </w:r>
      <w:r w:rsidR="00E5623E" w:rsidRPr="0058221F">
        <w:t xml:space="preserve"> программ</w:t>
      </w:r>
      <w:r w:rsidR="006214D8">
        <w:t>у</w:t>
      </w:r>
      <w:r w:rsidR="00E5623E" w:rsidRPr="0058221F">
        <w:t xml:space="preserve"> поэтапной газификация населения</w:t>
      </w:r>
      <w:r w:rsidR="00E5623E">
        <w:t>,</w:t>
      </w:r>
      <w:r w:rsidR="00E5623E" w:rsidRPr="0058221F">
        <w:t xml:space="preserve"> начать строительно-монтажные работы </w:t>
      </w:r>
      <w:r w:rsidR="00E5623E">
        <w:t xml:space="preserve">по прокладке </w:t>
      </w:r>
      <w:r w:rsidR="00E5623E" w:rsidRPr="0058221F">
        <w:t>муниципального газопровода;</w:t>
      </w:r>
    </w:p>
    <w:p w:rsidR="00E5623E" w:rsidRPr="0058221F" w:rsidRDefault="00E5623E" w:rsidP="00361902">
      <w:pPr>
        <w:pStyle w:val="21"/>
        <w:shd w:val="clear" w:color="auto" w:fill="auto"/>
        <w:spacing w:after="0" w:line="240" w:lineRule="auto"/>
        <w:ind w:firstLine="0"/>
        <w:jc w:val="both"/>
      </w:pPr>
      <w:r w:rsidRPr="0058221F">
        <w:t xml:space="preserve">- продолжить ремонт дорог </w:t>
      </w:r>
      <w:r>
        <w:t xml:space="preserve">и </w:t>
      </w:r>
      <w:r w:rsidRPr="0058221F">
        <w:t xml:space="preserve">устройство тротуаров </w:t>
      </w:r>
      <w:r>
        <w:t>за счет бюджета муниципального образования</w:t>
      </w:r>
      <w:r w:rsidRPr="0058221F">
        <w:t>,</w:t>
      </w:r>
      <w:r>
        <w:t xml:space="preserve"> а также</w:t>
      </w:r>
      <w:r w:rsidRPr="0058221F">
        <w:t xml:space="preserve"> путем участия в региональных Программах;</w:t>
      </w:r>
    </w:p>
    <w:p w:rsidR="00E5623E" w:rsidRPr="0058221F" w:rsidRDefault="00E562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работы по ремонту муниципальной инженерной инфраструктуры (водо</w:t>
      </w:r>
      <w:r>
        <w:t>снабж</w:t>
      </w:r>
      <w:r w:rsidRPr="0058221F">
        <w:t>ению и водоотведению), котельных и очистных сооружений</w:t>
      </w:r>
      <w:r>
        <w:t xml:space="preserve">, </w:t>
      </w:r>
      <w:r w:rsidR="006214D8">
        <w:t xml:space="preserve">а так же работы по </w:t>
      </w:r>
      <w:r w:rsidRPr="0058221F">
        <w:t>эффективному устройству уличного освещения;</w:t>
      </w:r>
    </w:p>
    <w:p w:rsidR="00E5623E" w:rsidRPr="0058221F" w:rsidRDefault="00E5623E" w:rsidP="00361902">
      <w:pPr>
        <w:pStyle w:val="14pt125"/>
        <w:ind w:firstLine="0"/>
      </w:pPr>
      <w:r w:rsidRPr="0058221F">
        <w:t>- продолжить разработк</w:t>
      </w:r>
      <w:r w:rsidR="006214D8">
        <w:t>у</w:t>
      </w:r>
      <w:r w:rsidRPr="0058221F">
        <w:t xml:space="preserve"> мер, стимулирующих энергосбережение и повышение энергетической эффективности в сфере жилищно-коммунального хозяйства;</w:t>
      </w:r>
    </w:p>
    <w:p w:rsidR="00E5623E" w:rsidRPr="0058221F" w:rsidRDefault="00E562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 xml:space="preserve">продолжить благоустройство </w:t>
      </w:r>
      <w:r>
        <w:t xml:space="preserve">общественных и дворовых </w:t>
      </w:r>
      <w:r w:rsidRPr="0058221F">
        <w:t>территори</w:t>
      </w:r>
      <w:r>
        <w:t>й,</w:t>
      </w:r>
      <w:r w:rsidRPr="0058221F">
        <w:t xml:space="preserve"> обустройство детских и спортивных площадок;</w:t>
      </w:r>
    </w:p>
    <w:p w:rsidR="00E5623E" w:rsidRPr="0058221F" w:rsidRDefault="00E562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58221F">
        <w:t>продолжить работу по улучшению качества оказания муниципальных услуг населению и повышать качество работы с обращениями граждан;</w:t>
      </w:r>
    </w:p>
    <w:p w:rsidR="00E5623E" w:rsidRPr="0058221F" w:rsidRDefault="00E5623E" w:rsidP="00361902">
      <w:pPr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одолжи</w:t>
      </w:r>
      <w:r w:rsidRPr="0058221F">
        <w:rPr>
          <w:rFonts w:ascii="Times New Roman" w:hAnsi="Times New Roman" w:cs="Times New Roman"/>
          <w:sz w:val="28"/>
          <w:szCs w:val="28"/>
        </w:rPr>
        <w:t>ть участие в Федеральной программе по уничтожению и локализации очагов распространения борщевика Сосновского;</w:t>
      </w:r>
    </w:p>
    <w:p w:rsidR="00E5623E" w:rsidRDefault="00E5623E" w:rsidP="00361902">
      <w:pPr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 продолжить работу «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582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старост</w:t>
      </w:r>
      <w:r w:rsidRPr="0058221F">
        <w:rPr>
          <w:rFonts w:ascii="Times New Roman" w:hAnsi="Times New Roman" w:cs="Times New Roman"/>
          <w:sz w:val="28"/>
          <w:szCs w:val="28"/>
        </w:rPr>
        <w:t>;</w:t>
      </w:r>
    </w:p>
    <w:p w:rsidR="00E5623E" w:rsidRPr="0058221F" w:rsidRDefault="00E5623E" w:rsidP="004E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добровольной народной дружины по обеспечению правопорядка в поселении;</w:t>
      </w:r>
    </w:p>
    <w:p w:rsidR="00E5623E" w:rsidRPr="0058221F" w:rsidRDefault="00E562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обеспечить бесперебойную работу объектов жизнеобеспечения;</w:t>
      </w:r>
    </w:p>
    <w:p w:rsidR="00E5623E" w:rsidRPr="0058221F" w:rsidRDefault="00E562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развитие сферы социальных услуг, спорта и культуры</w:t>
      </w:r>
      <w:r>
        <w:t>,</w:t>
      </w:r>
      <w:r w:rsidRPr="00030DD2">
        <w:rPr>
          <w:highlight w:val="yellow"/>
        </w:rPr>
        <w:t xml:space="preserve"> </w:t>
      </w:r>
      <w:r w:rsidRPr="00030DD2">
        <w:t xml:space="preserve">способствовать </w:t>
      </w:r>
      <w:r w:rsidR="006214D8">
        <w:t>популяризации</w:t>
      </w:r>
      <w:r w:rsidRPr="00030DD2">
        <w:t xml:space="preserve"> здорового образа жизни</w:t>
      </w:r>
      <w:r>
        <w:t>.</w:t>
      </w:r>
    </w:p>
    <w:p w:rsidR="00927313" w:rsidRDefault="00E5623E" w:rsidP="006214D8">
      <w:pPr>
        <w:jc w:val="both"/>
        <w:rPr>
          <w:rFonts w:ascii="Times New Roman" w:hAnsi="Times New Roman" w:cs="Times New Roman"/>
          <w:sz w:val="28"/>
          <w:szCs w:val="28"/>
        </w:rPr>
      </w:pPr>
      <w:r w:rsidRPr="00496540">
        <w:rPr>
          <w:rFonts w:ascii="Times New Roman" w:hAnsi="Times New Roman" w:cs="Times New Roman"/>
          <w:sz w:val="28"/>
          <w:szCs w:val="28"/>
        </w:rPr>
        <w:t xml:space="preserve">   </w:t>
      </w:r>
      <w:r w:rsidR="006214D8" w:rsidRPr="006214D8">
        <w:rPr>
          <w:rFonts w:ascii="Times New Roman" w:hAnsi="Times New Roman" w:cs="Times New Roman"/>
          <w:sz w:val="28"/>
          <w:szCs w:val="28"/>
        </w:rPr>
        <w:t xml:space="preserve">Безусловно, сейчас закрыты далеко не все вопросы. Хочется сделать больше и лучше, но мы вынуждены работать в тех условиях, которые сложились на данный момент. Муниципальные служащие администрации МО «Токсовское городское поселение» всегда готовы прислушаться к мнениям жителей и помочь в решении проблем. Конечно, мы видим определенные упущения и в своей работе, с пониманием относимся к критике и делаем выводы. Но, к сожалению, не все вопросы можно решить здесь и сейчас, часть задач требуют времени и серьезных совместных усилий. Поэтому мы очень рассчитываем на поддержку и на гражданскую инициативу жителей! Я убежден: именно ваше неравнодушие и ваше участие в преобразовании всех сфер жизни поселения приведет нас к успеху. Вместе </w:t>
      </w:r>
      <w:r w:rsidR="00927313" w:rsidRPr="00927313">
        <w:rPr>
          <w:rFonts w:ascii="Times New Roman" w:hAnsi="Times New Roman" w:cs="Times New Roman"/>
          <w:sz w:val="28"/>
          <w:szCs w:val="28"/>
        </w:rPr>
        <w:t>мы сможем сделать нашу жизнь комфортной и достойной, а городское поселение уютным и привлекательным уголком Всеволожского района Ленинградской области.</w:t>
      </w:r>
    </w:p>
    <w:p w:rsidR="0084294D" w:rsidRPr="0084294D" w:rsidRDefault="006214D8" w:rsidP="00842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0F23" w:rsidRPr="00470F23">
        <w:rPr>
          <w:rFonts w:ascii="Times New Roman" w:hAnsi="Times New Roman" w:cs="Times New Roman"/>
          <w:sz w:val="28"/>
          <w:szCs w:val="28"/>
        </w:rPr>
        <w:t xml:space="preserve">В заключении своего выступления, хочу выразить слова искренней благодарности и признательности всем коллегам – работникам администрации, депутатскому корпусу, всем руководителям предприятий и </w:t>
      </w:r>
      <w:r w:rsidR="00051123" w:rsidRPr="00470F23">
        <w:rPr>
          <w:rFonts w:ascii="Times New Roman" w:hAnsi="Times New Roman" w:cs="Times New Roman"/>
          <w:sz w:val="28"/>
          <w:szCs w:val="28"/>
        </w:rPr>
        <w:t>учреждений</w:t>
      </w:r>
      <w:r w:rsidR="00051123">
        <w:rPr>
          <w:rFonts w:ascii="Times New Roman" w:hAnsi="Times New Roman" w:cs="Times New Roman"/>
          <w:sz w:val="28"/>
          <w:szCs w:val="28"/>
        </w:rPr>
        <w:t xml:space="preserve">,  </w:t>
      </w:r>
      <w:r w:rsidR="00051123" w:rsidRPr="00051123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051123">
        <w:rPr>
          <w:rFonts w:ascii="Times New Roman" w:hAnsi="Times New Roman" w:cs="Times New Roman"/>
          <w:sz w:val="28"/>
          <w:szCs w:val="28"/>
        </w:rPr>
        <w:t xml:space="preserve">, </w:t>
      </w:r>
      <w:r w:rsidR="00051123" w:rsidRPr="00051123">
        <w:rPr>
          <w:rFonts w:ascii="Times New Roman" w:hAnsi="Times New Roman" w:cs="Times New Roman"/>
          <w:sz w:val="28"/>
          <w:szCs w:val="28"/>
        </w:rPr>
        <w:t>инвесторам</w:t>
      </w:r>
      <w:r w:rsidR="00051123">
        <w:rPr>
          <w:rFonts w:ascii="Times New Roman" w:hAnsi="Times New Roman" w:cs="Times New Roman"/>
          <w:sz w:val="28"/>
          <w:szCs w:val="28"/>
        </w:rPr>
        <w:t>,</w:t>
      </w:r>
      <w:r w:rsidR="00051123"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="00470F23" w:rsidRPr="00470F23">
        <w:rPr>
          <w:rFonts w:ascii="Times New Roman" w:hAnsi="Times New Roman" w:cs="Times New Roman"/>
          <w:sz w:val="28"/>
          <w:szCs w:val="28"/>
        </w:rPr>
        <w:t>общественным организациям</w:t>
      </w:r>
      <w:r w:rsidR="00051123">
        <w:rPr>
          <w:rFonts w:ascii="Times New Roman" w:hAnsi="Times New Roman" w:cs="Times New Roman"/>
          <w:sz w:val="28"/>
          <w:szCs w:val="28"/>
        </w:rPr>
        <w:t xml:space="preserve">, старостам и конечно </w:t>
      </w:r>
      <w:r w:rsidR="0084294D">
        <w:rPr>
          <w:rFonts w:ascii="Times New Roman" w:hAnsi="Times New Roman" w:cs="Times New Roman"/>
          <w:sz w:val="28"/>
          <w:szCs w:val="28"/>
        </w:rPr>
        <w:t xml:space="preserve">нашим жителям </w:t>
      </w:r>
      <w:r w:rsidR="0084294D" w:rsidRPr="0084294D">
        <w:rPr>
          <w:rFonts w:ascii="Times New Roman" w:hAnsi="Times New Roman" w:cs="Times New Roman"/>
          <w:sz w:val="28"/>
          <w:szCs w:val="28"/>
        </w:rPr>
        <w:t>за участие в развитии МО «Токсовское городское поселение», за оказанное содействие в решении проблемных вопросов на территории нашего поселения, понимание и поддержку.</w:t>
      </w:r>
    </w:p>
    <w:p w:rsidR="00470F23" w:rsidRDefault="0084294D" w:rsidP="00621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F23" w:rsidRPr="00470F23">
        <w:rPr>
          <w:rFonts w:ascii="Times New Roman" w:hAnsi="Times New Roman" w:cs="Times New Roman"/>
          <w:sz w:val="28"/>
          <w:szCs w:val="28"/>
        </w:rPr>
        <w:t xml:space="preserve"> Отдельные слова благодарности </w:t>
      </w:r>
      <w:r w:rsidRPr="0084294D">
        <w:rPr>
          <w:rFonts w:ascii="Times New Roman" w:hAnsi="Times New Roman" w:cs="Times New Roman"/>
          <w:sz w:val="28"/>
          <w:szCs w:val="28"/>
        </w:rPr>
        <w:t>губернатора Ленинградской области Александра Юрьевича Дрозденко,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Всеволожского района Ковальчук Ольге Владимировне, Низовскому Андрею Александровичу, </w:t>
      </w:r>
      <w:r w:rsidR="00470F23" w:rsidRPr="00470F2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70F23" w:rsidRPr="00470F23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 </w:t>
      </w:r>
      <w:r w:rsidR="00560332">
        <w:rPr>
          <w:rFonts w:ascii="Times New Roman" w:hAnsi="Times New Roman" w:cs="Times New Roman"/>
          <w:sz w:val="28"/>
          <w:szCs w:val="28"/>
        </w:rPr>
        <w:t>Караваеву, Гайсину</w:t>
      </w:r>
      <w:r w:rsidR="00470F23" w:rsidRPr="00470F23">
        <w:rPr>
          <w:rFonts w:ascii="Times New Roman" w:hAnsi="Times New Roman" w:cs="Times New Roman"/>
          <w:sz w:val="28"/>
          <w:szCs w:val="28"/>
        </w:rPr>
        <w:t xml:space="preserve"> за моральную и материальную поддержку органов местного самоуправления </w:t>
      </w:r>
      <w:r w:rsidR="00560332">
        <w:rPr>
          <w:rFonts w:ascii="Times New Roman" w:hAnsi="Times New Roman" w:cs="Times New Roman"/>
          <w:sz w:val="28"/>
          <w:szCs w:val="28"/>
        </w:rPr>
        <w:t>Токсовского</w:t>
      </w:r>
      <w:r w:rsidR="00470F23" w:rsidRPr="00470F2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60332" w:rsidRDefault="00560332" w:rsidP="0062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332" w:rsidRDefault="00560332" w:rsidP="006214D8">
      <w:pPr>
        <w:jc w:val="both"/>
        <w:rPr>
          <w:rFonts w:ascii="Times New Roman" w:hAnsi="Times New Roman" w:cs="Times New Roman"/>
          <w:sz w:val="28"/>
          <w:szCs w:val="28"/>
        </w:rPr>
      </w:pPr>
      <w:r w:rsidRPr="00560332">
        <w:rPr>
          <w:rFonts w:ascii="Times New Roman" w:hAnsi="Times New Roman" w:cs="Times New Roman"/>
          <w:sz w:val="28"/>
          <w:szCs w:val="28"/>
        </w:rPr>
        <w:t>Благодарю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560332">
        <w:rPr>
          <w:rFonts w:ascii="Times New Roman" w:hAnsi="Times New Roman" w:cs="Times New Roman"/>
          <w:sz w:val="28"/>
          <w:szCs w:val="28"/>
        </w:rPr>
        <w:t xml:space="preserve"> за доверие и внимание!</w:t>
      </w:r>
    </w:p>
    <w:sectPr w:rsidR="00560332" w:rsidSect="006A5275">
      <w:pgSz w:w="11900" w:h="16840"/>
      <w:pgMar w:top="1191" w:right="692" w:bottom="113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46" w:rsidRDefault="00155746">
      <w:r>
        <w:separator/>
      </w:r>
    </w:p>
  </w:endnote>
  <w:endnote w:type="continuationSeparator" w:id="0">
    <w:p w:rsidR="00155746" w:rsidRDefault="001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46" w:rsidRDefault="00155746"/>
  </w:footnote>
  <w:footnote w:type="continuationSeparator" w:id="0">
    <w:p w:rsidR="00155746" w:rsidRDefault="001557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2714EB9"/>
    <w:multiLevelType w:val="hybridMultilevel"/>
    <w:tmpl w:val="5F3C1F8C"/>
    <w:lvl w:ilvl="0" w:tplc="AD5AEAE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5843BE2"/>
    <w:multiLevelType w:val="hybridMultilevel"/>
    <w:tmpl w:val="8B3C1284"/>
    <w:lvl w:ilvl="0" w:tplc="2F7E627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1EC105B0"/>
    <w:multiLevelType w:val="hybridMultilevel"/>
    <w:tmpl w:val="80022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9">
    <w:nsid w:val="3B3A5E2D"/>
    <w:multiLevelType w:val="hybridMultilevel"/>
    <w:tmpl w:val="1192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93547C"/>
    <w:multiLevelType w:val="hybridMultilevel"/>
    <w:tmpl w:val="F154EAAA"/>
    <w:lvl w:ilvl="0" w:tplc="D2B2B2FC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972CFF"/>
    <w:multiLevelType w:val="hybridMultilevel"/>
    <w:tmpl w:val="AA06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053E46"/>
    <w:multiLevelType w:val="hybridMultilevel"/>
    <w:tmpl w:val="3AE6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69644D"/>
    <w:multiLevelType w:val="hybridMultilevel"/>
    <w:tmpl w:val="0F105CEA"/>
    <w:lvl w:ilvl="0" w:tplc="F52ADBB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21"/>
  </w:num>
  <w:num w:numId="5">
    <w:abstractNumId w:val="20"/>
  </w:num>
  <w:num w:numId="6">
    <w:abstractNumId w:val="14"/>
  </w:num>
  <w:num w:numId="7">
    <w:abstractNumId w:val="23"/>
  </w:num>
  <w:num w:numId="8">
    <w:abstractNumId w:val="29"/>
  </w:num>
  <w:num w:numId="9">
    <w:abstractNumId w:val="1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15"/>
  </w:num>
  <w:num w:numId="24">
    <w:abstractNumId w:val="22"/>
  </w:num>
  <w:num w:numId="25">
    <w:abstractNumId w:val="16"/>
  </w:num>
  <w:num w:numId="26">
    <w:abstractNumId w:val="13"/>
  </w:num>
  <w:num w:numId="27">
    <w:abstractNumId w:val="19"/>
  </w:num>
  <w:num w:numId="28">
    <w:abstractNumId w:val="11"/>
  </w:num>
  <w:num w:numId="29">
    <w:abstractNumId w:val="28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03DB5"/>
    <w:rsid w:val="000042DF"/>
    <w:rsid w:val="00006538"/>
    <w:rsid w:val="00007C0C"/>
    <w:rsid w:val="00007DB8"/>
    <w:rsid w:val="00010391"/>
    <w:rsid w:val="00013CAB"/>
    <w:rsid w:val="00015CFE"/>
    <w:rsid w:val="00016984"/>
    <w:rsid w:val="0002008C"/>
    <w:rsid w:val="000220E8"/>
    <w:rsid w:val="000267DD"/>
    <w:rsid w:val="00027682"/>
    <w:rsid w:val="00030DD2"/>
    <w:rsid w:val="00030E45"/>
    <w:rsid w:val="00031623"/>
    <w:rsid w:val="00032837"/>
    <w:rsid w:val="000329BE"/>
    <w:rsid w:val="0003308F"/>
    <w:rsid w:val="0003323C"/>
    <w:rsid w:val="000344C5"/>
    <w:rsid w:val="00036918"/>
    <w:rsid w:val="00041877"/>
    <w:rsid w:val="000429F6"/>
    <w:rsid w:val="000432E8"/>
    <w:rsid w:val="00046778"/>
    <w:rsid w:val="00047302"/>
    <w:rsid w:val="00050160"/>
    <w:rsid w:val="000508F0"/>
    <w:rsid w:val="00050D3F"/>
    <w:rsid w:val="00051123"/>
    <w:rsid w:val="000542B9"/>
    <w:rsid w:val="00056E60"/>
    <w:rsid w:val="00056FCF"/>
    <w:rsid w:val="00057C00"/>
    <w:rsid w:val="0006429B"/>
    <w:rsid w:val="00064662"/>
    <w:rsid w:val="000671DB"/>
    <w:rsid w:val="00070CD8"/>
    <w:rsid w:val="0007118F"/>
    <w:rsid w:val="00071FEF"/>
    <w:rsid w:val="000738F0"/>
    <w:rsid w:val="000746AA"/>
    <w:rsid w:val="00074F06"/>
    <w:rsid w:val="00081DC3"/>
    <w:rsid w:val="000855A4"/>
    <w:rsid w:val="00090BDB"/>
    <w:rsid w:val="000A16DB"/>
    <w:rsid w:val="000A1B6C"/>
    <w:rsid w:val="000A1F25"/>
    <w:rsid w:val="000A22DB"/>
    <w:rsid w:val="000A310C"/>
    <w:rsid w:val="000A6FB2"/>
    <w:rsid w:val="000B16F3"/>
    <w:rsid w:val="000B1CC7"/>
    <w:rsid w:val="000B3259"/>
    <w:rsid w:val="000B407A"/>
    <w:rsid w:val="000B72D2"/>
    <w:rsid w:val="000C2BFB"/>
    <w:rsid w:val="000C318C"/>
    <w:rsid w:val="000D05C0"/>
    <w:rsid w:val="000D0889"/>
    <w:rsid w:val="000E3A75"/>
    <w:rsid w:val="000F16C8"/>
    <w:rsid w:val="000F1D30"/>
    <w:rsid w:val="000F2325"/>
    <w:rsid w:val="000F4AAA"/>
    <w:rsid w:val="000F5D6C"/>
    <w:rsid w:val="000F6815"/>
    <w:rsid w:val="001000AB"/>
    <w:rsid w:val="00100E54"/>
    <w:rsid w:val="00103335"/>
    <w:rsid w:val="00104529"/>
    <w:rsid w:val="00104548"/>
    <w:rsid w:val="001053A2"/>
    <w:rsid w:val="00106A20"/>
    <w:rsid w:val="001073FE"/>
    <w:rsid w:val="00112D79"/>
    <w:rsid w:val="001137BB"/>
    <w:rsid w:val="001140FA"/>
    <w:rsid w:val="0011733E"/>
    <w:rsid w:val="001227E2"/>
    <w:rsid w:val="001232DA"/>
    <w:rsid w:val="00123B00"/>
    <w:rsid w:val="00126AD1"/>
    <w:rsid w:val="00131578"/>
    <w:rsid w:val="00131602"/>
    <w:rsid w:val="0013160E"/>
    <w:rsid w:val="00136B41"/>
    <w:rsid w:val="00137F6A"/>
    <w:rsid w:val="00140DF2"/>
    <w:rsid w:val="00142DBD"/>
    <w:rsid w:val="00143508"/>
    <w:rsid w:val="001455F7"/>
    <w:rsid w:val="001506C1"/>
    <w:rsid w:val="0015389B"/>
    <w:rsid w:val="00153A1D"/>
    <w:rsid w:val="00154197"/>
    <w:rsid w:val="00155746"/>
    <w:rsid w:val="0015735C"/>
    <w:rsid w:val="001574CA"/>
    <w:rsid w:val="00157A85"/>
    <w:rsid w:val="00157ADA"/>
    <w:rsid w:val="00160F59"/>
    <w:rsid w:val="00161E33"/>
    <w:rsid w:val="00162AB2"/>
    <w:rsid w:val="00163310"/>
    <w:rsid w:val="00164B10"/>
    <w:rsid w:val="001664EB"/>
    <w:rsid w:val="001679C4"/>
    <w:rsid w:val="00172508"/>
    <w:rsid w:val="00174161"/>
    <w:rsid w:val="001748C6"/>
    <w:rsid w:val="0017506B"/>
    <w:rsid w:val="001779D8"/>
    <w:rsid w:val="00182ED8"/>
    <w:rsid w:val="0018331B"/>
    <w:rsid w:val="00184286"/>
    <w:rsid w:val="001842DE"/>
    <w:rsid w:val="00184A98"/>
    <w:rsid w:val="00190742"/>
    <w:rsid w:val="00190F05"/>
    <w:rsid w:val="001924A7"/>
    <w:rsid w:val="00194340"/>
    <w:rsid w:val="00194F1E"/>
    <w:rsid w:val="001A03E2"/>
    <w:rsid w:val="001A0FC8"/>
    <w:rsid w:val="001A18C5"/>
    <w:rsid w:val="001A70C7"/>
    <w:rsid w:val="001B2D42"/>
    <w:rsid w:val="001B3F23"/>
    <w:rsid w:val="001B4B71"/>
    <w:rsid w:val="001B4DED"/>
    <w:rsid w:val="001B5FF3"/>
    <w:rsid w:val="001C1D80"/>
    <w:rsid w:val="001C2597"/>
    <w:rsid w:val="001C4FDD"/>
    <w:rsid w:val="001C72D1"/>
    <w:rsid w:val="001C72F2"/>
    <w:rsid w:val="001D1E3D"/>
    <w:rsid w:val="001D2FEC"/>
    <w:rsid w:val="001D3CBC"/>
    <w:rsid w:val="001D4FCE"/>
    <w:rsid w:val="001D549F"/>
    <w:rsid w:val="001D662E"/>
    <w:rsid w:val="001D6E2E"/>
    <w:rsid w:val="001E0146"/>
    <w:rsid w:val="001E17D3"/>
    <w:rsid w:val="001E23D3"/>
    <w:rsid w:val="001E7ABC"/>
    <w:rsid w:val="001E7BBE"/>
    <w:rsid w:val="001F28D7"/>
    <w:rsid w:val="001F3B9B"/>
    <w:rsid w:val="001F7EA7"/>
    <w:rsid w:val="0020150E"/>
    <w:rsid w:val="002027EB"/>
    <w:rsid w:val="00205692"/>
    <w:rsid w:val="002103FF"/>
    <w:rsid w:val="002115C2"/>
    <w:rsid w:val="00215930"/>
    <w:rsid w:val="0021761F"/>
    <w:rsid w:val="00220302"/>
    <w:rsid w:val="00222147"/>
    <w:rsid w:val="00222910"/>
    <w:rsid w:val="00223C49"/>
    <w:rsid w:val="00224A5F"/>
    <w:rsid w:val="00226101"/>
    <w:rsid w:val="002261D1"/>
    <w:rsid w:val="00226F94"/>
    <w:rsid w:val="00226FD0"/>
    <w:rsid w:val="002273FA"/>
    <w:rsid w:val="00232454"/>
    <w:rsid w:val="00233047"/>
    <w:rsid w:val="00235357"/>
    <w:rsid w:val="002374E8"/>
    <w:rsid w:val="00243649"/>
    <w:rsid w:val="002439F3"/>
    <w:rsid w:val="00245AEA"/>
    <w:rsid w:val="00245E1C"/>
    <w:rsid w:val="00245ED9"/>
    <w:rsid w:val="0025121A"/>
    <w:rsid w:val="002543AD"/>
    <w:rsid w:val="0025794A"/>
    <w:rsid w:val="002635B4"/>
    <w:rsid w:val="002636DD"/>
    <w:rsid w:val="002650A9"/>
    <w:rsid w:val="00266D99"/>
    <w:rsid w:val="002675F3"/>
    <w:rsid w:val="00267F44"/>
    <w:rsid w:val="00270668"/>
    <w:rsid w:val="00270D10"/>
    <w:rsid w:val="00272593"/>
    <w:rsid w:val="00274B2E"/>
    <w:rsid w:val="00275EB3"/>
    <w:rsid w:val="00276DD6"/>
    <w:rsid w:val="00277D0D"/>
    <w:rsid w:val="00281730"/>
    <w:rsid w:val="00281F78"/>
    <w:rsid w:val="0028410F"/>
    <w:rsid w:val="002855BC"/>
    <w:rsid w:val="00286478"/>
    <w:rsid w:val="00287B82"/>
    <w:rsid w:val="00293A9D"/>
    <w:rsid w:val="00294C44"/>
    <w:rsid w:val="00295FE0"/>
    <w:rsid w:val="00296AEF"/>
    <w:rsid w:val="002A16C9"/>
    <w:rsid w:val="002A5413"/>
    <w:rsid w:val="002B0AF0"/>
    <w:rsid w:val="002B2AA4"/>
    <w:rsid w:val="002B2F41"/>
    <w:rsid w:val="002B69E8"/>
    <w:rsid w:val="002B70CC"/>
    <w:rsid w:val="002B7F06"/>
    <w:rsid w:val="002C2D0C"/>
    <w:rsid w:val="002C5A81"/>
    <w:rsid w:val="002C638C"/>
    <w:rsid w:val="002C72E1"/>
    <w:rsid w:val="002D0D33"/>
    <w:rsid w:val="002D0EEB"/>
    <w:rsid w:val="002D16A9"/>
    <w:rsid w:val="002D1AF5"/>
    <w:rsid w:val="002D42BA"/>
    <w:rsid w:val="002D43C6"/>
    <w:rsid w:val="002D4DE9"/>
    <w:rsid w:val="002D54C9"/>
    <w:rsid w:val="002D5DAB"/>
    <w:rsid w:val="002E084E"/>
    <w:rsid w:val="002E4010"/>
    <w:rsid w:val="002E49E1"/>
    <w:rsid w:val="002F1A87"/>
    <w:rsid w:val="002F1F36"/>
    <w:rsid w:val="002F3225"/>
    <w:rsid w:val="002F460A"/>
    <w:rsid w:val="002F5937"/>
    <w:rsid w:val="002F74C3"/>
    <w:rsid w:val="002F7A5D"/>
    <w:rsid w:val="002F7F5E"/>
    <w:rsid w:val="00301F67"/>
    <w:rsid w:val="003025AE"/>
    <w:rsid w:val="00303FBE"/>
    <w:rsid w:val="00306C5B"/>
    <w:rsid w:val="003118D4"/>
    <w:rsid w:val="00313521"/>
    <w:rsid w:val="00313A3E"/>
    <w:rsid w:val="003143E4"/>
    <w:rsid w:val="0031486C"/>
    <w:rsid w:val="00314EE9"/>
    <w:rsid w:val="0032021F"/>
    <w:rsid w:val="00322020"/>
    <w:rsid w:val="003319F2"/>
    <w:rsid w:val="00337BAD"/>
    <w:rsid w:val="00340AC0"/>
    <w:rsid w:val="003412DE"/>
    <w:rsid w:val="00342517"/>
    <w:rsid w:val="003431B2"/>
    <w:rsid w:val="0034417E"/>
    <w:rsid w:val="003453D5"/>
    <w:rsid w:val="00345F8E"/>
    <w:rsid w:val="0034646E"/>
    <w:rsid w:val="003517F9"/>
    <w:rsid w:val="00353DDF"/>
    <w:rsid w:val="00355D1F"/>
    <w:rsid w:val="003571E6"/>
    <w:rsid w:val="003608A5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808CE"/>
    <w:rsid w:val="00380EA4"/>
    <w:rsid w:val="00384008"/>
    <w:rsid w:val="00384832"/>
    <w:rsid w:val="00385310"/>
    <w:rsid w:val="00385748"/>
    <w:rsid w:val="00386D59"/>
    <w:rsid w:val="00391D19"/>
    <w:rsid w:val="00391E16"/>
    <w:rsid w:val="0039392E"/>
    <w:rsid w:val="00397DCD"/>
    <w:rsid w:val="003A1140"/>
    <w:rsid w:val="003A73F8"/>
    <w:rsid w:val="003A758D"/>
    <w:rsid w:val="003B3D97"/>
    <w:rsid w:val="003B5F45"/>
    <w:rsid w:val="003C0061"/>
    <w:rsid w:val="003C0665"/>
    <w:rsid w:val="003C0AC9"/>
    <w:rsid w:val="003C36A4"/>
    <w:rsid w:val="003C418C"/>
    <w:rsid w:val="003C673F"/>
    <w:rsid w:val="003C72ED"/>
    <w:rsid w:val="003D2F21"/>
    <w:rsid w:val="003D398E"/>
    <w:rsid w:val="003D39B9"/>
    <w:rsid w:val="003D46DF"/>
    <w:rsid w:val="003D6280"/>
    <w:rsid w:val="003D6E2B"/>
    <w:rsid w:val="003E1925"/>
    <w:rsid w:val="003E24EE"/>
    <w:rsid w:val="003E353D"/>
    <w:rsid w:val="003E36FA"/>
    <w:rsid w:val="003E3780"/>
    <w:rsid w:val="003E4625"/>
    <w:rsid w:val="003E54D8"/>
    <w:rsid w:val="003E5954"/>
    <w:rsid w:val="003E6F29"/>
    <w:rsid w:val="003E7921"/>
    <w:rsid w:val="003F046F"/>
    <w:rsid w:val="003F2AAC"/>
    <w:rsid w:val="003F4A2A"/>
    <w:rsid w:val="00403E39"/>
    <w:rsid w:val="00406087"/>
    <w:rsid w:val="0040615C"/>
    <w:rsid w:val="00407B19"/>
    <w:rsid w:val="00411B7B"/>
    <w:rsid w:val="004128E5"/>
    <w:rsid w:val="0041388A"/>
    <w:rsid w:val="00413B01"/>
    <w:rsid w:val="00413CAD"/>
    <w:rsid w:val="004153A1"/>
    <w:rsid w:val="0041719E"/>
    <w:rsid w:val="00421311"/>
    <w:rsid w:val="0042140D"/>
    <w:rsid w:val="00422903"/>
    <w:rsid w:val="00422EC9"/>
    <w:rsid w:val="00423ACE"/>
    <w:rsid w:val="00427AAA"/>
    <w:rsid w:val="00431B7E"/>
    <w:rsid w:val="004374DA"/>
    <w:rsid w:val="00441894"/>
    <w:rsid w:val="00442B6C"/>
    <w:rsid w:val="0044339C"/>
    <w:rsid w:val="00445201"/>
    <w:rsid w:val="00450190"/>
    <w:rsid w:val="00452031"/>
    <w:rsid w:val="00453680"/>
    <w:rsid w:val="00454109"/>
    <w:rsid w:val="00454FDE"/>
    <w:rsid w:val="004555A9"/>
    <w:rsid w:val="0046046F"/>
    <w:rsid w:val="004605E5"/>
    <w:rsid w:val="00460B12"/>
    <w:rsid w:val="004644EE"/>
    <w:rsid w:val="00464851"/>
    <w:rsid w:val="0046664F"/>
    <w:rsid w:val="0046760B"/>
    <w:rsid w:val="00470F23"/>
    <w:rsid w:val="00475326"/>
    <w:rsid w:val="004755C7"/>
    <w:rsid w:val="00475D6A"/>
    <w:rsid w:val="00480C2C"/>
    <w:rsid w:val="00480ED5"/>
    <w:rsid w:val="0048479B"/>
    <w:rsid w:val="0048480A"/>
    <w:rsid w:val="00484FA9"/>
    <w:rsid w:val="00487107"/>
    <w:rsid w:val="004919FE"/>
    <w:rsid w:val="004934D2"/>
    <w:rsid w:val="00496540"/>
    <w:rsid w:val="004A24AC"/>
    <w:rsid w:val="004A40F3"/>
    <w:rsid w:val="004A4147"/>
    <w:rsid w:val="004B0081"/>
    <w:rsid w:val="004B35BD"/>
    <w:rsid w:val="004B5E1C"/>
    <w:rsid w:val="004B7619"/>
    <w:rsid w:val="004C1D8B"/>
    <w:rsid w:val="004C29AA"/>
    <w:rsid w:val="004C4B70"/>
    <w:rsid w:val="004D2288"/>
    <w:rsid w:val="004D22C2"/>
    <w:rsid w:val="004D2641"/>
    <w:rsid w:val="004D475B"/>
    <w:rsid w:val="004D5977"/>
    <w:rsid w:val="004D6234"/>
    <w:rsid w:val="004D68E1"/>
    <w:rsid w:val="004D72BE"/>
    <w:rsid w:val="004D7FD6"/>
    <w:rsid w:val="004E2F1C"/>
    <w:rsid w:val="004E6B07"/>
    <w:rsid w:val="004F04F6"/>
    <w:rsid w:val="004F072E"/>
    <w:rsid w:val="004F0CE7"/>
    <w:rsid w:val="004F1CD7"/>
    <w:rsid w:val="004F5266"/>
    <w:rsid w:val="004F6572"/>
    <w:rsid w:val="004F7991"/>
    <w:rsid w:val="004F7CA6"/>
    <w:rsid w:val="00502833"/>
    <w:rsid w:val="005040FA"/>
    <w:rsid w:val="00512456"/>
    <w:rsid w:val="0051287D"/>
    <w:rsid w:val="005139EA"/>
    <w:rsid w:val="00514901"/>
    <w:rsid w:val="00515529"/>
    <w:rsid w:val="0051669C"/>
    <w:rsid w:val="00523009"/>
    <w:rsid w:val="0052685F"/>
    <w:rsid w:val="00530931"/>
    <w:rsid w:val="00542302"/>
    <w:rsid w:val="00546216"/>
    <w:rsid w:val="005464FC"/>
    <w:rsid w:val="0055060B"/>
    <w:rsid w:val="00560332"/>
    <w:rsid w:val="005613BE"/>
    <w:rsid w:val="00562874"/>
    <w:rsid w:val="00563E04"/>
    <w:rsid w:val="0056592F"/>
    <w:rsid w:val="00565FA5"/>
    <w:rsid w:val="005661E0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37E8"/>
    <w:rsid w:val="00584709"/>
    <w:rsid w:val="005853CD"/>
    <w:rsid w:val="0059490C"/>
    <w:rsid w:val="005A24D3"/>
    <w:rsid w:val="005A44B2"/>
    <w:rsid w:val="005A4A86"/>
    <w:rsid w:val="005A7C53"/>
    <w:rsid w:val="005B02B1"/>
    <w:rsid w:val="005B1B02"/>
    <w:rsid w:val="005B4B4E"/>
    <w:rsid w:val="005C3446"/>
    <w:rsid w:val="005C54BA"/>
    <w:rsid w:val="005C6365"/>
    <w:rsid w:val="005D38D2"/>
    <w:rsid w:val="005D5E41"/>
    <w:rsid w:val="005E0D13"/>
    <w:rsid w:val="005E2540"/>
    <w:rsid w:val="005E33BC"/>
    <w:rsid w:val="005E3948"/>
    <w:rsid w:val="005E7B07"/>
    <w:rsid w:val="005F0F4B"/>
    <w:rsid w:val="005F18D7"/>
    <w:rsid w:val="005F4F8A"/>
    <w:rsid w:val="005F6572"/>
    <w:rsid w:val="005F79F2"/>
    <w:rsid w:val="005F79FF"/>
    <w:rsid w:val="005F7A24"/>
    <w:rsid w:val="00601FF4"/>
    <w:rsid w:val="006025D6"/>
    <w:rsid w:val="00602F2E"/>
    <w:rsid w:val="006032CE"/>
    <w:rsid w:val="0061313C"/>
    <w:rsid w:val="0061356C"/>
    <w:rsid w:val="00614A71"/>
    <w:rsid w:val="00620072"/>
    <w:rsid w:val="006214D8"/>
    <w:rsid w:val="0062185C"/>
    <w:rsid w:val="00621DA7"/>
    <w:rsid w:val="0062520C"/>
    <w:rsid w:val="00626A84"/>
    <w:rsid w:val="006348B2"/>
    <w:rsid w:val="00634DD2"/>
    <w:rsid w:val="00636175"/>
    <w:rsid w:val="006362B6"/>
    <w:rsid w:val="00637135"/>
    <w:rsid w:val="00637400"/>
    <w:rsid w:val="00643CA8"/>
    <w:rsid w:val="00650231"/>
    <w:rsid w:val="006503AB"/>
    <w:rsid w:val="00650521"/>
    <w:rsid w:val="00651D64"/>
    <w:rsid w:val="0065231F"/>
    <w:rsid w:val="00652A22"/>
    <w:rsid w:val="0065419F"/>
    <w:rsid w:val="006570CF"/>
    <w:rsid w:val="00657856"/>
    <w:rsid w:val="00657F1F"/>
    <w:rsid w:val="00662BB7"/>
    <w:rsid w:val="0066307D"/>
    <w:rsid w:val="006639D1"/>
    <w:rsid w:val="00663E00"/>
    <w:rsid w:val="00664251"/>
    <w:rsid w:val="006643AB"/>
    <w:rsid w:val="00672135"/>
    <w:rsid w:val="00672EB2"/>
    <w:rsid w:val="00674B7B"/>
    <w:rsid w:val="00675719"/>
    <w:rsid w:val="00675D42"/>
    <w:rsid w:val="006761B7"/>
    <w:rsid w:val="006765BA"/>
    <w:rsid w:val="00680058"/>
    <w:rsid w:val="006824E8"/>
    <w:rsid w:val="00682D03"/>
    <w:rsid w:val="00682F6F"/>
    <w:rsid w:val="00684E7A"/>
    <w:rsid w:val="00685CEC"/>
    <w:rsid w:val="00686569"/>
    <w:rsid w:val="0069089D"/>
    <w:rsid w:val="006936AA"/>
    <w:rsid w:val="0069652B"/>
    <w:rsid w:val="00697837"/>
    <w:rsid w:val="006A43A7"/>
    <w:rsid w:val="006A5275"/>
    <w:rsid w:val="006A528B"/>
    <w:rsid w:val="006A5486"/>
    <w:rsid w:val="006A7434"/>
    <w:rsid w:val="006A778F"/>
    <w:rsid w:val="006B06ED"/>
    <w:rsid w:val="006B124D"/>
    <w:rsid w:val="006B167C"/>
    <w:rsid w:val="006B4F08"/>
    <w:rsid w:val="006B5688"/>
    <w:rsid w:val="006B602B"/>
    <w:rsid w:val="006B72BA"/>
    <w:rsid w:val="006C0F15"/>
    <w:rsid w:val="006C2F4D"/>
    <w:rsid w:val="006C463A"/>
    <w:rsid w:val="006C47A6"/>
    <w:rsid w:val="006C6323"/>
    <w:rsid w:val="006C75B9"/>
    <w:rsid w:val="006C7A18"/>
    <w:rsid w:val="006D00FE"/>
    <w:rsid w:val="006D1B51"/>
    <w:rsid w:val="006D1F1C"/>
    <w:rsid w:val="006D45D5"/>
    <w:rsid w:val="006E0C87"/>
    <w:rsid w:val="006E4D8B"/>
    <w:rsid w:val="006F0C21"/>
    <w:rsid w:val="006F1744"/>
    <w:rsid w:val="006F19B9"/>
    <w:rsid w:val="006F2716"/>
    <w:rsid w:val="006F4D1C"/>
    <w:rsid w:val="006F5349"/>
    <w:rsid w:val="006F5D1B"/>
    <w:rsid w:val="006F6A5B"/>
    <w:rsid w:val="006F6DA0"/>
    <w:rsid w:val="006F7531"/>
    <w:rsid w:val="00701710"/>
    <w:rsid w:val="00703765"/>
    <w:rsid w:val="00703780"/>
    <w:rsid w:val="00703D05"/>
    <w:rsid w:val="0070595C"/>
    <w:rsid w:val="00705F13"/>
    <w:rsid w:val="00707390"/>
    <w:rsid w:val="0071057C"/>
    <w:rsid w:val="007156FD"/>
    <w:rsid w:val="007174E1"/>
    <w:rsid w:val="00720337"/>
    <w:rsid w:val="00722445"/>
    <w:rsid w:val="00722616"/>
    <w:rsid w:val="00727305"/>
    <w:rsid w:val="007321CD"/>
    <w:rsid w:val="00732597"/>
    <w:rsid w:val="00734D27"/>
    <w:rsid w:val="007350F0"/>
    <w:rsid w:val="00736D7C"/>
    <w:rsid w:val="00737403"/>
    <w:rsid w:val="007417EE"/>
    <w:rsid w:val="00742180"/>
    <w:rsid w:val="007427E9"/>
    <w:rsid w:val="00743C4A"/>
    <w:rsid w:val="00744081"/>
    <w:rsid w:val="007446CA"/>
    <w:rsid w:val="007450CB"/>
    <w:rsid w:val="007465AA"/>
    <w:rsid w:val="007473FC"/>
    <w:rsid w:val="00753372"/>
    <w:rsid w:val="007549EC"/>
    <w:rsid w:val="00757461"/>
    <w:rsid w:val="007618B6"/>
    <w:rsid w:val="00761F57"/>
    <w:rsid w:val="00763C92"/>
    <w:rsid w:val="00765265"/>
    <w:rsid w:val="00765CBC"/>
    <w:rsid w:val="0076645D"/>
    <w:rsid w:val="007675D6"/>
    <w:rsid w:val="00767F8D"/>
    <w:rsid w:val="0077490B"/>
    <w:rsid w:val="00776951"/>
    <w:rsid w:val="00777AEC"/>
    <w:rsid w:val="007813C4"/>
    <w:rsid w:val="00782157"/>
    <w:rsid w:val="00785307"/>
    <w:rsid w:val="0078590E"/>
    <w:rsid w:val="0078597D"/>
    <w:rsid w:val="007900E5"/>
    <w:rsid w:val="00791251"/>
    <w:rsid w:val="00791893"/>
    <w:rsid w:val="00791A74"/>
    <w:rsid w:val="00792DEC"/>
    <w:rsid w:val="007A0DEF"/>
    <w:rsid w:val="007A53A3"/>
    <w:rsid w:val="007A6BD0"/>
    <w:rsid w:val="007A79DA"/>
    <w:rsid w:val="007B035B"/>
    <w:rsid w:val="007B07B8"/>
    <w:rsid w:val="007B1569"/>
    <w:rsid w:val="007B51C8"/>
    <w:rsid w:val="007B7F0E"/>
    <w:rsid w:val="007B7F29"/>
    <w:rsid w:val="007C2F27"/>
    <w:rsid w:val="007C2FFC"/>
    <w:rsid w:val="007C302B"/>
    <w:rsid w:val="007C478A"/>
    <w:rsid w:val="007C5848"/>
    <w:rsid w:val="007C665C"/>
    <w:rsid w:val="007C68B0"/>
    <w:rsid w:val="007D0945"/>
    <w:rsid w:val="007D13F9"/>
    <w:rsid w:val="007D1DCA"/>
    <w:rsid w:val="007D29F3"/>
    <w:rsid w:val="007D47AC"/>
    <w:rsid w:val="007D5AA2"/>
    <w:rsid w:val="007D6D9C"/>
    <w:rsid w:val="007E0E16"/>
    <w:rsid w:val="007E1370"/>
    <w:rsid w:val="007E3A32"/>
    <w:rsid w:val="007E3F0E"/>
    <w:rsid w:val="007E54D2"/>
    <w:rsid w:val="007E5B99"/>
    <w:rsid w:val="007E5CEF"/>
    <w:rsid w:val="007E5D71"/>
    <w:rsid w:val="007E61E9"/>
    <w:rsid w:val="007E7816"/>
    <w:rsid w:val="007F162C"/>
    <w:rsid w:val="007F3089"/>
    <w:rsid w:val="007F54AA"/>
    <w:rsid w:val="007F5BEB"/>
    <w:rsid w:val="007F79CF"/>
    <w:rsid w:val="00800B87"/>
    <w:rsid w:val="00801C1A"/>
    <w:rsid w:val="008020B6"/>
    <w:rsid w:val="00802456"/>
    <w:rsid w:val="00805824"/>
    <w:rsid w:val="00805BBA"/>
    <w:rsid w:val="00806282"/>
    <w:rsid w:val="0080751A"/>
    <w:rsid w:val="00810A0B"/>
    <w:rsid w:val="00810B0D"/>
    <w:rsid w:val="008147AF"/>
    <w:rsid w:val="008218FA"/>
    <w:rsid w:val="0082236B"/>
    <w:rsid w:val="00822F95"/>
    <w:rsid w:val="008239E0"/>
    <w:rsid w:val="00824BB5"/>
    <w:rsid w:val="00824D31"/>
    <w:rsid w:val="00825C24"/>
    <w:rsid w:val="00825E9E"/>
    <w:rsid w:val="0082689D"/>
    <w:rsid w:val="00826AE9"/>
    <w:rsid w:val="00826D97"/>
    <w:rsid w:val="008306EA"/>
    <w:rsid w:val="00830C32"/>
    <w:rsid w:val="008312F7"/>
    <w:rsid w:val="008347DB"/>
    <w:rsid w:val="0083792F"/>
    <w:rsid w:val="00840435"/>
    <w:rsid w:val="00840D5F"/>
    <w:rsid w:val="00840D9F"/>
    <w:rsid w:val="0084139D"/>
    <w:rsid w:val="008418E2"/>
    <w:rsid w:val="0084294D"/>
    <w:rsid w:val="00844A1C"/>
    <w:rsid w:val="00844F70"/>
    <w:rsid w:val="008469A3"/>
    <w:rsid w:val="008474C5"/>
    <w:rsid w:val="0084798C"/>
    <w:rsid w:val="0085044B"/>
    <w:rsid w:val="008545FD"/>
    <w:rsid w:val="008566B9"/>
    <w:rsid w:val="008608F5"/>
    <w:rsid w:val="00860C23"/>
    <w:rsid w:val="00864E89"/>
    <w:rsid w:val="00866756"/>
    <w:rsid w:val="008672C7"/>
    <w:rsid w:val="00867E57"/>
    <w:rsid w:val="008725B2"/>
    <w:rsid w:val="008747F9"/>
    <w:rsid w:val="008760FB"/>
    <w:rsid w:val="00880AA9"/>
    <w:rsid w:val="0088148F"/>
    <w:rsid w:val="008814B4"/>
    <w:rsid w:val="00882900"/>
    <w:rsid w:val="00883C9A"/>
    <w:rsid w:val="00884BA4"/>
    <w:rsid w:val="00885024"/>
    <w:rsid w:val="008860F0"/>
    <w:rsid w:val="00886F1E"/>
    <w:rsid w:val="008875E8"/>
    <w:rsid w:val="00890811"/>
    <w:rsid w:val="0089182B"/>
    <w:rsid w:val="00892A7B"/>
    <w:rsid w:val="0089313A"/>
    <w:rsid w:val="008958DE"/>
    <w:rsid w:val="00896326"/>
    <w:rsid w:val="00896777"/>
    <w:rsid w:val="008A0810"/>
    <w:rsid w:val="008A1F0F"/>
    <w:rsid w:val="008A213E"/>
    <w:rsid w:val="008A2888"/>
    <w:rsid w:val="008A4449"/>
    <w:rsid w:val="008A4CCC"/>
    <w:rsid w:val="008A5418"/>
    <w:rsid w:val="008A6DE3"/>
    <w:rsid w:val="008A6EF3"/>
    <w:rsid w:val="008A7712"/>
    <w:rsid w:val="008B2B65"/>
    <w:rsid w:val="008B6BE1"/>
    <w:rsid w:val="008C0988"/>
    <w:rsid w:val="008C1809"/>
    <w:rsid w:val="008C261A"/>
    <w:rsid w:val="008C2F70"/>
    <w:rsid w:val="008C398B"/>
    <w:rsid w:val="008C4DB8"/>
    <w:rsid w:val="008C58FA"/>
    <w:rsid w:val="008C59BB"/>
    <w:rsid w:val="008C75C6"/>
    <w:rsid w:val="008C7C5B"/>
    <w:rsid w:val="008D3231"/>
    <w:rsid w:val="008D3D38"/>
    <w:rsid w:val="008D540C"/>
    <w:rsid w:val="008D5CC9"/>
    <w:rsid w:val="008D62E8"/>
    <w:rsid w:val="008D7512"/>
    <w:rsid w:val="008E0857"/>
    <w:rsid w:val="008E1562"/>
    <w:rsid w:val="008E407A"/>
    <w:rsid w:val="008E531A"/>
    <w:rsid w:val="008E59BC"/>
    <w:rsid w:val="008E6337"/>
    <w:rsid w:val="008E686B"/>
    <w:rsid w:val="008F03FC"/>
    <w:rsid w:val="008F0BFB"/>
    <w:rsid w:val="008F0F45"/>
    <w:rsid w:val="008F4555"/>
    <w:rsid w:val="008F4810"/>
    <w:rsid w:val="008F7631"/>
    <w:rsid w:val="00900F87"/>
    <w:rsid w:val="00902D0C"/>
    <w:rsid w:val="009041DD"/>
    <w:rsid w:val="00906417"/>
    <w:rsid w:val="00906C61"/>
    <w:rsid w:val="009070A9"/>
    <w:rsid w:val="00907107"/>
    <w:rsid w:val="009116FB"/>
    <w:rsid w:val="00913C46"/>
    <w:rsid w:val="00916FE8"/>
    <w:rsid w:val="009241A2"/>
    <w:rsid w:val="00927313"/>
    <w:rsid w:val="009277BF"/>
    <w:rsid w:val="00930FC9"/>
    <w:rsid w:val="00932089"/>
    <w:rsid w:val="00933107"/>
    <w:rsid w:val="00933448"/>
    <w:rsid w:val="00933E4A"/>
    <w:rsid w:val="00937D87"/>
    <w:rsid w:val="0094008D"/>
    <w:rsid w:val="0094314C"/>
    <w:rsid w:val="00944F6C"/>
    <w:rsid w:val="009452DC"/>
    <w:rsid w:val="00946E32"/>
    <w:rsid w:val="0095157F"/>
    <w:rsid w:val="009522AF"/>
    <w:rsid w:val="00952546"/>
    <w:rsid w:val="009528D2"/>
    <w:rsid w:val="009538A8"/>
    <w:rsid w:val="00955E06"/>
    <w:rsid w:val="009625BB"/>
    <w:rsid w:val="009644FE"/>
    <w:rsid w:val="00964B96"/>
    <w:rsid w:val="00970A4E"/>
    <w:rsid w:val="00971926"/>
    <w:rsid w:val="009723FF"/>
    <w:rsid w:val="00974327"/>
    <w:rsid w:val="009772DD"/>
    <w:rsid w:val="0098068F"/>
    <w:rsid w:val="0098086E"/>
    <w:rsid w:val="00980FE2"/>
    <w:rsid w:val="00986D08"/>
    <w:rsid w:val="00987C89"/>
    <w:rsid w:val="00987F94"/>
    <w:rsid w:val="009906A6"/>
    <w:rsid w:val="0099532D"/>
    <w:rsid w:val="009A0C96"/>
    <w:rsid w:val="009A0E8E"/>
    <w:rsid w:val="009A2C11"/>
    <w:rsid w:val="009A307C"/>
    <w:rsid w:val="009A6546"/>
    <w:rsid w:val="009A6F66"/>
    <w:rsid w:val="009B0008"/>
    <w:rsid w:val="009B3B1F"/>
    <w:rsid w:val="009B70E5"/>
    <w:rsid w:val="009C0F57"/>
    <w:rsid w:val="009C3F4C"/>
    <w:rsid w:val="009C4AF4"/>
    <w:rsid w:val="009C4E3A"/>
    <w:rsid w:val="009C6B76"/>
    <w:rsid w:val="009C7294"/>
    <w:rsid w:val="009D335C"/>
    <w:rsid w:val="009D44D0"/>
    <w:rsid w:val="009D461E"/>
    <w:rsid w:val="009D4F15"/>
    <w:rsid w:val="009D66C5"/>
    <w:rsid w:val="009E323A"/>
    <w:rsid w:val="009E36BD"/>
    <w:rsid w:val="009E3E76"/>
    <w:rsid w:val="009F0A62"/>
    <w:rsid w:val="009F3A85"/>
    <w:rsid w:val="009F4E95"/>
    <w:rsid w:val="009F5F49"/>
    <w:rsid w:val="009F64B8"/>
    <w:rsid w:val="009F744D"/>
    <w:rsid w:val="009F7D74"/>
    <w:rsid w:val="00A00893"/>
    <w:rsid w:val="00A0126C"/>
    <w:rsid w:val="00A0685D"/>
    <w:rsid w:val="00A1003F"/>
    <w:rsid w:val="00A11A48"/>
    <w:rsid w:val="00A11CA8"/>
    <w:rsid w:val="00A12A9F"/>
    <w:rsid w:val="00A1475D"/>
    <w:rsid w:val="00A16CC7"/>
    <w:rsid w:val="00A2094E"/>
    <w:rsid w:val="00A25290"/>
    <w:rsid w:val="00A254DB"/>
    <w:rsid w:val="00A264F4"/>
    <w:rsid w:val="00A309E9"/>
    <w:rsid w:val="00A34B69"/>
    <w:rsid w:val="00A34BDD"/>
    <w:rsid w:val="00A37723"/>
    <w:rsid w:val="00A37DF8"/>
    <w:rsid w:val="00A43A3A"/>
    <w:rsid w:val="00A44ADD"/>
    <w:rsid w:val="00A44F32"/>
    <w:rsid w:val="00A476E2"/>
    <w:rsid w:val="00A52708"/>
    <w:rsid w:val="00A52B8E"/>
    <w:rsid w:val="00A575B5"/>
    <w:rsid w:val="00A578B5"/>
    <w:rsid w:val="00A61D3A"/>
    <w:rsid w:val="00A61E16"/>
    <w:rsid w:val="00A63237"/>
    <w:rsid w:val="00A6421C"/>
    <w:rsid w:val="00A64345"/>
    <w:rsid w:val="00A644AA"/>
    <w:rsid w:val="00A64C9C"/>
    <w:rsid w:val="00A70B55"/>
    <w:rsid w:val="00A71F57"/>
    <w:rsid w:val="00A72E86"/>
    <w:rsid w:val="00A74247"/>
    <w:rsid w:val="00A7589D"/>
    <w:rsid w:val="00A76C60"/>
    <w:rsid w:val="00A80246"/>
    <w:rsid w:val="00A824C6"/>
    <w:rsid w:val="00A83D58"/>
    <w:rsid w:val="00A848E4"/>
    <w:rsid w:val="00A850F2"/>
    <w:rsid w:val="00A90771"/>
    <w:rsid w:val="00A911A8"/>
    <w:rsid w:val="00A91EEB"/>
    <w:rsid w:val="00A93F15"/>
    <w:rsid w:val="00A95364"/>
    <w:rsid w:val="00A971ED"/>
    <w:rsid w:val="00AA1F11"/>
    <w:rsid w:val="00AA6486"/>
    <w:rsid w:val="00AA7F26"/>
    <w:rsid w:val="00AB224A"/>
    <w:rsid w:val="00AB4CED"/>
    <w:rsid w:val="00AB6BD8"/>
    <w:rsid w:val="00AC313D"/>
    <w:rsid w:val="00AC6E8B"/>
    <w:rsid w:val="00AC77D1"/>
    <w:rsid w:val="00AC77F9"/>
    <w:rsid w:val="00AC7922"/>
    <w:rsid w:val="00AD3EE7"/>
    <w:rsid w:val="00AD6249"/>
    <w:rsid w:val="00AD6FDC"/>
    <w:rsid w:val="00AE0D1A"/>
    <w:rsid w:val="00AE2D1E"/>
    <w:rsid w:val="00AE328C"/>
    <w:rsid w:val="00AE466D"/>
    <w:rsid w:val="00AE4A0A"/>
    <w:rsid w:val="00AF05E7"/>
    <w:rsid w:val="00AF1694"/>
    <w:rsid w:val="00AF1CC8"/>
    <w:rsid w:val="00AF45E3"/>
    <w:rsid w:val="00AF492C"/>
    <w:rsid w:val="00B01869"/>
    <w:rsid w:val="00B04557"/>
    <w:rsid w:val="00B07E4C"/>
    <w:rsid w:val="00B10F17"/>
    <w:rsid w:val="00B15DDE"/>
    <w:rsid w:val="00B16914"/>
    <w:rsid w:val="00B16BC8"/>
    <w:rsid w:val="00B16D38"/>
    <w:rsid w:val="00B2005C"/>
    <w:rsid w:val="00B20499"/>
    <w:rsid w:val="00B2151E"/>
    <w:rsid w:val="00B2361D"/>
    <w:rsid w:val="00B23AAA"/>
    <w:rsid w:val="00B246E5"/>
    <w:rsid w:val="00B279A4"/>
    <w:rsid w:val="00B30653"/>
    <w:rsid w:val="00B31C62"/>
    <w:rsid w:val="00B3411B"/>
    <w:rsid w:val="00B3668F"/>
    <w:rsid w:val="00B41B73"/>
    <w:rsid w:val="00B42388"/>
    <w:rsid w:val="00B54D0B"/>
    <w:rsid w:val="00B55FD1"/>
    <w:rsid w:val="00B5692A"/>
    <w:rsid w:val="00B572FF"/>
    <w:rsid w:val="00B60653"/>
    <w:rsid w:val="00B63E06"/>
    <w:rsid w:val="00B64304"/>
    <w:rsid w:val="00B646C4"/>
    <w:rsid w:val="00B64957"/>
    <w:rsid w:val="00B66A53"/>
    <w:rsid w:val="00B671AB"/>
    <w:rsid w:val="00B675F7"/>
    <w:rsid w:val="00B67CFE"/>
    <w:rsid w:val="00B701AD"/>
    <w:rsid w:val="00B71C6A"/>
    <w:rsid w:val="00B71EDC"/>
    <w:rsid w:val="00B73559"/>
    <w:rsid w:val="00B7484F"/>
    <w:rsid w:val="00B74D7D"/>
    <w:rsid w:val="00B74E93"/>
    <w:rsid w:val="00B75F40"/>
    <w:rsid w:val="00B825D3"/>
    <w:rsid w:val="00B85982"/>
    <w:rsid w:val="00B8671C"/>
    <w:rsid w:val="00B91D37"/>
    <w:rsid w:val="00B926B7"/>
    <w:rsid w:val="00B93222"/>
    <w:rsid w:val="00B95D8A"/>
    <w:rsid w:val="00B9654E"/>
    <w:rsid w:val="00BA0A16"/>
    <w:rsid w:val="00BA11F4"/>
    <w:rsid w:val="00BA15F7"/>
    <w:rsid w:val="00BA1AA3"/>
    <w:rsid w:val="00BA312C"/>
    <w:rsid w:val="00BA576D"/>
    <w:rsid w:val="00BB372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D28B9"/>
    <w:rsid w:val="00BD5A7B"/>
    <w:rsid w:val="00BD7D6F"/>
    <w:rsid w:val="00BE0819"/>
    <w:rsid w:val="00BE1268"/>
    <w:rsid w:val="00BE1972"/>
    <w:rsid w:val="00BE19B8"/>
    <w:rsid w:val="00BE33C7"/>
    <w:rsid w:val="00BE3423"/>
    <w:rsid w:val="00BE36F6"/>
    <w:rsid w:val="00BE50D0"/>
    <w:rsid w:val="00BE5AEE"/>
    <w:rsid w:val="00BE6AB6"/>
    <w:rsid w:val="00BE7316"/>
    <w:rsid w:val="00BF1559"/>
    <w:rsid w:val="00BF50DD"/>
    <w:rsid w:val="00BF5377"/>
    <w:rsid w:val="00BF6299"/>
    <w:rsid w:val="00BF6993"/>
    <w:rsid w:val="00C03810"/>
    <w:rsid w:val="00C038DF"/>
    <w:rsid w:val="00C07866"/>
    <w:rsid w:val="00C07D53"/>
    <w:rsid w:val="00C1006E"/>
    <w:rsid w:val="00C10BD7"/>
    <w:rsid w:val="00C1218A"/>
    <w:rsid w:val="00C136F9"/>
    <w:rsid w:val="00C14150"/>
    <w:rsid w:val="00C165B8"/>
    <w:rsid w:val="00C212B8"/>
    <w:rsid w:val="00C247FF"/>
    <w:rsid w:val="00C25BE8"/>
    <w:rsid w:val="00C274EC"/>
    <w:rsid w:val="00C30108"/>
    <w:rsid w:val="00C33798"/>
    <w:rsid w:val="00C33DB1"/>
    <w:rsid w:val="00C350B1"/>
    <w:rsid w:val="00C35172"/>
    <w:rsid w:val="00C353F2"/>
    <w:rsid w:val="00C366EB"/>
    <w:rsid w:val="00C403F8"/>
    <w:rsid w:val="00C41352"/>
    <w:rsid w:val="00C42D3E"/>
    <w:rsid w:val="00C44295"/>
    <w:rsid w:val="00C444AC"/>
    <w:rsid w:val="00C4661B"/>
    <w:rsid w:val="00C47070"/>
    <w:rsid w:val="00C47254"/>
    <w:rsid w:val="00C47ACE"/>
    <w:rsid w:val="00C5033D"/>
    <w:rsid w:val="00C52C84"/>
    <w:rsid w:val="00C62E27"/>
    <w:rsid w:val="00C63D81"/>
    <w:rsid w:val="00C65E52"/>
    <w:rsid w:val="00C72B38"/>
    <w:rsid w:val="00C76274"/>
    <w:rsid w:val="00C81E03"/>
    <w:rsid w:val="00C85AA0"/>
    <w:rsid w:val="00C87196"/>
    <w:rsid w:val="00C9022B"/>
    <w:rsid w:val="00C92367"/>
    <w:rsid w:val="00C927D0"/>
    <w:rsid w:val="00C940F8"/>
    <w:rsid w:val="00C95624"/>
    <w:rsid w:val="00C95D29"/>
    <w:rsid w:val="00C9667F"/>
    <w:rsid w:val="00C9680F"/>
    <w:rsid w:val="00C97D1C"/>
    <w:rsid w:val="00CA0B8C"/>
    <w:rsid w:val="00CA280F"/>
    <w:rsid w:val="00CA4472"/>
    <w:rsid w:val="00CB2FCA"/>
    <w:rsid w:val="00CB3C19"/>
    <w:rsid w:val="00CB6BB5"/>
    <w:rsid w:val="00CB70EA"/>
    <w:rsid w:val="00CB77D7"/>
    <w:rsid w:val="00CC1E2A"/>
    <w:rsid w:val="00CC3C3E"/>
    <w:rsid w:val="00CC4795"/>
    <w:rsid w:val="00CC5851"/>
    <w:rsid w:val="00CC76BD"/>
    <w:rsid w:val="00CC7E5A"/>
    <w:rsid w:val="00CD1EFF"/>
    <w:rsid w:val="00CD2508"/>
    <w:rsid w:val="00CD2776"/>
    <w:rsid w:val="00CD2C49"/>
    <w:rsid w:val="00CD3594"/>
    <w:rsid w:val="00CD55C8"/>
    <w:rsid w:val="00CD637B"/>
    <w:rsid w:val="00CD7589"/>
    <w:rsid w:val="00CD78CE"/>
    <w:rsid w:val="00CE05D5"/>
    <w:rsid w:val="00CE0847"/>
    <w:rsid w:val="00CE318C"/>
    <w:rsid w:val="00CE5534"/>
    <w:rsid w:val="00CE6864"/>
    <w:rsid w:val="00CE716E"/>
    <w:rsid w:val="00CF0051"/>
    <w:rsid w:val="00CF3934"/>
    <w:rsid w:val="00CF6757"/>
    <w:rsid w:val="00CF6A0C"/>
    <w:rsid w:val="00D00453"/>
    <w:rsid w:val="00D02A31"/>
    <w:rsid w:val="00D02A5E"/>
    <w:rsid w:val="00D0525E"/>
    <w:rsid w:val="00D10705"/>
    <w:rsid w:val="00D10869"/>
    <w:rsid w:val="00D113B1"/>
    <w:rsid w:val="00D11B0C"/>
    <w:rsid w:val="00D130E9"/>
    <w:rsid w:val="00D134A8"/>
    <w:rsid w:val="00D13980"/>
    <w:rsid w:val="00D1407E"/>
    <w:rsid w:val="00D15F1D"/>
    <w:rsid w:val="00D20B13"/>
    <w:rsid w:val="00D20C77"/>
    <w:rsid w:val="00D2177D"/>
    <w:rsid w:val="00D219BA"/>
    <w:rsid w:val="00D2237B"/>
    <w:rsid w:val="00D2258B"/>
    <w:rsid w:val="00D2381B"/>
    <w:rsid w:val="00D23823"/>
    <w:rsid w:val="00D246EB"/>
    <w:rsid w:val="00D307AC"/>
    <w:rsid w:val="00D31A00"/>
    <w:rsid w:val="00D33A3B"/>
    <w:rsid w:val="00D42DD8"/>
    <w:rsid w:val="00D43659"/>
    <w:rsid w:val="00D438C3"/>
    <w:rsid w:val="00D47972"/>
    <w:rsid w:val="00D5098D"/>
    <w:rsid w:val="00D50BD8"/>
    <w:rsid w:val="00D52A21"/>
    <w:rsid w:val="00D53726"/>
    <w:rsid w:val="00D5372F"/>
    <w:rsid w:val="00D564F6"/>
    <w:rsid w:val="00D5773A"/>
    <w:rsid w:val="00D57CBF"/>
    <w:rsid w:val="00D60993"/>
    <w:rsid w:val="00D61A39"/>
    <w:rsid w:val="00D62E35"/>
    <w:rsid w:val="00D700EE"/>
    <w:rsid w:val="00D70985"/>
    <w:rsid w:val="00D71102"/>
    <w:rsid w:val="00D719CD"/>
    <w:rsid w:val="00D75196"/>
    <w:rsid w:val="00D76493"/>
    <w:rsid w:val="00D76654"/>
    <w:rsid w:val="00D80402"/>
    <w:rsid w:val="00D8074C"/>
    <w:rsid w:val="00D80899"/>
    <w:rsid w:val="00D8203F"/>
    <w:rsid w:val="00D836E2"/>
    <w:rsid w:val="00D8405B"/>
    <w:rsid w:val="00D85524"/>
    <w:rsid w:val="00D856AA"/>
    <w:rsid w:val="00D85DF1"/>
    <w:rsid w:val="00D86152"/>
    <w:rsid w:val="00D9180F"/>
    <w:rsid w:val="00D95C01"/>
    <w:rsid w:val="00D97291"/>
    <w:rsid w:val="00DA002F"/>
    <w:rsid w:val="00DA0B57"/>
    <w:rsid w:val="00DA12AA"/>
    <w:rsid w:val="00DA2CE6"/>
    <w:rsid w:val="00DA3A72"/>
    <w:rsid w:val="00DA4C3A"/>
    <w:rsid w:val="00DA7405"/>
    <w:rsid w:val="00DB1CFD"/>
    <w:rsid w:val="00DB5D6F"/>
    <w:rsid w:val="00DB6DDE"/>
    <w:rsid w:val="00DB6FD4"/>
    <w:rsid w:val="00DC1746"/>
    <w:rsid w:val="00DC4122"/>
    <w:rsid w:val="00DD1D1B"/>
    <w:rsid w:val="00DD3B1B"/>
    <w:rsid w:val="00DD4875"/>
    <w:rsid w:val="00DF1776"/>
    <w:rsid w:val="00DF252E"/>
    <w:rsid w:val="00DF32DE"/>
    <w:rsid w:val="00DF3DD6"/>
    <w:rsid w:val="00DF4D0C"/>
    <w:rsid w:val="00DF64BF"/>
    <w:rsid w:val="00E004AD"/>
    <w:rsid w:val="00E01301"/>
    <w:rsid w:val="00E01A47"/>
    <w:rsid w:val="00E032DF"/>
    <w:rsid w:val="00E03ACB"/>
    <w:rsid w:val="00E0753B"/>
    <w:rsid w:val="00E10074"/>
    <w:rsid w:val="00E1010F"/>
    <w:rsid w:val="00E11E19"/>
    <w:rsid w:val="00E11E1D"/>
    <w:rsid w:val="00E1490F"/>
    <w:rsid w:val="00E174EE"/>
    <w:rsid w:val="00E17F96"/>
    <w:rsid w:val="00E220E7"/>
    <w:rsid w:val="00E22BB9"/>
    <w:rsid w:val="00E2566A"/>
    <w:rsid w:val="00E25B2B"/>
    <w:rsid w:val="00E26878"/>
    <w:rsid w:val="00E27C85"/>
    <w:rsid w:val="00E32985"/>
    <w:rsid w:val="00E373B0"/>
    <w:rsid w:val="00E40471"/>
    <w:rsid w:val="00E406A0"/>
    <w:rsid w:val="00E44CEE"/>
    <w:rsid w:val="00E4560B"/>
    <w:rsid w:val="00E47033"/>
    <w:rsid w:val="00E47EEB"/>
    <w:rsid w:val="00E50ACB"/>
    <w:rsid w:val="00E518C1"/>
    <w:rsid w:val="00E543BE"/>
    <w:rsid w:val="00E550C2"/>
    <w:rsid w:val="00E55DBC"/>
    <w:rsid w:val="00E55E8E"/>
    <w:rsid w:val="00E5623E"/>
    <w:rsid w:val="00E5724A"/>
    <w:rsid w:val="00E60815"/>
    <w:rsid w:val="00E61502"/>
    <w:rsid w:val="00E6174F"/>
    <w:rsid w:val="00E651B0"/>
    <w:rsid w:val="00E66784"/>
    <w:rsid w:val="00E67A9D"/>
    <w:rsid w:val="00E67E0B"/>
    <w:rsid w:val="00E72BF6"/>
    <w:rsid w:val="00E737EB"/>
    <w:rsid w:val="00E77CBD"/>
    <w:rsid w:val="00E805CF"/>
    <w:rsid w:val="00E8656E"/>
    <w:rsid w:val="00E865F0"/>
    <w:rsid w:val="00E86BA3"/>
    <w:rsid w:val="00E87E0A"/>
    <w:rsid w:val="00E90B9B"/>
    <w:rsid w:val="00E914B5"/>
    <w:rsid w:val="00E9159C"/>
    <w:rsid w:val="00E91E66"/>
    <w:rsid w:val="00E91E6B"/>
    <w:rsid w:val="00E94F8C"/>
    <w:rsid w:val="00E96F72"/>
    <w:rsid w:val="00EA1A9E"/>
    <w:rsid w:val="00EA2C85"/>
    <w:rsid w:val="00EA5AC3"/>
    <w:rsid w:val="00EA5B90"/>
    <w:rsid w:val="00EA5C0F"/>
    <w:rsid w:val="00EA7EF0"/>
    <w:rsid w:val="00EB2AA6"/>
    <w:rsid w:val="00EB46ED"/>
    <w:rsid w:val="00EB56AC"/>
    <w:rsid w:val="00EB5833"/>
    <w:rsid w:val="00EB5DA9"/>
    <w:rsid w:val="00EB6C62"/>
    <w:rsid w:val="00EB7530"/>
    <w:rsid w:val="00EC0BFC"/>
    <w:rsid w:val="00EC1313"/>
    <w:rsid w:val="00EC1CCA"/>
    <w:rsid w:val="00EC7C6E"/>
    <w:rsid w:val="00ED356E"/>
    <w:rsid w:val="00ED5BA5"/>
    <w:rsid w:val="00EE0C01"/>
    <w:rsid w:val="00EE27CA"/>
    <w:rsid w:val="00EE3A2D"/>
    <w:rsid w:val="00EE5972"/>
    <w:rsid w:val="00EE5D09"/>
    <w:rsid w:val="00EE7F1D"/>
    <w:rsid w:val="00EF0833"/>
    <w:rsid w:val="00EF4895"/>
    <w:rsid w:val="00EF6855"/>
    <w:rsid w:val="00EF7194"/>
    <w:rsid w:val="00F00144"/>
    <w:rsid w:val="00F0146D"/>
    <w:rsid w:val="00F015FA"/>
    <w:rsid w:val="00F053B9"/>
    <w:rsid w:val="00F0606C"/>
    <w:rsid w:val="00F0779F"/>
    <w:rsid w:val="00F0795E"/>
    <w:rsid w:val="00F111CA"/>
    <w:rsid w:val="00F11438"/>
    <w:rsid w:val="00F159EA"/>
    <w:rsid w:val="00F20619"/>
    <w:rsid w:val="00F227CF"/>
    <w:rsid w:val="00F23B92"/>
    <w:rsid w:val="00F31DE0"/>
    <w:rsid w:val="00F33D93"/>
    <w:rsid w:val="00F34B56"/>
    <w:rsid w:val="00F358EF"/>
    <w:rsid w:val="00F35E57"/>
    <w:rsid w:val="00F3603B"/>
    <w:rsid w:val="00F41B81"/>
    <w:rsid w:val="00F5003F"/>
    <w:rsid w:val="00F52165"/>
    <w:rsid w:val="00F534A4"/>
    <w:rsid w:val="00F53F70"/>
    <w:rsid w:val="00F54413"/>
    <w:rsid w:val="00F57C69"/>
    <w:rsid w:val="00F6146B"/>
    <w:rsid w:val="00F6162B"/>
    <w:rsid w:val="00F63C99"/>
    <w:rsid w:val="00F64551"/>
    <w:rsid w:val="00F67168"/>
    <w:rsid w:val="00F7030B"/>
    <w:rsid w:val="00F710C4"/>
    <w:rsid w:val="00F7740B"/>
    <w:rsid w:val="00F8073C"/>
    <w:rsid w:val="00F83221"/>
    <w:rsid w:val="00F836F6"/>
    <w:rsid w:val="00F83A38"/>
    <w:rsid w:val="00F85238"/>
    <w:rsid w:val="00F872FA"/>
    <w:rsid w:val="00F91F1D"/>
    <w:rsid w:val="00F920F7"/>
    <w:rsid w:val="00F93339"/>
    <w:rsid w:val="00F9371F"/>
    <w:rsid w:val="00F9602E"/>
    <w:rsid w:val="00F96ABD"/>
    <w:rsid w:val="00FA222B"/>
    <w:rsid w:val="00FA3C6C"/>
    <w:rsid w:val="00FA3F03"/>
    <w:rsid w:val="00FA44DF"/>
    <w:rsid w:val="00FA5F18"/>
    <w:rsid w:val="00FB0356"/>
    <w:rsid w:val="00FB0385"/>
    <w:rsid w:val="00FB0593"/>
    <w:rsid w:val="00FB11A8"/>
    <w:rsid w:val="00FB3643"/>
    <w:rsid w:val="00FB38EB"/>
    <w:rsid w:val="00FB7637"/>
    <w:rsid w:val="00FC0086"/>
    <w:rsid w:val="00FC0330"/>
    <w:rsid w:val="00FC0942"/>
    <w:rsid w:val="00FC0D8E"/>
    <w:rsid w:val="00FC30C9"/>
    <w:rsid w:val="00FC37BD"/>
    <w:rsid w:val="00FC5C93"/>
    <w:rsid w:val="00FC7885"/>
    <w:rsid w:val="00FD5212"/>
    <w:rsid w:val="00FD6218"/>
    <w:rsid w:val="00FD7089"/>
    <w:rsid w:val="00FE0134"/>
    <w:rsid w:val="00FE0673"/>
    <w:rsid w:val="00FE0C0E"/>
    <w:rsid w:val="00FE28A6"/>
    <w:rsid w:val="00FE48A1"/>
    <w:rsid w:val="00FE49AD"/>
    <w:rsid w:val="00FE61B9"/>
    <w:rsid w:val="00FE7C19"/>
    <w:rsid w:val="00FF1713"/>
    <w:rsid w:val="00FF38CB"/>
    <w:rsid w:val="00FF3953"/>
    <w:rsid w:val="00FF4DE2"/>
    <w:rsid w:val="00FF5C66"/>
    <w:rsid w:val="00FF5D56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74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74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Hewlett-Packard</Company>
  <LinksUpToDate>false</LinksUpToDate>
  <CharactersWithSpaces>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Юзер</dc:creator>
  <cp:lastModifiedBy>HP</cp:lastModifiedBy>
  <cp:revision>2</cp:revision>
  <cp:lastPrinted>2018-02-27T12:57:00Z</cp:lastPrinted>
  <dcterms:created xsi:type="dcterms:W3CDTF">2018-03-02T09:50:00Z</dcterms:created>
  <dcterms:modified xsi:type="dcterms:W3CDTF">2018-03-02T09:50:00Z</dcterms:modified>
</cp:coreProperties>
</file>