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A2C" w:rsidRPr="00433B4B" w:rsidRDefault="00DF3A2C" w:rsidP="00DF3A2C">
      <w:pPr>
        <w:tabs>
          <w:tab w:val="left" w:pos="300"/>
          <w:tab w:val="center" w:pos="4897"/>
        </w:tabs>
        <w:jc w:val="center"/>
        <w:rPr>
          <w:rFonts w:eastAsia="Times New Roman"/>
          <w:sz w:val="36"/>
          <w:szCs w:val="36"/>
        </w:rPr>
      </w:pPr>
      <w:r w:rsidRPr="00433B4B">
        <w:rPr>
          <w:rFonts w:eastAsia="Times New Roman"/>
          <w:sz w:val="36"/>
          <w:szCs w:val="36"/>
        </w:rPr>
        <w:t>ГЕРБ</w:t>
      </w:r>
      <w:r>
        <w:rPr>
          <w:rFonts w:eastAsia="Times New Roman"/>
          <w:sz w:val="36"/>
          <w:szCs w:val="36"/>
        </w:rPr>
        <w:t xml:space="preserve">                                 </w:t>
      </w:r>
    </w:p>
    <w:p w:rsidR="00DF3A2C" w:rsidRPr="00433B4B" w:rsidRDefault="00DF3A2C" w:rsidP="00DF3A2C">
      <w:pPr>
        <w:jc w:val="center"/>
        <w:rPr>
          <w:rFonts w:eastAsia="Times New Roman"/>
          <w:sz w:val="28"/>
          <w:szCs w:val="28"/>
        </w:rPr>
      </w:pPr>
      <w:r w:rsidRPr="00433B4B">
        <w:rPr>
          <w:rFonts w:eastAsia="Times New Roman"/>
          <w:sz w:val="28"/>
          <w:szCs w:val="28"/>
        </w:rPr>
        <w:t>Муниципальное образование</w:t>
      </w:r>
    </w:p>
    <w:p w:rsidR="00DF3A2C" w:rsidRPr="00433B4B" w:rsidRDefault="00DF3A2C" w:rsidP="00DF3A2C">
      <w:pPr>
        <w:jc w:val="center"/>
        <w:rPr>
          <w:rFonts w:eastAsia="Times New Roman"/>
          <w:b/>
          <w:sz w:val="32"/>
          <w:szCs w:val="32"/>
        </w:rPr>
      </w:pPr>
      <w:r w:rsidRPr="00433B4B">
        <w:rPr>
          <w:rFonts w:eastAsia="Times New Roman"/>
          <w:b/>
          <w:sz w:val="32"/>
          <w:szCs w:val="32"/>
        </w:rPr>
        <w:t>«Токсовское городское поселение»</w:t>
      </w:r>
    </w:p>
    <w:p w:rsidR="00DF3A2C" w:rsidRPr="00433B4B" w:rsidRDefault="00DF3A2C" w:rsidP="00DF3A2C">
      <w:pPr>
        <w:jc w:val="center"/>
        <w:rPr>
          <w:rFonts w:eastAsia="Times New Roman"/>
          <w:sz w:val="32"/>
          <w:szCs w:val="32"/>
        </w:rPr>
      </w:pPr>
      <w:r w:rsidRPr="00433B4B">
        <w:rPr>
          <w:rFonts w:eastAsia="Times New Roman"/>
          <w:sz w:val="32"/>
          <w:szCs w:val="32"/>
        </w:rPr>
        <w:t>Всеволожского муниципального района Ленинградской области</w:t>
      </w:r>
    </w:p>
    <w:p w:rsidR="00DF3A2C" w:rsidRPr="00433B4B" w:rsidRDefault="00DF3A2C" w:rsidP="00DF3A2C">
      <w:pPr>
        <w:jc w:val="center"/>
        <w:rPr>
          <w:rFonts w:eastAsia="Times New Roman"/>
          <w:b/>
          <w:sz w:val="36"/>
          <w:szCs w:val="36"/>
        </w:rPr>
      </w:pPr>
    </w:p>
    <w:p w:rsidR="00DF3A2C" w:rsidRPr="00433B4B" w:rsidRDefault="00DF3A2C" w:rsidP="00DF3A2C">
      <w:pPr>
        <w:jc w:val="center"/>
        <w:rPr>
          <w:rFonts w:eastAsia="Times New Roman"/>
          <w:b/>
          <w:sz w:val="28"/>
          <w:szCs w:val="28"/>
        </w:rPr>
      </w:pPr>
      <w:r w:rsidRPr="00433B4B">
        <w:rPr>
          <w:rFonts w:eastAsia="Times New Roman"/>
          <w:b/>
          <w:sz w:val="28"/>
          <w:szCs w:val="28"/>
        </w:rPr>
        <w:t xml:space="preserve">А Д М И Н И С Т </w:t>
      </w:r>
      <w:proofErr w:type="gramStart"/>
      <w:r w:rsidRPr="00433B4B">
        <w:rPr>
          <w:rFonts w:eastAsia="Times New Roman"/>
          <w:b/>
          <w:sz w:val="28"/>
          <w:szCs w:val="28"/>
        </w:rPr>
        <w:t>Р</w:t>
      </w:r>
      <w:proofErr w:type="gramEnd"/>
      <w:r w:rsidRPr="00433B4B">
        <w:rPr>
          <w:rFonts w:eastAsia="Times New Roman"/>
          <w:b/>
          <w:sz w:val="28"/>
          <w:szCs w:val="28"/>
        </w:rPr>
        <w:t xml:space="preserve"> А Ц И Я</w:t>
      </w:r>
    </w:p>
    <w:p w:rsidR="00DF3A2C" w:rsidRPr="008A3BB8" w:rsidRDefault="00DF3A2C" w:rsidP="00DF3A2C">
      <w:pPr>
        <w:jc w:val="center"/>
        <w:rPr>
          <w:rFonts w:eastAsia="Times New Roman"/>
          <w:b/>
          <w:sz w:val="32"/>
          <w:szCs w:val="32"/>
        </w:rPr>
      </w:pPr>
    </w:p>
    <w:p w:rsidR="00DF3A2C" w:rsidRPr="00433B4B" w:rsidRDefault="00DF3A2C" w:rsidP="00DF3A2C">
      <w:pPr>
        <w:jc w:val="center"/>
        <w:rPr>
          <w:rFonts w:eastAsia="Times New Roman"/>
          <w:b/>
          <w:sz w:val="36"/>
          <w:szCs w:val="36"/>
        </w:rPr>
      </w:pPr>
      <w:proofErr w:type="gramStart"/>
      <w:r w:rsidRPr="00433B4B">
        <w:rPr>
          <w:rFonts w:eastAsia="Times New Roman"/>
          <w:b/>
          <w:sz w:val="36"/>
          <w:szCs w:val="36"/>
        </w:rPr>
        <w:t>П</w:t>
      </w:r>
      <w:proofErr w:type="gramEnd"/>
      <w:r w:rsidRPr="00433B4B">
        <w:rPr>
          <w:rFonts w:eastAsia="Times New Roman"/>
          <w:b/>
          <w:sz w:val="36"/>
          <w:szCs w:val="36"/>
        </w:rPr>
        <w:t xml:space="preserve"> О С Т А Н О В Л Е Н И Е</w:t>
      </w:r>
    </w:p>
    <w:p w:rsidR="00DF3A2C" w:rsidRPr="004E2C0C" w:rsidRDefault="00DF3A2C" w:rsidP="00DF3A2C">
      <w:pPr>
        <w:jc w:val="center"/>
        <w:rPr>
          <w:b/>
          <w:sz w:val="28"/>
          <w:szCs w:val="28"/>
        </w:rPr>
      </w:pPr>
    </w:p>
    <w:p w:rsidR="00DF3A2C" w:rsidRPr="00433B4B" w:rsidRDefault="00DF3A2C" w:rsidP="00DF3A2C">
      <w:pPr>
        <w:tabs>
          <w:tab w:val="left" w:pos="6705"/>
        </w:tabs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13.11.2017           </w:t>
      </w:r>
      <w:r w:rsidRPr="00652B28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                   № </w:t>
      </w:r>
      <w:r w:rsidRPr="00691FF3">
        <w:rPr>
          <w:sz w:val="28"/>
          <w:szCs w:val="28"/>
          <w:u w:val="single"/>
        </w:rPr>
        <w:t>368</w:t>
      </w:r>
    </w:p>
    <w:p w:rsidR="00DF3A2C" w:rsidRDefault="00DF3A2C" w:rsidP="00DF3A2C">
      <w:pPr>
        <w:tabs>
          <w:tab w:val="left" w:pos="6705"/>
        </w:tabs>
        <w:rPr>
          <w:sz w:val="24"/>
          <w:szCs w:val="24"/>
        </w:rPr>
      </w:pPr>
      <w:r w:rsidRPr="004E2C0C">
        <w:rPr>
          <w:sz w:val="24"/>
          <w:szCs w:val="24"/>
        </w:rPr>
        <w:t xml:space="preserve">         г. п. Токсово</w:t>
      </w:r>
    </w:p>
    <w:p w:rsidR="00DF3A2C" w:rsidRPr="004E2C0C" w:rsidRDefault="00DF3A2C" w:rsidP="00DF3A2C">
      <w:pPr>
        <w:tabs>
          <w:tab w:val="left" w:pos="6705"/>
        </w:tabs>
        <w:rPr>
          <w:color w:val="FFFFFF"/>
          <w:sz w:val="28"/>
          <w:szCs w:val="28"/>
        </w:rPr>
      </w:pPr>
      <w:r w:rsidRPr="00652B28">
        <w:rPr>
          <w:color w:val="FFFFFF"/>
          <w:sz w:val="28"/>
          <w:szCs w:val="28"/>
        </w:rPr>
        <w:t xml:space="preserve">       №_</w:t>
      </w:r>
    </w:p>
    <w:p w:rsidR="00DF3A2C" w:rsidRDefault="00DF3A2C" w:rsidP="00DF3A2C">
      <w:pPr>
        <w:suppressAutoHyphens/>
        <w:ind w:right="3400"/>
        <w:rPr>
          <w:kern w:val="2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Об утверждении административного регламента администрации муниципального образования «Токсовское городское поселение» Всеволожского муниципального района Ленинградской области по предоставлению муниципальной услуги «Предоставление гражданам и юридическим лицам земельных участков, находящихся в собственности МО «Токсовское городское поселение», на торгах» </w:t>
      </w:r>
    </w:p>
    <w:p w:rsidR="00DF3A2C" w:rsidRDefault="00DF3A2C" w:rsidP="00DF3A2C">
      <w:pPr>
        <w:suppressAutoHyphens/>
        <w:ind w:right="3684"/>
        <w:rPr>
          <w:kern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DF3A2C" w:rsidRDefault="00DF3A2C" w:rsidP="00DF3A2C">
      <w:pPr>
        <w:overflowPunct w:val="0"/>
        <w:ind w:right="-1" w:firstLine="708"/>
        <w:jc w:val="both"/>
        <w:textAlignment w:val="baseline"/>
        <w:rPr>
          <w:sz w:val="28"/>
          <w:szCs w:val="28"/>
        </w:rPr>
      </w:pPr>
      <w:r w:rsidRPr="00B266F6">
        <w:rPr>
          <w:sz w:val="28"/>
          <w:szCs w:val="28"/>
        </w:rPr>
        <w:t>В целях реализации прав и законных интересов граждан и организаций при предоставлении органами местного самоуправления муниципальных услуг, повышения качества и доступности муниципальных услуг, в соответствии с Федеральным законом от 27.07.2010 года № 210-ФЗ «Об организации предоставления государственных и муниципальных услуг», администрация МО «Токсовское городское поселение» Всеволожского муниципальног</w:t>
      </w:r>
      <w:r>
        <w:rPr>
          <w:sz w:val="28"/>
          <w:szCs w:val="28"/>
        </w:rPr>
        <w:t>о района Ленинградской области</w:t>
      </w:r>
    </w:p>
    <w:p w:rsidR="00DF3A2C" w:rsidRPr="003E6858" w:rsidRDefault="00DF3A2C" w:rsidP="00DF3A2C">
      <w:pPr>
        <w:overflowPunct w:val="0"/>
        <w:ind w:right="-1" w:firstLine="708"/>
        <w:jc w:val="both"/>
        <w:textAlignment w:val="baseline"/>
        <w:rPr>
          <w:sz w:val="28"/>
          <w:szCs w:val="28"/>
        </w:rPr>
      </w:pPr>
    </w:p>
    <w:p w:rsidR="00DF3A2C" w:rsidRPr="00CC31D7" w:rsidRDefault="00DF3A2C" w:rsidP="00DF3A2C">
      <w:pPr>
        <w:suppressAutoHyphens/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ПОСТАНОВЛЯЕТ</w:t>
      </w:r>
      <w:r w:rsidRPr="00CC31D7">
        <w:rPr>
          <w:kern w:val="2"/>
          <w:sz w:val="28"/>
          <w:szCs w:val="28"/>
        </w:rPr>
        <w:t>:</w:t>
      </w:r>
    </w:p>
    <w:p w:rsidR="00DF3A2C" w:rsidRPr="008A3BB8" w:rsidRDefault="00DF3A2C" w:rsidP="00DF3A2C">
      <w:pPr>
        <w:widowControl/>
        <w:numPr>
          <w:ilvl w:val="0"/>
          <w:numId w:val="1"/>
        </w:numPr>
        <w:tabs>
          <w:tab w:val="clear" w:pos="1440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административный регламент </w:t>
      </w:r>
      <w:r>
        <w:rPr>
          <w:bCs/>
          <w:color w:val="000000"/>
          <w:sz w:val="28"/>
          <w:szCs w:val="28"/>
        </w:rPr>
        <w:t>администрации муниципального образования «Токсовское городское поселение» Всеволожского муниципального района Ленинградской области по предоставлению муниципальной услуги «Предоставление гражданам и юридическим лицам земельных участков, находящихся в собственности МО «Токсовское городское поселение», на торгах» (далее – Административный регламент) согласно Приложению № 1 к настоящему постановлению.</w:t>
      </w:r>
    </w:p>
    <w:p w:rsidR="00DF3A2C" w:rsidRDefault="00DF3A2C" w:rsidP="00DF3A2C">
      <w:pPr>
        <w:widowControl/>
        <w:numPr>
          <w:ilvl w:val="0"/>
          <w:numId w:val="1"/>
        </w:numPr>
        <w:tabs>
          <w:tab w:val="clear" w:pos="1440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Опубликовать настоящее постановление в газете «Вести Токсово» и на официальном сайте муниципального образования «Токсовское городское поселение» в информационно-телекоммуникационной сети Интернет </w:t>
      </w:r>
      <w:hyperlink r:id="rId6" w:history="1">
        <w:r w:rsidRPr="00B97D10">
          <w:rPr>
            <w:rStyle w:val="a3"/>
            <w:sz w:val="28"/>
            <w:szCs w:val="28"/>
          </w:rPr>
          <w:t>http://www.toksovo-lo.ru</w:t>
        </w:r>
      </w:hyperlink>
      <w:r w:rsidRPr="00B97D10">
        <w:rPr>
          <w:sz w:val="28"/>
          <w:szCs w:val="28"/>
        </w:rPr>
        <w:t>.</w:t>
      </w:r>
    </w:p>
    <w:p w:rsidR="00DF3A2C" w:rsidRDefault="00DF3A2C" w:rsidP="00DF3A2C">
      <w:pPr>
        <w:widowControl/>
        <w:numPr>
          <w:ilvl w:val="0"/>
          <w:numId w:val="1"/>
        </w:numPr>
        <w:tabs>
          <w:tab w:val="clear" w:pos="1440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F3A2C" w:rsidRDefault="00DF3A2C" w:rsidP="00DF3A2C">
      <w:pPr>
        <w:widowControl/>
        <w:numPr>
          <w:ilvl w:val="0"/>
          <w:numId w:val="1"/>
        </w:numPr>
        <w:tabs>
          <w:tab w:val="clear" w:pos="1440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F3A2C" w:rsidRDefault="00DF3A2C" w:rsidP="00DF3A2C">
      <w:pPr>
        <w:widowControl/>
        <w:tabs>
          <w:tab w:val="left" w:pos="1134"/>
        </w:tabs>
        <w:autoSpaceDE/>
        <w:autoSpaceDN/>
        <w:adjustRightInd/>
        <w:ind w:left="709"/>
        <w:jc w:val="both"/>
        <w:rPr>
          <w:sz w:val="28"/>
          <w:szCs w:val="28"/>
        </w:rPr>
      </w:pPr>
    </w:p>
    <w:p w:rsidR="00DF3A2C" w:rsidRPr="003E6858" w:rsidRDefault="00DF3A2C" w:rsidP="00DF3A2C">
      <w:pPr>
        <w:widowControl/>
        <w:tabs>
          <w:tab w:val="left" w:pos="1134"/>
        </w:tabs>
        <w:autoSpaceDE/>
        <w:autoSpaceDN/>
        <w:adjustRightInd/>
        <w:ind w:left="709"/>
        <w:jc w:val="both"/>
        <w:rPr>
          <w:sz w:val="28"/>
          <w:szCs w:val="28"/>
        </w:rPr>
      </w:pPr>
    </w:p>
    <w:p w:rsidR="00DF3A2C" w:rsidRDefault="00DF3A2C" w:rsidP="00DF3A2C">
      <w:pPr>
        <w:tabs>
          <w:tab w:val="left" w:pos="7938"/>
        </w:tabs>
        <w:jc w:val="both"/>
        <w:rPr>
          <w:sz w:val="28"/>
          <w:szCs w:val="28"/>
        </w:rPr>
      </w:pPr>
      <w:r w:rsidRPr="00606103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                                                                       </w:t>
      </w:r>
      <w:r w:rsidRPr="00606103">
        <w:rPr>
          <w:sz w:val="28"/>
          <w:szCs w:val="28"/>
        </w:rPr>
        <w:t>А.С. Кожевников</w:t>
      </w:r>
    </w:p>
    <w:p w:rsidR="00DF3A2C" w:rsidRDefault="00DF3A2C" w:rsidP="00DF3A2C">
      <w:pPr>
        <w:tabs>
          <w:tab w:val="left" w:pos="7938"/>
        </w:tabs>
        <w:jc w:val="both"/>
        <w:rPr>
          <w:sz w:val="28"/>
          <w:szCs w:val="28"/>
        </w:rPr>
      </w:pPr>
    </w:p>
    <w:p w:rsidR="00DF3A2C" w:rsidRDefault="00DF3A2C" w:rsidP="00DF3A2C">
      <w:pPr>
        <w:tabs>
          <w:tab w:val="left" w:pos="7938"/>
        </w:tabs>
        <w:jc w:val="right"/>
        <w:rPr>
          <w:sz w:val="28"/>
          <w:szCs w:val="28"/>
        </w:rPr>
      </w:pPr>
    </w:p>
    <w:p w:rsidR="00DF3A2C" w:rsidRDefault="00DF3A2C" w:rsidP="00DF3A2C">
      <w:pPr>
        <w:tabs>
          <w:tab w:val="left" w:pos="7938"/>
        </w:tabs>
        <w:jc w:val="right"/>
        <w:rPr>
          <w:sz w:val="28"/>
          <w:szCs w:val="28"/>
        </w:rPr>
      </w:pPr>
    </w:p>
    <w:p w:rsidR="00DF3A2C" w:rsidRDefault="00DF3A2C" w:rsidP="00DF3A2C">
      <w:pPr>
        <w:tabs>
          <w:tab w:val="left" w:pos="7938"/>
        </w:tabs>
        <w:jc w:val="right"/>
        <w:rPr>
          <w:sz w:val="28"/>
          <w:szCs w:val="28"/>
        </w:rPr>
      </w:pPr>
    </w:p>
    <w:p w:rsidR="00DF3A2C" w:rsidRDefault="00DF3A2C" w:rsidP="00DF3A2C">
      <w:pPr>
        <w:tabs>
          <w:tab w:val="left" w:pos="7938"/>
        </w:tabs>
        <w:jc w:val="right"/>
        <w:rPr>
          <w:sz w:val="28"/>
          <w:szCs w:val="28"/>
        </w:rPr>
      </w:pPr>
    </w:p>
    <w:p w:rsidR="00DF3A2C" w:rsidRDefault="00DF3A2C" w:rsidP="00DF3A2C">
      <w:pPr>
        <w:tabs>
          <w:tab w:val="left" w:pos="7938"/>
        </w:tabs>
        <w:jc w:val="right"/>
        <w:rPr>
          <w:sz w:val="28"/>
          <w:szCs w:val="28"/>
        </w:rPr>
      </w:pPr>
    </w:p>
    <w:p w:rsidR="00115EAB" w:rsidRDefault="00115EAB">
      <w:bookmarkStart w:id="0" w:name="_GoBack"/>
      <w:bookmarkEnd w:id="0"/>
    </w:p>
    <w:sectPr w:rsidR="00115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209F8"/>
    <w:multiLevelType w:val="hybridMultilevel"/>
    <w:tmpl w:val="505A06B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A2C"/>
    <w:rsid w:val="00115EAB"/>
    <w:rsid w:val="00DF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F3A2C"/>
    <w:rPr>
      <w:rFonts w:ascii="Times New Roman" w:hAnsi="Times New Roman" w:cs="Times New Roman" w:hint="default"/>
      <w:strike w:val="0"/>
      <w:dstrike w:val="0"/>
      <w:color w:val="0000EE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F3A2C"/>
    <w:rPr>
      <w:rFonts w:ascii="Times New Roman" w:hAnsi="Times New Roman" w:cs="Times New Roman" w:hint="default"/>
      <w:strike w:val="0"/>
      <w:dstrike w:val="0"/>
      <w:color w:val="0000EE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ksovo-l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2018-01-23T07:49:00Z</dcterms:created>
  <dcterms:modified xsi:type="dcterms:W3CDTF">2018-01-23T07:49:00Z</dcterms:modified>
</cp:coreProperties>
</file>