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15" w:rsidRPr="00433B4B" w:rsidRDefault="00782015" w:rsidP="00782015">
      <w:pPr>
        <w:tabs>
          <w:tab w:val="left" w:pos="300"/>
          <w:tab w:val="center" w:pos="4897"/>
        </w:tabs>
        <w:jc w:val="center"/>
        <w:rPr>
          <w:rFonts w:eastAsia="Times New Roman"/>
          <w:sz w:val="36"/>
          <w:szCs w:val="36"/>
        </w:rPr>
      </w:pPr>
      <w:r w:rsidRPr="00433B4B">
        <w:rPr>
          <w:rFonts w:eastAsia="Times New Roman"/>
          <w:sz w:val="36"/>
          <w:szCs w:val="36"/>
        </w:rPr>
        <w:t>ГЕРБ</w:t>
      </w:r>
      <w:r>
        <w:rPr>
          <w:rFonts w:eastAsia="Times New Roman"/>
          <w:sz w:val="36"/>
          <w:szCs w:val="36"/>
        </w:rPr>
        <w:t xml:space="preserve">                                 </w:t>
      </w:r>
    </w:p>
    <w:p w:rsidR="00782015" w:rsidRPr="00433B4B" w:rsidRDefault="00782015" w:rsidP="00782015">
      <w:pPr>
        <w:jc w:val="center"/>
        <w:rPr>
          <w:rFonts w:eastAsia="Times New Roman"/>
          <w:sz w:val="28"/>
          <w:szCs w:val="28"/>
        </w:rPr>
      </w:pPr>
      <w:r w:rsidRPr="00433B4B">
        <w:rPr>
          <w:rFonts w:eastAsia="Times New Roman"/>
          <w:sz w:val="28"/>
          <w:szCs w:val="28"/>
        </w:rPr>
        <w:t>Муниципальное образование</w:t>
      </w:r>
    </w:p>
    <w:p w:rsidR="00782015" w:rsidRPr="00433B4B" w:rsidRDefault="00782015" w:rsidP="00782015">
      <w:pPr>
        <w:jc w:val="center"/>
        <w:rPr>
          <w:rFonts w:eastAsia="Times New Roman"/>
          <w:b/>
          <w:sz w:val="32"/>
          <w:szCs w:val="32"/>
        </w:rPr>
      </w:pPr>
      <w:r w:rsidRPr="00433B4B">
        <w:rPr>
          <w:rFonts w:eastAsia="Times New Roman"/>
          <w:b/>
          <w:sz w:val="32"/>
          <w:szCs w:val="32"/>
        </w:rPr>
        <w:t>«Токсовское городское поселение»</w:t>
      </w:r>
    </w:p>
    <w:p w:rsidR="00782015" w:rsidRPr="00433B4B" w:rsidRDefault="00782015" w:rsidP="00782015">
      <w:pPr>
        <w:jc w:val="center"/>
        <w:rPr>
          <w:rFonts w:eastAsia="Times New Roman"/>
          <w:sz w:val="32"/>
          <w:szCs w:val="32"/>
        </w:rPr>
      </w:pPr>
      <w:r w:rsidRPr="00433B4B">
        <w:rPr>
          <w:rFonts w:eastAsia="Times New Roman"/>
          <w:sz w:val="32"/>
          <w:szCs w:val="32"/>
        </w:rPr>
        <w:t>Всеволожского муниципального района Ленинградской области</w:t>
      </w:r>
    </w:p>
    <w:p w:rsidR="00782015" w:rsidRPr="00433B4B" w:rsidRDefault="00782015" w:rsidP="00782015">
      <w:pPr>
        <w:jc w:val="center"/>
        <w:rPr>
          <w:rFonts w:eastAsia="Times New Roman"/>
          <w:b/>
          <w:sz w:val="36"/>
          <w:szCs w:val="36"/>
        </w:rPr>
      </w:pPr>
    </w:p>
    <w:p w:rsidR="00782015" w:rsidRPr="00433B4B" w:rsidRDefault="00782015" w:rsidP="00782015">
      <w:pPr>
        <w:jc w:val="center"/>
        <w:rPr>
          <w:rFonts w:eastAsia="Times New Roman"/>
          <w:b/>
          <w:sz w:val="28"/>
          <w:szCs w:val="28"/>
        </w:rPr>
      </w:pPr>
      <w:r w:rsidRPr="00433B4B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433B4B">
        <w:rPr>
          <w:rFonts w:eastAsia="Times New Roman"/>
          <w:b/>
          <w:sz w:val="28"/>
          <w:szCs w:val="28"/>
        </w:rPr>
        <w:t>Р</w:t>
      </w:r>
      <w:proofErr w:type="gramEnd"/>
      <w:r w:rsidRPr="00433B4B">
        <w:rPr>
          <w:rFonts w:eastAsia="Times New Roman"/>
          <w:b/>
          <w:sz w:val="28"/>
          <w:szCs w:val="28"/>
        </w:rPr>
        <w:t xml:space="preserve"> А Ц И Я</w:t>
      </w:r>
    </w:p>
    <w:p w:rsidR="00782015" w:rsidRPr="008A3BB8" w:rsidRDefault="00782015" w:rsidP="00782015">
      <w:pPr>
        <w:jc w:val="center"/>
        <w:rPr>
          <w:rFonts w:eastAsia="Times New Roman"/>
          <w:b/>
          <w:sz w:val="32"/>
          <w:szCs w:val="32"/>
        </w:rPr>
      </w:pPr>
    </w:p>
    <w:p w:rsidR="00782015" w:rsidRPr="00433B4B" w:rsidRDefault="00782015" w:rsidP="00782015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433B4B">
        <w:rPr>
          <w:rFonts w:eastAsia="Times New Roman"/>
          <w:b/>
          <w:sz w:val="36"/>
          <w:szCs w:val="36"/>
        </w:rPr>
        <w:t>П</w:t>
      </w:r>
      <w:proofErr w:type="gramEnd"/>
      <w:r w:rsidRPr="00433B4B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782015" w:rsidRPr="004E2C0C" w:rsidRDefault="00782015" w:rsidP="00782015">
      <w:pPr>
        <w:jc w:val="center"/>
        <w:rPr>
          <w:b/>
          <w:sz w:val="28"/>
          <w:szCs w:val="28"/>
        </w:rPr>
      </w:pPr>
    </w:p>
    <w:p w:rsidR="00782015" w:rsidRPr="00433B4B" w:rsidRDefault="00782015" w:rsidP="00782015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13.11.2017         </w:t>
      </w:r>
      <w:r w:rsidRPr="00652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867B89">
        <w:rPr>
          <w:sz w:val="28"/>
          <w:szCs w:val="28"/>
          <w:u w:val="single"/>
        </w:rPr>
        <w:t>376</w:t>
      </w:r>
    </w:p>
    <w:p w:rsidR="00782015" w:rsidRDefault="00782015" w:rsidP="00782015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782015" w:rsidRPr="004E2C0C" w:rsidRDefault="00782015" w:rsidP="00782015">
      <w:pPr>
        <w:tabs>
          <w:tab w:val="left" w:pos="6705"/>
        </w:tabs>
        <w:rPr>
          <w:color w:val="FFFFFF"/>
          <w:sz w:val="28"/>
          <w:szCs w:val="28"/>
        </w:rPr>
      </w:pPr>
      <w:r w:rsidRPr="00652B28">
        <w:rPr>
          <w:color w:val="FFFFFF"/>
          <w:sz w:val="28"/>
          <w:szCs w:val="28"/>
        </w:rPr>
        <w:t xml:space="preserve">       №_</w:t>
      </w:r>
    </w:p>
    <w:p w:rsidR="00782015" w:rsidRDefault="00782015" w:rsidP="00782015">
      <w:pPr>
        <w:suppressAutoHyphens/>
        <w:ind w:right="340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«Прием в эксплуатацию после переустройства и (или) перепланировки жилого помещения» </w:t>
      </w:r>
    </w:p>
    <w:p w:rsidR="00782015" w:rsidRDefault="00782015" w:rsidP="00782015">
      <w:pPr>
        <w:suppressAutoHyphens/>
        <w:ind w:right="3684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2015" w:rsidRDefault="00782015" w:rsidP="00782015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  <w:r w:rsidRPr="00B266F6">
        <w:rPr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782015" w:rsidRPr="003E6858" w:rsidRDefault="00782015" w:rsidP="00782015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</w:p>
    <w:p w:rsidR="00782015" w:rsidRPr="00CC31D7" w:rsidRDefault="00782015" w:rsidP="00782015">
      <w:pPr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Pr="00CC31D7">
        <w:rPr>
          <w:kern w:val="2"/>
          <w:sz w:val="28"/>
          <w:szCs w:val="28"/>
        </w:rPr>
        <w:t>:</w:t>
      </w:r>
    </w:p>
    <w:p w:rsidR="00782015" w:rsidRPr="008A3BB8" w:rsidRDefault="00782015" w:rsidP="00782015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bCs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«Прием в эксплуатацию после переустройства и (или) перепланировки жилого помещения» (далее – Административный регламент) согласно Приложению № 1 к настоящему постановлению.</w:t>
      </w:r>
    </w:p>
    <w:p w:rsidR="00782015" w:rsidRDefault="00782015" w:rsidP="00782015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782015" w:rsidRDefault="00782015" w:rsidP="00782015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2015" w:rsidRDefault="00782015" w:rsidP="00782015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2015" w:rsidRDefault="00782015" w:rsidP="00782015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782015" w:rsidRDefault="00782015" w:rsidP="00782015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</w:t>
      </w:r>
      <w:r w:rsidRPr="00606103">
        <w:rPr>
          <w:sz w:val="28"/>
          <w:szCs w:val="28"/>
        </w:rPr>
        <w:t>А.С. Кожевников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15"/>
    <w:rsid w:val="00115EAB"/>
    <w:rsid w:val="0078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015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015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2018-01-23T08:36:00Z</dcterms:created>
  <dcterms:modified xsi:type="dcterms:W3CDTF">2018-01-23T08:36:00Z</dcterms:modified>
</cp:coreProperties>
</file>