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B50" w:rsidRPr="00AE1B7C" w:rsidRDefault="00732B50" w:rsidP="0019503B">
      <w:pPr>
        <w:jc w:val="center"/>
        <w:outlineLvl w:val="0"/>
        <w:rPr>
          <w:sz w:val="36"/>
          <w:szCs w:val="36"/>
        </w:rPr>
      </w:pPr>
      <w:r w:rsidRPr="00AE1B7C">
        <w:rPr>
          <w:sz w:val="36"/>
          <w:szCs w:val="36"/>
        </w:rPr>
        <w:t>ГЕРБ</w:t>
      </w:r>
    </w:p>
    <w:p w:rsidR="00732B50" w:rsidRPr="00AE1B7C" w:rsidRDefault="00732B50" w:rsidP="00AE1B7C">
      <w:pPr>
        <w:jc w:val="center"/>
        <w:rPr>
          <w:b/>
          <w:sz w:val="36"/>
          <w:szCs w:val="36"/>
        </w:rPr>
      </w:pPr>
      <w:r w:rsidRPr="00AE1B7C">
        <w:rPr>
          <w:b/>
          <w:sz w:val="36"/>
          <w:szCs w:val="36"/>
        </w:rPr>
        <w:t>Муниципальное образование</w:t>
      </w:r>
    </w:p>
    <w:p w:rsidR="00732B50" w:rsidRPr="00AE1B7C" w:rsidRDefault="00732B50" w:rsidP="0019503B">
      <w:pPr>
        <w:jc w:val="center"/>
        <w:outlineLvl w:val="0"/>
        <w:rPr>
          <w:b/>
          <w:sz w:val="36"/>
          <w:szCs w:val="36"/>
        </w:rPr>
      </w:pPr>
      <w:r w:rsidRPr="00AE1B7C">
        <w:rPr>
          <w:b/>
          <w:sz w:val="36"/>
          <w:szCs w:val="36"/>
        </w:rPr>
        <w:t>«Токсовское городское поселение»</w:t>
      </w:r>
    </w:p>
    <w:p w:rsidR="00732B50" w:rsidRPr="00AE1B7C" w:rsidRDefault="00732B50" w:rsidP="0019503B">
      <w:pPr>
        <w:jc w:val="center"/>
        <w:outlineLvl w:val="0"/>
        <w:rPr>
          <w:b/>
          <w:sz w:val="36"/>
          <w:szCs w:val="36"/>
        </w:rPr>
      </w:pPr>
      <w:r w:rsidRPr="00AE1B7C">
        <w:rPr>
          <w:b/>
          <w:sz w:val="36"/>
          <w:szCs w:val="36"/>
        </w:rPr>
        <w:t>Всеволожского муниципального района</w:t>
      </w:r>
    </w:p>
    <w:p w:rsidR="00732B50" w:rsidRPr="00AE1B7C" w:rsidRDefault="00732B50" w:rsidP="0019503B">
      <w:pPr>
        <w:jc w:val="center"/>
        <w:outlineLvl w:val="0"/>
        <w:rPr>
          <w:b/>
          <w:sz w:val="36"/>
          <w:szCs w:val="36"/>
        </w:rPr>
      </w:pPr>
      <w:r w:rsidRPr="00AE1B7C">
        <w:rPr>
          <w:b/>
          <w:sz w:val="36"/>
          <w:szCs w:val="36"/>
        </w:rPr>
        <w:t>Ленинградской области</w:t>
      </w:r>
    </w:p>
    <w:p w:rsidR="00732B50" w:rsidRPr="00AE1B7C" w:rsidRDefault="00732B50" w:rsidP="00AE1B7C">
      <w:pPr>
        <w:jc w:val="center"/>
        <w:rPr>
          <w:b/>
          <w:sz w:val="36"/>
          <w:szCs w:val="36"/>
        </w:rPr>
      </w:pPr>
    </w:p>
    <w:p w:rsidR="00732B50" w:rsidRPr="00AE1B7C" w:rsidRDefault="00732B50" w:rsidP="0019503B">
      <w:pPr>
        <w:jc w:val="center"/>
        <w:outlineLvl w:val="0"/>
        <w:rPr>
          <w:b/>
          <w:sz w:val="36"/>
          <w:szCs w:val="36"/>
        </w:rPr>
      </w:pPr>
      <w:r w:rsidRPr="00AE1B7C">
        <w:rPr>
          <w:b/>
          <w:sz w:val="36"/>
          <w:szCs w:val="36"/>
        </w:rPr>
        <w:t>АДМИНИСТРАЦИЯ</w:t>
      </w:r>
    </w:p>
    <w:p w:rsidR="00732B50" w:rsidRPr="00AE1B7C" w:rsidRDefault="00732B50" w:rsidP="0019503B">
      <w:pPr>
        <w:jc w:val="center"/>
        <w:outlineLvl w:val="0"/>
        <w:rPr>
          <w:b/>
          <w:sz w:val="48"/>
          <w:szCs w:val="48"/>
        </w:rPr>
      </w:pPr>
      <w:r w:rsidRPr="00AE1B7C">
        <w:rPr>
          <w:b/>
          <w:sz w:val="48"/>
          <w:szCs w:val="48"/>
        </w:rPr>
        <w:t>Постановление</w:t>
      </w:r>
    </w:p>
    <w:p w:rsidR="00732B50" w:rsidRPr="00AE1B7C" w:rsidRDefault="00732B50" w:rsidP="00AE1B7C">
      <w:pPr>
        <w:jc w:val="center"/>
        <w:rPr>
          <w:b/>
          <w:sz w:val="48"/>
          <w:szCs w:val="48"/>
        </w:rPr>
      </w:pPr>
    </w:p>
    <w:p w:rsidR="00732B50" w:rsidRPr="00AE1B7C" w:rsidRDefault="00732B50" w:rsidP="00AE1B7C">
      <w:pPr>
        <w:tabs>
          <w:tab w:val="left" w:pos="6705"/>
        </w:tabs>
        <w:rPr>
          <w:sz w:val="28"/>
          <w:szCs w:val="28"/>
        </w:rPr>
      </w:pPr>
      <w:r w:rsidRPr="00AE1B7C">
        <w:rPr>
          <w:sz w:val="28"/>
          <w:szCs w:val="28"/>
        </w:rPr>
        <w:t>_</w:t>
      </w:r>
      <w:r w:rsidR="00303AEF">
        <w:rPr>
          <w:sz w:val="28"/>
          <w:szCs w:val="28"/>
        </w:rPr>
        <w:t>_</w:t>
      </w:r>
      <w:r w:rsidR="00671AA0">
        <w:rPr>
          <w:sz w:val="28"/>
          <w:szCs w:val="28"/>
          <w:u w:val="single"/>
        </w:rPr>
        <w:t>17.01.2020</w:t>
      </w:r>
      <w:r w:rsidRPr="00AE1B7C">
        <w:rPr>
          <w:sz w:val="28"/>
          <w:szCs w:val="28"/>
        </w:rPr>
        <w:t xml:space="preserve">__                                  </w:t>
      </w:r>
      <w:r w:rsidR="001F062F">
        <w:rPr>
          <w:sz w:val="28"/>
          <w:szCs w:val="28"/>
        </w:rPr>
        <w:t xml:space="preserve">       </w:t>
      </w:r>
      <w:r w:rsidRPr="00AE1B7C">
        <w:rPr>
          <w:sz w:val="28"/>
          <w:szCs w:val="28"/>
        </w:rPr>
        <w:t xml:space="preserve">                 </w:t>
      </w:r>
      <w:r w:rsidR="002E5836">
        <w:rPr>
          <w:sz w:val="28"/>
          <w:szCs w:val="28"/>
        </w:rPr>
        <w:t xml:space="preserve">           </w:t>
      </w:r>
      <w:r w:rsidRPr="00AE1B7C">
        <w:rPr>
          <w:sz w:val="28"/>
          <w:szCs w:val="28"/>
        </w:rPr>
        <w:t xml:space="preserve">          </w:t>
      </w:r>
      <w:r w:rsidR="001F062F">
        <w:rPr>
          <w:sz w:val="28"/>
          <w:szCs w:val="28"/>
        </w:rPr>
        <w:t xml:space="preserve">   </w:t>
      </w:r>
      <w:r w:rsidRPr="00AE1B7C">
        <w:rPr>
          <w:sz w:val="28"/>
          <w:szCs w:val="28"/>
        </w:rPr>
        <w:t xml:space="preserve">      №_</w:t>
      </w:r>
      <w:r w:rsidR="00671AA0">
        <w:rPr>
          <w:sz w:val="28"/>
          <w:szCs w:val="28"/>
          <w:u w:val="single"/>
        </w:rPr>
        <w:t>17</w:t>
      </w:r>
      <w:r w:rsidRPr="00AE1B7C">
        <w:rPr>
          <w:sz w:val="28"/>
          <w:szCs w:val="28"/>
        </w:rPr>
        <w:t>_</w:t>
      </w:r>
    </w:p>
    <w:p w:rsidR="00732B50" w:rsidRPr="00AE1B7C" w:rsidRDefault="001F062F" w:rsidP="00AE1B7C">
      <w:pPr>
        <w:tabs>
          <w:tab w:val="left" w:pos="6705"/>
        </w:tabs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  </w:t>
      </w:r>
      <w:r w:rsidR="00994F43">
        <w:rPr>
          <w:sz w:val="28"/>
          <w:szCs w:val="28"/>
        </w:rPr>
        <w:t>г.</w:t>
      </w:r>
      <w:r w:rsidR="00732B50" w:rsidRPr="00AE1B7C">
        <w:rPr>
          <w:sz w:val="28"/>
          <w:szCs w:val="28"/>
        </w:rPr>
        <w:t>п. Токсово</w:t>
      </w:r>
      <w:r w:rsidR="00732B50" w:rsidRPr="00AE1B7C">
        <w:rPr>
          <w:color w:val="FFFFFF"/>
          <w:sz w:val="28"/>
          <w:szCs w:val="28"/>
        </w:rPr>
        <w:t xml:space="preserve">       №_</w:t>
      </w:r>
    </w:p>
    <w:p w:rsidR="00732B50" w:rsidRPr="002D383E" w:rsidRDefault="00732B50" w:rsidP="00AE1B7C"/>
    <w:p w:rsidR="00732B50" w:rsidRDefault="00732B50" w:rsidP="00AE1B7C">
      <w:pPr>
        <w:rPr>
          <w:sz w:val="28"/>
          <w:szCs w:val="28"/>
        </w:rPr>
      </w:pPr>
      <w:r w:rsidRPr="002A7399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Программы </w:t>
      </w:r>
    </w:p>
    <w:p w:rsidR="00732B50" w:rsidRDefault="00732B50" w:rsidP="00AE1B7C">
      <w:pPr>
        <w:rPr>
          <w:sz w:val="28"/>
          <w:szCs w:val="28"/>
        </w:rPr>
      </w:pPr>
      <w:r>
        <w:rPr>
          <w:sz w:val="28"/>
          <w:szCs w:val="28"/>
        </w:rPr>
        <w:t>«Противодействие экстремизму и профилактика</w:t>
      </w:r>
    </w:p>
    <w:p w:rsidR="00732B50" w:rsidRDefault="00732B50" w:rsidP="00AE1B7C">
      <w:pPr>
        <w:rPr>
          <w:sz w:val="28"/>
          <w:szCs w:val="28"/>
        </w:rPr>
      </w:pPr>
      <w:r>
        <w:rPr>
          <w:sz w:val="28"/>
          <w:szCs w:val="28"/>
        </w:rPr>
        <w:t xml:space="preserve">терроризма на территории МО «Токсовское </w:t>
      </w:r>
    </w:p>
    <w:p w:rsidR="00732B50" w:rsidRPr="002A7399" w:rsidRDefault="00732B50" w:rsidP="00AE1B7C">
      <w:pPr>
        <w:rPr>
          <w:sz w:val="28"/>
          <w:szCs w:val="28"/>
        </w:rPr>
      </w:pPr>
      <w:r>
        <w:rPr>
          <w:sz w:val="28"/>
          <w:szCs w:val="28"/>
        </w:rPr>
        <w:t>городское поселение» на</w:t>
      </w:r>
      <w:r w:rsidRPr="002A739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03AEF">
        <w:rPr>
          <w:sz w:val="28"/>
          <w:szCs w:val="28"/>
        </w:rPr>
        <w:t>20</w:t>
      </w:r>
      <w:r w:rsidR="000E05C7">
        <w:rPr>
          <w:sz w:val="28"/>
          <w:szCs w:val="28"/>
        </w:rPr>
        <w:t>-2022</w:t>
      </w:r>
      <w:r w:rsidRPr="002A7399">
        <w:rPr>
          <w:sz w:val="28"/>
          <w:szCs w:val="28"/>
        </w:rPr>
        <w:t xml:space="preserve"> г</w:t>
      </w:r>
      <w:r w:rsidR="000E05C7">
        <w:rPr>
          <w:sz w:val="28"/>
          <w:szCs w:val="28"/>
        </w:rPr>
        <w:t>.г.»</w:t>
      </w:r>
    </w:p>
    <w:p w:rsidR="00732B50" w:rsidRPr="002A7399" w:rsidRDefault="00732B50" w:rsidP="00AE1B7C">
      <w:pPr>
        <w:rPr>
          <w:sz w:val="28"/>
          <w:szCs w:val="28"/>
        </w:rPr>
      </w:pPr>
    </w:p>
    <w:p w:rsidR="00732B50" w:rsidRPr="002A7399" w:rsidRDefault="00732B50" w:rsidP="00AE1B7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25.07.2002г. № 114-ФЗ «О противодействии экстремистской деятельности», </w:t>
      </w:r>
      <w:r w:rsidRPr="002514B6">
        <w:rPr>
          <w:sz w:val="28"/>
          <w:szCs w:val="28"/>
        </w:rPr>
        <w:t>Федеральным законом от 06.03.2006г. № 35-ФЗ «О противодействии терроризму»,</w:t>
      </w:r>
      <w:r>
        <w:t xml:space="preserve"> </w:t>
      </w:r>
      <w:r>
        <w:rPr>
          <w:sz w:val="28"/>
          <w:szCs w:val="28"/>
        </w:rPr>
        <w:t>Уставом МО «Токсовское городское поселение»,</w:t>
      </w:r>
      <w:r w:rsidRPr="001835F8">
        <w:rPr>
          <w:color w:val="000000"/>
          <w:sz w:val="28"/>
          <w:szCs w:val="28"/>
        </w:rPr>
        <w:t xml:space="preserve"> </w:t>
      </w:r>
      <w:r w:rsidR="00535AF9" w:rsidRPr="00535AF9">
        <w:rPr>
          <w:sz w:val="28"/>
          <w:szCs w:val="28"/>
        </w:rPr>
        <w:t>Постановления Врио главы администрации МО «Токсовское городское поселение» № 403 от 12.12.2019г. «Об утверждении Перечня муниципальных программ на 2020-2022 годы»</w:t>
      </w:r>
      <w:r w:rsidR="000F356A">
        <w:rPr>
          <w:sz w:val="28"/>
          <w:szCs w:val="28"/>
        </w:rPr>
        <w:t xml:space="preserve">, </w:t>
      </w:r>
      <w:r w:rsidR="000F356A">
        <w:rPr>
          <w:color w:val="000000"/>
          <w:sz w:val="28"/>
          <w:szCs w:val="28"/>
        </w:rPr>
        <w:t>администрация МО «Токсовское городское поселение» Всеволожского муниципального района Ленинградской области</w:t>
      </w:r>
    </w:p>
    <w:p w:rsidR="001F062F" w:rsidRDefault="001F062F" w:rsidP="0019503B">
      <w:pPr>
        <w:pStyle w:val="ConsTitle"/>
        <w:widowControl/>
        <w:ind w:right="28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32B50" w:rsidRPr="002A7399" w:rsidRDefault="00732B50" w:rsidP="0019503B">
      <w:pPr>
        <w:pStyle w:val="ConsTitle"/>
        <w:widowControl/>
        <w:ind w:right="28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732B50" w:rsidRDefault="00732B50" w:rsidP="00AE1B7C">
      <w:pPr>
        <w:pStyle w:val="ConsTitle"/>
        <w:widowControl/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7399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</w:t>
      </w:r>
      <w:r w:rsidR="001F062F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рограмму «Противодействие экстремизму и профилактика терроризма на территории</w:t>
      </w:r>
      <w:r w:rsidRPr="002A7399">
        <w:rPr>
          <w:rFonts w:ascii="Times New Roman" w:hAnsi="Times New Roman" w:cs="Times New Roman"/>
          <w:b w:val="0"/>
          <w:sz w:val="28"/>
          <w:szCs w:val="28"/>
        </w:rPr>
        <w:t xml:space="preserve"> МО «Токсовское городс</w:t>
      </w:r>
      <w:r>
        <w:rPr>
          <w:rFonts w:ascii="Times New Roman" w:hAnsi="Times New Roman" w:cs="Times New Roman"/>
          <w:b w:val="0"/>
          <w:sz w:val="28"/>
          <w:szCs w:val="28"/>
        </w:rPr>
        <w:t>кое поселение» на 20</w:t>
      </w:r>
      <w:r w:rsidR="0026484F">
        <w:rPr>
          <w:rFonts w:ascii="Times New Roman" w:hAnsi="Times New Roman" w:cs="Times New Roman"/>
          <w:b w:val="0"/>
          <w:sz w:val="28"/>
          <w:szCs w:val="28"/>
        </w:rPr>
        <w:t>20</w:t>
      </w:r>
      <w:r w:rsidR="000E05C7">
        <w:rPr>
          <w:rFonts w:ascii="Times New Roman" w:hAnsi="Times New Roman" w:cs="Times New Roman"/>
          <w:b w:val="0"/>
          <w:sz w:val="28"/>
          <w:szCs w:val="28"/>
        </w:rPr>
        <w:t>-2022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0E05C7">
        <w:rPr>
          <w:rFonts w:ascii="Times New Roman" w:hAnsi="Times New Roman" w:cs="Times New Roman"/>
          <w:b w:val="0"/>
          <w:sz w:val="28"/>
          <w:szCs w:val="28"/>
        </w:rPr>
        <w:t>.г.</w:t>
      </w:r>
      <w:r>
        <w:rPr>
          <w:rFonts w:ascii="Times New Roman" w:hAnsi="Times New Roman" w:cs="Times New Roman"/>
          <w:b w:val="0"/>
          <w:sz w:val="28"/>
          <w:szCs w:val="28"/>
        </w:rPr>
        <w:t>» (Приложение).</w:t>
      </w:r>
    </w:p>
    <w:p w:rsidR="00732B50" w:rsidRPr="00A57E5D" w:rsidRDefault="00621A43" w:rsidP="00AE1B7C">
      <w:pPr>
        <w:pStyle w:val="ConsTitle"/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1A43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</w:t>
      </w:r>
      <w:r w:rsidR="000F356A">
        <w:rPr>
          <w:rFonts w:ascii="Times New Roman" w:hAnsi="Times New Roman" w:cs="Times New Roman"/>
          <w:b w:val="0"/>
          <w:sz w:val="28"/>
          <w:szCs w:val="28"/>
        </w:rPr>
        <w:t>после</w:t>
      </w:r>
      <w:r w:rsidRPr="00621A43">
        <w:rPr>
          <w:rFonts w:ascii="Times New Roman" w:hAnsi="Times New Roman" w:cs="Times New Roman"/>
          <w:b w:val="0"/>
          <w:sz w:val="28"/>
          <w:szCs w:val="28"/>
        </w:rPr>
        <w:t xml:space="preserve"> его официального опубликования в газете «Вести Токсово» и на официальном сайте МО «Токсовское городское поселение» http://www.toksovo-lo.ru в сети Интернет.</w:t>
      </w:r>
    </w:p>
    <w:p w:rsidR="00732B50" w:rsidRPr="00AE1B7C" w:rsidRDefault="00732B50" w:rsidP="00AE1B7C">
      <w:pPr>
        <w:pStyle w:val="ConsTitle"/>
        <w:widowControl/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2A7399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732B50" w:rsidRDefault="00732B50" w:rsidP="00AE1B7C">
      <w:pPr>
        <w:pStyle w:val="ConsTitle"/>
        <w:widowControl/>
        <w:ind w:righ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2B50" w:rsidRDefault="00732B50" w:rsidP="00AE1B7C">
      <w:pPr>
        <w:pStyle w:val="ConsTitle"/>
        <w:widowControl/>
        <w:ind w:righ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2B17" w:rsidRPr="00877CC0" w:rsidRDefault="00994F43" w:rsidP="000E2B1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0E2B17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0E2B17" w:rsidRPr="00877CC0">
        <w:rPr>
          <w:color w:val="000000"/>
          <w:sz w:val="28"/>
          <w:szCs w:val="28"/>
        </w:rPr>
        <w:t xml:space="preserve"> администрации  </w:t>
      </w:r>
      <w:r w:rsidR="000E2B17">
        <w:rPr>
          <w:color w:val="000000"/>
          <w:sz w:val="28"/>
          <w:szCs w:val="28"/>
        </w:rPr>
        <w:t xml:space="preserve">                      </w:t>
      </w:r>
      <w:r w:rsidR="000E2B17" w:rsidRPr="00877CC0">
        <w:rPr>
          <w:color w:val="000000"/>
          <w:sz w:val="28"/>
          <w:szCs w:val="28"/>
        </w:rPr>
        <w:t xml:space="preserve">     </w:t>
      </w:r>
      <w:r w:rsidR="000E2B17">
        <w:rPr>
          <w:color w:val="000000"/>
          <w:sz w:val="28"/>
          <w:szCs w:val="28"/>
        </w:rPr>
        <w:t xml:space="preserve">          </w:t>
      </w:r>
      <w:r w:rsidR="001F062F">
        <w:rPr>
          <w:color w:val="000000"/>
          <w:sz w:val="28"/>
          <w:szCs w:val="28"/>
        </w:rPr>
        <w:t xml:space="preserve">              </w:t>
      </w:r>
      <w:r w:rsidR="000E2B17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>С</w:t>
      </w:r>
      <w:r w:rsidR="000E2B1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Н</w:t>
      </w:r>
      <w:r w:rsidR="000E2B1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Кузьмин</w:t>
      </w:r>
    </w:p>
    <w:p w:rsidR="00994F43" w:rsidRDefault="00994F43" w:rsidP="000E2B17">
      <w:pPr>
        <w:autoSpaceDE w:val="0"/>
        <w:autoSpaceDN w:val="0"/>
        <w:adjustRightInd w:val="0"/>
        <w:jc w:val="right"/>
        <w:rPr>
          <w:bCs/>
        </w:rPr>
      </w:pPr>
    </w:p>
    <w:p w:rsidR="001F062F" w:rsidRDefault="001F062F" w:rsidP="000E2B17">
      <w:pPr>
        <w:autoSpaceDE w:val="0"/>
        <w:autoSpaceDN w:val="0"/>
        <w:adjustRightInd w:val="0"/>
        <w:jc w:val="right"/>
        <w:rPr>
          <w:bCs/>
        </w:rPr>
      </w:pPr>
    </w:p>
    <w:p w:rsidR="001F062F" w:rsidRDefault="001F062F" w:rsidP="000E2B17">
      <w:pPr>
        <w:autoSpaceDE w:val="0"/>
        <w:autoSpaceDN w:val="0"/>
        <w:adjustRightInd w:val="0"/>
        <w:jc w:val="right"/>
        <w:rPr>
          <w:bCs/>
        </w:rPr>
      </w:pPr>
    </w:p>
    <w:p w:rsidR="00732B50" w:rsidRPr="00743D25" w:rsidRDefault="000E2B17" w:rsidP="000E2B17">
      <w:pPr>
        <w:autoSpaceDE w:val="0"/>
        <w:autoSpaceDN w:val="0"/>
        <w:adjustRightInd w:val="0"/>
        <w:jc w:val="right"/>
        <w:rPr>
          <w:bCs/>
        </w:rPr>
      </w:pPr>
      <w:r w:rsidRPr="00743D25">
        <w:rPr>
          <w:bCs/>
        </w:rPr>
        <w:lastRenderedPageBreak/>
        <w:t>Приложение</w:t>
      </w:r>
    </w:p>
    <w:p w:rsidR="000E2B17" w:rsidRPr="00743D25" w:rsidRDefault="00743D25" w:rsidP="000E2B17">
      <w:pPr>
        <w:autoSpaceDE w:val="0"/>
        <w:autoSpaceDN w:val="0"/>
        <w:adjustRightInd w:val="0"/>
        <w:jc w:val="right"/>
        <w:rPr>
          <w:bCs/>
        </w:rPr>
      </w:pPr>
      <w:r w:rsidRPr="00743D25">
        <w:rPr>
          <w:bCs/>
        </w:rPr>
        <w:t>к</w:t>
      </w:r>
      <w:r w:rsidR="000E2B17" w:rsidRPr="00743D25">
        <w:rPr>
          <w:bCs/>
        </w:rPr>
        <w:t xml:space="preserve"> Постановлению администрации </w:t>
      </w:r>
    </w:p>
    <w:p w:rsidR="00743D25" w:rsidRDefault="00743D25" w:rsidP="000E2B17">
      <w:pPr>
        <w:autoSpaceDE w:val="0"/>
        <w:autoSpaceDN w:val="0"/>
        <w:adjustRightInd w:val="0"/>
        <w:jc w:val="right"/>
        <w:rPr>
          <w:bCs/>
        </w:rPr>
      </w:pPr>
      <w:r w:rsidRPr="00743D25">
        <w:rPr>
          <w:bCs/>
        </w:rPr>
        <w:t>МО «Токсовское городское поселение»</w:t>
      </w:r>
    </w:p>
    <w:p w:rsidR="00743D25" w:rsidRPr="00743D25" w:rsidRDefault="00744763" w:rsidP="000E2B17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от «</w:t>
      </w:r>
      <w:r w:rsidR="00671AA0">
        <w:rPr>
          <w:bCs/>
          <w:u w:val="single"/>
        </w:rPr>
        <w:t>17</w:t>
      </w:r>
      <w:r w:rsidR="00743D25">
        <w:rPr>
          <w:bCs/>
        </w:rPr>
        <w:t>»_</w:t>
      </w:r>
      <w:r w:rsidR="00671AA0">
        <w:rPr>
          <w:bCs/>
          <w:u w:val="single"/>
        </w:rPr>
        <w:t>января</w:t>
      </w:r>
      <w:r w:rsidR="00743D25">
        <w:rPr>
          <w:bCs/>
        </w:rPr>
        <w:t>_</w:t>
      </w:r>
      <w:r w:rsidR="00743D25" w:rsidRPr="00671AA0">
        <w:rPr>
          <w:bCs/>
          <w:u w:val="single"/>
        </w:rPr>
        <w:t>20</w:t>
      </w:r>
      <w:r w:rsidR="00671AA0">
        <w:rPr>
          <w:bCs/>
          <w:u w:val="single"/>
        </w:rPr>
        <w:t>20</w:t>
      </w:r>
      <w:r w:rsidR="001F062F">
        <w:rPr>
          <w:bCs/>
        </w:rPr>
        <w:t>_</w:t>
      </w:r>
      <w:r w:rsidR="00743D25">
        <w:rPr>
          <w:bCs/>
        </w:rPr>
        <w:t>г. №_</w:t>
      </w:r>
      <w:r w:rsidR="00671AA0">
        <w:rPr>
          <w:bCs/>
          <w:u w:val="single"/>
        </w:rPr>
        <w:t>17</w:t>
      </w:r>
      <w:bookmarkStart w:id="0" w:name="_GoBack"/>
      <w:bookmarkEnd w:id="0"/>
      <w:r w:rsidR="00743D25">
        <w:rPr>
          <w:bCs/>
        </w:rPr>
        <w:t>_</w:t>
      </w:r>
    </w:p>
    <w:p w:rsidR="00732B50" w:rsidRPr="000E6D6E" w:rsidRDefault="00732B50" w:rsidP="0019503B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П</w:t>
      </w:r>
      <w:r w:rsidRPr="000E6D6E">
        <w:rPr>
          <w:b/>
          <w:bCs/>
        </w:rPr>
        <w:t>рограмма</w:t>
      </w:r>
    </w:p>
    <w:p w:rsidR="00732B50" w:rsidRPr="000E6D6E" w:rsidRDefault="00732B50" w:rsidP="00AE1B7C">
      <w:pPr>
        <w:autoSpaceDE w:val="0"/>
        <w:autoSpaceDN w:val="0"/>
        <w:adjustRightInd w:val="0"/>
        <w:jc w:val="center"/>
        <w:rPr>
          <w:b/>
          <w:bCs/>
        </w:rPr>
      </w:pPr>
      <w:r w:rsidRPr="000E6D6E">
        <w:rPr>
          <w:b/>
          <w:bCs/>
        </w:rPr>
        <w:t>«Противодействие экстремизму и профилактика терроризма на территории муниципального</w:t>
      </w:r>
      <w:r>
        <w:rPr>
          <w:b/>
          <w:bCs/>
        </w:rPr>
        <w:t xml:space="preserve"> образования «Токсовское городское поселение</w:t>
      </w:r>
      <w:r w:rsidRPr="000E6D6E">
        <w:rPr>
          <w:b/>
          <w:bCs/>
        </w:rPr>
        <w:t>»</w:t>
      </w:r>
      <w:r>
        <w:rPr>
          <w:b/>
          <w:bCs/>
        </w:rPr>
        <w:t xml:space="preserve"> Всеволожского муниципального района Ленинградской области на 20</w:t>
      </w:r>
      <w:r w:rsidR="0026484F">
        <w:rPr>
          <w:b/>
          <w:bCs/>
        </w:rPr>
        <w:t>20</w:t>
      </w:r>
      <w:r w:rsidR="000E05C7">
        <w:rPr>
          <w:b/>
          <w:bCs/>
        </w:rPr>
        <w:t>-2022</w:t>
      </w:r>
      <w:r>
        <w:rPr>
          <w:b/>
          <w:bCs/>
        </w:rPr>
        <w:t xml:space="preserve"> </w:t>
      </w:r>
      <w:r w:rsidRPr="000E6D6E">
        <w:rPr>
          <w:b/>
          <w:bCs/>
        </w:rPr>
        <w:t>г</w:t>
      </w:r>
      <w:r w:rsidR="000E05C7">
        <w:rPr>
          <w:b/>
          <w:bCs/>
        </w:rPr>
        <w:t>.г.</w:t>
      </w:r>
      <w:r w:rsidRPr="000E6D6E">
        <w:rPr>
          <w:b/>
          <w:bCs/>
        </w:rPr>
        <w:t>»</w:t>
      </w:r>
    </w:p>
    <w:p w:rsidR="00732B50" w:rsidRPr="0047799C" w:rsidRDefault="00732B50" w:rsidP="00AE1B7C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732B50" w:rsidRDefault="00732B50" w:rsidP="0019503B">
      <w:pPr>
        <w:autoSpaceDE w:val="0"/>
        <w:autoSpaceDN w:val="0"/>
        <w:adjustRightInd w:val="0"/>
        <w:ind w:firstLine="708"/>
        <w:jc w:val="center"/>
        <w:outlineLvl w:val="0"/>
        <w:rPr>
          <w:b/>
          <w:bCs/>
        </w:rPr>
      </w:pPr>
      <w:r w:rsidRPr="000E6D6E">
        <w:rPr>
          <w:b/>
          <w:bCs/>
        </w:rPr>
        <w:t xml:space="preserve">Паспорт </w:t>
      </w:r>
      <w:r>
        <w:rPr>
          <w:b/>
          <w:bCs/>
        </w:rPr>
        <w:t>П</w:t>
      </w:r>
      <w:r w:rsidRPr="000E6D6E">
        <w:rPr>
          <w:b/>
          <w:bCs/>
        </w:rPr>
        <w:t>рограммы</w:t>
      </w:r>
    </w:p>
    <w:p w:rsidR="00732B50" w:rsidRPr="0047799C" w:rsidRDefault="00732B50" w:rsidP="00AE1B7C">
      <w:pPr>
        <w:autoSpaceDE w:val="0"/>
        <w:autoSpaceDN w:val="0"/>
        <w:adjustRightInd w:val="0"/>
        <w:ind w:firstLine="708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1"/>
        <w:gridCol w:w="7124"/>
      </w:tblGrid>
      <w:tr w:rsidR="00732B50" w:rsidRPr="00AF3E2B" w:rsidTr="000A4C8B">
        <w:tc>
          <w:tcPr>
            <w:tcW w:w="2221" w:type="dxa"/>
          </w:tcPr>
          <w:p w:rsidR="00732B50" w:rsidRDefault="00732B50" w:rsidP="00AE1B7C">
            <w:pPr>
              <w:autoSpaceDE w:val="0"/>
              <w:autoSpaceDN w:val="0"/>
              <w:adjustRightInd w:val="0"/>
            </w:pP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F3E2B">
              <w:t>Наименование программы</w:t>
            </w:r>
          </w:p>
        </w:tc>
        <w:tc>
          <w:tcPr>
            <w:tcW w:w="7124" w:type="dxa"/>
          </w:tcPr>
          <w:p w:rsidR="00732B50" w:rsidRPr="000E6D6E" w:rsidRDefault="00732B50" w:rsidP="00AE1B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F3E2B">
              <w:t>«Противодействие экстремизму и профилактика терроризма на территории муниципального</w:t>
            </w:r>
            <w:r>
              <w:t xml:space="preserve"> образования «</w:t>
            </w:r>
            <w:r w:rsidRPr="000C53AD">
              <w:rPr>
                <w:bCs/>
              </w:rPr>
              <w:t>Токсовское городское</w:t>
            </w:r>
            <w:r>
              <w:rPr>
                <w:b/>
                <w:bCs/>
              </w:rPr>
              <w:t xml:space="preserve"> 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  <w:r w:rsidRPr="00AF3E2B">
              <w:t xml:space="preserve"> поселение» Всеволожского муниципального района Лен</w:t>
            </w:r>
            <w:r>
              <w:t>инградской области на 20</w:t>
            </w:r>
            <w:r w:rsidR="0026484F">
              <w:t>20</w:t>
            </w:r>
            <w:r w:rsidR="000E05C7">
              <w:t>-2022</w:t>
            </w:r>
            <w:r>
              <w:t xml:space="preserve"> </w:t>
            </w:r>
            <w:r w:rsidRPr="00AF3E2B">
              <w:t>г</w:t>
            </w:r>
            <w:r w:rsidR="000E05C7">
              <w:t>.г.</w:t>
            </w:r>
            <w:r w:rsidRPr="00AF3E2B">
              <w:t>»</w:t>
            </w:r>
          </w:p>
        </w:tc>
      </w:tr>
      <w:tr w:rsidR="00732B50" w:rsidRPr="00AF3E2B" w:rsidTr="000A4C8B">
        <w:tc>
          <w:tcPr>
            <w:tcW w:w="2221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F3E2B">
              <w:t>Основание разработки программы</w:t>
            </w:r>
          </w:p>
        </w:tc>
        <w:tc>
          <w:tcPr>
            <w:tcW w:w="7124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>Федеральные Законы от 06.03.2006</w:t>
            </w:r>
            <w:r>
              <w:t>г</w:t>
            </w:r>
            <w:r w:rsidRPr="00AF3E2B">
              <w:t>. № 35-ФЗ «О противодействии терроризму», от 06.10.2003</w:t>
            </w:r>
            <w:r>
              <w:t>г</w:t>
            </w:r>
            <w:r w:rsidRPr="00AF3E2B">
              <w:t>.</w:t>
            </w:r>
            <w:r>
              <w:t xml:space="preserve"> </w:t>
            </w:r>
            <w:r w:rsidRPr="00AF3E2B">
              <w:t>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</w:t>
            </w:r>
          </w:p>
          <w:p w:rsidR="00732B50" w:rsidRPr="00AF3E2B" w:rsidRDefault="00732B50" w:rsidP="0026484F">
            <w:pPr>
              <w:autoSpaceDE w:val="0"/>
              <w:autoSpaceDN w:val="0"/>
              <w:adjustRightInd w:val="0"/>
              <w:jc w:val="both"/>
            </w:pPr>
            <w:r>
              <w:t>Постановление Правительства Российской Федерации от 25.03.2015г.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РФ, и форм паспортов безопасности таких мест и объектов (территорий)»</w:t>
            </w:r>
            <w:r w:rsidR="0026484F">
              <w:t>.</w:t>
            </w:r>
          </w:p>
        </w:tc>
      </w:tr>
      <w:tr w:rsidR="00732B50" w:rsidRPr="00AF3E2B" w:rsidTr="000A4C8B">
        <w:tc>
          <w:tcPr>
            <w:tcW w:w="2221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>Заказчик программы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124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>Администрация муници</w:t>
            </w:r>
            <w:r>
              <w:t xml:space="preserve">пального образования «Токсовское городское </w:t>
            </w:r>
            <w:r w:rsidRPr="00AF3E2B">
              <w:t>поселение» Всеволожского муниципального района Ленинградской области</w:t>
            </w:r>
          </w:p>
        </w:tc>
      </w:tr>
      <w:tr w:rsidR="00732B50" w:rsidRPr="00AF3E2B" w:rsidTr="000A4C8B">
        <w:tc>
          <w:tcPr>
            <w:tcW w:w="2221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F3E2B">
              <w:t>Исполнители программы</w:t>
            </w:r>
          </w:p>
        </w:tc>
        <w:tc>
          <w:tcPr>
            <w:tcW w:w="7124" w:type="dxa"/>
          </w:tcPr>
          <w:p w:rsidR="00732B50" w:rsidRPr="00AF3E2B" w:rsidRDefault="00732B50" w:rsidP="00744763">
            <w:pPr>
              <w:autoSpaceDE w:val="0"/>
              <w:autoSpaceDN w:val="0"/>
              <w:adjustRightInd w:val="0"/>
              <w:jc w:val="both"/>
            </w:pPr>
            <w:r w:rsidRPr="00AF3E2B">
              <w:t>Администрация муниц</w:t>
            </w:r>
            <w:r>
              <w:t>ипального образования «Токсовское городское</w:t>
            </w:r>
            <w:r w:rsidRPr="00AF3E2B">
              <w:t xml:space="preserve"> поселение» Всеволожского муниципального района Ленинградской области</w:t>
            </w:r>
          </w:p>
        </w:tc>
      </w:tr>
      <w:tr w:rsidR="00732B50" w:rsidRPr="00AF3E2B" w:rsidTr="000A4C8B">
        <w:tc>
          <w:tcPr>
            <w:tcW w:w="2221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F3E2B">
              <w:t>Цел</w:t>
            </w:r>
            <w:r w:rsidR="005964C0">
              <w:t>ь</w:t>
            </w:r>
            <w:r w:rsidRPr="00AF3E2B">
              <w:t xml:space="preserve"> программы</w:t>
            </w:r>
          </w:p>
        </w:tc>
        <w:tc>
          <w:tcPr>
            <w:tcW w:w="7124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>Противодействие терроризму и экстремизму и защита жизни граждан, проживающих на территории муниципального</w:t>
            </w:r>
            <w:r>
              <w:t xml:space="preserve"> образования «Токсовское городское</w:t>
            </w:r>
            <w:r w:rsidRPr="00AF3E2B">
              <w:t xml:space="preserve"> поселение» от террористических и экстремистских актов</w:t>
            </w:r>
          </w:p>
        </w:tc>
      </w:tr>
      <w:tr w:rsidR="00732B50" w:rsidRPr="00AF3E2B" w:rsidTr="000A4C8B">
        <w:tc>
          <w:tcPr>
            <w:tcW w:w="2221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 xml:space="preserve">Задачи программы 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124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>Уменьшение проявлений экстремизма и негативного отношения к лицам других национальностей и религиозных конфессий.</w:t>
            </w:r>
          </w:p>
        </w:tc>
      </w:tr>
      <w:tr w:rsidR="00732B50" w:rsidRPr="00AF3E2B" w:rsidTr="000A4C8B">
        <w:tc>
          <w:tcPr>
            <w:tcW w:w="2221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F3E2B">
              <w:t>Сроки реализации программы</w:t>
            </w:r>
          </w:p>
        </w:tc>
        <w:tc>
          <w:tcPr>
            <w:tcW w:w="7124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  <w:r w:rsidR="0026484F">
              <w:t>20</w:t>
            </w:r>
            <w:r w:rsidR="000E05C7">
              <w:t>-2022</w:t>
            </w:r>
            <w:r w:rsidRPr="00AF3E2B">
              <w:t xml:space="preserve"> год</w:t>
            </w:r>
            <w:r w:rsidR="000E05C7">
              <w:t>ы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</w:pPr>
          </w:p>
        </w:tc>
      </w:tr>
      <w:tr w:rsidR="00732B50" w:rsidRPr="00AF3E2B" w:rsidTr="000A4C8B">
        <w:tc>
          <w:tcPr>
            <w:tcW w:w="2221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F3E2B">
              <w:t>Источники финансирования</w:t>
            </w:r>
          </w:p>
        </w:tc>
        <w:tc>
          <w:tcPr>
            <w:tcW w:w="7124" w:type="dxa"/>
          </w:tcPr>
          <w:p w:rsidR="000E05C7" w:rsidRPr="00E7250B" w:rsidRDefault="00732B50" w:rsidP="000E05C7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0E05C7">
              <w:rPr>
                <w:rFonts w:ascii="Times New Roman" w:hAnsi="Times New Roman" w:cs="Times New Roman"/>
              </w:rPr>
              <w:t xml:space="preserve">Всего по Программе: </w:t>
            </w:r>
            <w:r w:rsidR="000E05C7" w:rsidRPr="000E05C7">
              <w:rPr>
                <w:rFonts w:ascii="Times New Roman" w:hAnsi="Times New Roman" w:cs="Times New Roman"/>
              </w:rPr>
              <w:t>3</w:t>
            </w:r>
            <w:r w:rsidR="00C40FA7" w:rsidRPr="000E05C7">
              <w:rPr>
                <w:rFonts w:ascii="Times New Roman" w:hAnsi="Times New Roman" w:cs="Times New Roman"/>
              </w:rPr>
              <w:t>0</w:t>
            </w:r>
            <w:r w:rsidR="00102E86" w:rsidRPr="000E05C7">
              <w:rPr>
                <w:rFonts w:ascii="Times New Roman" w:hAnsi="Times New Roman" w:cs="Times New Roman"/>
              </w:rPr>
              <w:t>0</w:t>
            </w:r>
            <w:r w:rsidRPr="000E05C7">
              <w:rPr>
                <w:rFonts w:ascii="Times New Roman" w:hAnsi="Times New Roman" w:cs="Times New Roman"/>
              </w:rPr>
              <w:t>,0 тыс. руб.</w:t>
            </w:r>
            <w:r w:rsidR="000E05C7" w:rsidRPr="000E05C7">
              <w:rPr>
                <w:rFonts w:ascii="Times New Roman" w:hAnsi="Times New Roman" w:cs="Times New Roman"/>
              </w:rPr>
              <w:t>,</w:t>
            </w:r>
            <w:r w:rsidR="000E05C7">
              <w:t xml:space="preserve"> </w:t>
            </w:r>
            <w:r w:rsidR="000E05C7">
              <w:rPr>
                <w:rFonts w:ascii="Times New Roman" w:hAnsi="Times New Roman" w:cs="Times New Roman"/>
                <w:color w:val="000000"/>
              </w:rPr>
              <w:t>в том числе</w:t>
            </w:r>
            <w:r w:rsidR="000E05C7" w:rsidRPr="00E7250B">
              <w:rPr>
                <w:rFonts w:ascii="Times New Roman" w:hAnsi="Times New Roman" w:cs="Times New Roman"/>
                <w:color w:val="000000"/>
              </w:rPr>
              <w:t>:</w:t>
            </w:r>
            <w:r w:rsidR="000E05C7" w:rsidRPr="00E7250B">
              <w:rPr>
                <w:rFonts w:ascii="Times New Roman" w:hAnsi="Times New Roman" w:cs="Times New Roman"/>
                <w:color w:val="000000"/>
              </w:rPr>
              <w:br/>
              <w:t>20</w:t>
            </w:r>
            <w:r w:rsidR="000E05C7">
              <w:rPr>
                <w:rFonts w:ascii="Times New Roman" w:hAnsi="Times New Roman" w:cs="Times New Roman"/>
                <w:color w:val="000000"/>
              </w:rPr>
              <w:t>20 год -  100</w:t>
            </w:r>
            <w:r w:rsidR="000E05C7" w:rsidRPr="00E7250B">
              <w:rPr>
                <w:rFonts w:ascii="Times New Roman" w:hAnsi="Times New Roman" w:cs="Times New Roman"/>
                <w:color w:val="000000"/>
              </w:rPr>
              <w:t>,0</w:t>
            </w:r>
            <w:r w:rsidR="000E05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E05C7" w:rsidRPr="00E7250B">
              <w:rPr>
                <w:rFonts w:ascii="Times New Roman" w:hAnsi="Times New Roman" w:cs="Times New Roman"/>
                <w:color w:val="000000"/>
              </w:rPr>
              <w:t>тыс. рублей</w:t>
            </w:r>
            <w:r w:rsidR="000E05C7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0E05C7" w:rsidRPr="00E7250B" w:rsidRDefault="000E05C7" w:rsidP="000E05C7">
            <w:pPr>
              <w:pStyle w:val="aa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E7250B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E7250B">
              <w:rPr>
                <w:rFonts w:ascii="Times New Roman" w:hAnsi="Times New Roman" w:cs="Times New Roman"/>
                <w:color w:val="00000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</w:rPr>
              <w:t xml:space="preserve"> -  100,0 </w:t>
            </w:r>
            <w:r w:rsidRPr="00E7250B">
              <w:rPr>
                <w:rFonts w:ascii="Times New Roman" w:hAnsi="Times New Roman" w:cs="Times New Roman"/>
                <w:color w:val="000000"/>
              </w:rPr>
              <w:t>тыс. рублей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E7250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E05C7" w:rsidRDefault="000E05C7" w:rsidP="000E05C7">
            <w:pPr>
              <w:autoSpaceDE w:val="0"/>
              <w:autoSpaceDN w:val="0"/>
              <w:adjustRightInd w:val="0"/>
              <w:jc w:val="both"/>
            </w:pPr>
            <w:r w:rsidRPr="00E7250B">
              <w:rPr>
                <w:color w:val="000000"/>
              </w:rPr>
              <w:t>202</w:t>
            </w:r>
            <w:r>
              <w:rPr>
                <w:color w:val="000000"/>
              </w:rPr>
              <w:t xml:space="preserve">2 </w:t>
            </w:r>
            <w:r w:rsidRPr="00E7250B">
              <w:rPr>
                <w:color w:val="000000"/>
              </w:rPr>
              <w:t>год -</w:t>
            </w:r>
            <w:r>
              <w:rPr>
                <w:color w:val="000000"/>
              </w:rPr>
              <w:t xml:space="preserve">100,0 </w:t>
            </w:r>
            <w:r w:rsidRPr="00E7250B">
              <w:rPr>
                <w:color w:val="000000"/>
              </w:rPr>
              <w:t>тыс. рублей</w:t>
            </w:r>
            <w:r>
              <w:rPr>
                <w:color w:val="000000"/>
              </w:rPr>
              <w:t>.</w:t>
            </w:r>
            <w:r w:rsidR="00732B50">
              <w:t xml:space="preserve"> </w:t>
            </w:r>
          </w:p>
          <w:p w:rsidR="00732B50" w:rsidRPr="00AF3E2B" w:rsidRDefault="000E05C7" w:rsidP="000E05C7">
            <w:pPr>
              <w:autoSpaceDE w:val="0"/>
              <w:autoSpaceDN w:val="0"/>
              <w:adjustRightInd w:val="0"/>
              <w:jc w:val="both"/>
            </w:pPr>
            <w:r>
              <w:t>Ф</w:t>
            </w:r>
            <w:r w:rsidR="00732B50" w:rsidRPr="00AF3E2B">
              <w:t>инансирование Программы осуществляется из бюджет</w:t>
            </w:r>
            <w:r w:rsidR="00732B50">
              <w:t xml:space="preserve">ных средств </w:t>
            </w:r>
            <w:r w:rsidR="00732B50" w:rsidRPr="00AF3E2B">
              <w:t>муниципального образован</w:t>
            </w:r>
            <w:r w:rsidR="00732B50">
              <w:t>ия «Токсовское городское</w:t>
            </w:r>
            <w:r w:rsidR="00732B50" w:rsidRPr="00AF3E2B">
              <w:t xml:space="preserve"> поселение».</w:t>
            </w:r>
          </w:p>
          <w:p w:rsidR="00732B50" w:rsidRPr="00AF3E2B" w:rsidRDefault="00732B50" w:rsidP="00AE1B7C">
            <w:pPr>
              <w:widowControl w:val="0"/>
              <w:autoSpaceDE w:val="0"/>
              <w:autoSpaceDN w:val="0"/>
              <w:adjustRightInd w:val="0"/>
              <w:jc w:val="both"/>
            </w:pPr>
            <w:r w:rsidRPr="00AF3E2B">
              <w:t xml:space="preserve"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</w:t>
            </w:r>
            <w:r w:rsidRPr="00DD048C">
              <w:rPr>
                <w:spacing w:val="2"/>
                <w:sz w:val="21"/>
                <w:szCs w:val="21"/>
              </w:rPr>
              <w:t>05</w:t>
            </w:r>
            <w:r w:rsidRPr="00DD048C">
              <w:rPr>
                <w:sz w:val="22"/>
                <w:szCs w:val="22"/>
                <w:lang w:eastAsia="en-US"/>
              </w:rPr>
              <w:t xml:space="preserve">.04.2013 N 44-ФЗ </w:t>
            </w:r>
            <w:r w:rsidRPr="004112E0">
              <w:rPr>
                <w:lang w:eastAsia="en-US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  <w:r w:rsidRPr="004112E0">
              <w:rPr>
                <w:spacing w:val="2"/>
              </w:rPr>
              <w:t>.</w:t>
            </w:r>
          </w:p>
        </w:tc>
      </w:tr>
      <w:tr w:rsidR="00732B50" w:rsidRPr="00AF3E2B" w:rsidTr="000A4C8B">
        <w:tc>
          <w:tcPr>
            <w:tcW w:w="2221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  <w:r w:rsidRPr="00AF3E2B">
              <w:lastRenderedPageBreak/>
              <w:t xml:space="preserve">Ожидаемые результаты от реализации </w:t>
            </w:r>
            <w:r>
              <w:t>П</w:t>
            </w:r>
            <w:r w:rsidRPr="00AF3E2B">
              <w:t>рограммы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F3E2B">
              <w:t xml:space="preserve"> </w:t>
            </w:r>
          </w:p>
        </w:tc>
        <w:tc>
          <w:tcPr>
            <w:tcW w:w="7124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>1.</w:t>
            </w:r>
            <w:r>
              <w:t xml:space="preserve"> </w:t>
            </w:r>
            <w:r w:rsidRPr="00AF3E2B">
              <w:t>Обеспечение условий для успешной социокультурной адаптации молодежи.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>2.</w:t>
            </w:r>
            <w:r>
              <w:t xml:space="preserve"> </w:t>
            </w:r>
            <w:r w:rsidRPr="00AF3E2B">
              <w:t>Противодействи</w:t>
            </w:r>
            <w:r>
              <w:t>е</w:t>
            </w:r>
            <w:r w:rsidRPr="00AF3E2B">
              <w:t xml:space="preserve"> проникновению в общественное сознание идей религиозного фундаментализма, экстремизма и нетерпимости.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>3.</w:t>
            </w:r>
            <w:r>
              <w:t xml:space="preserve"> </w:t>
            </w:r>
            <w:r w:rsidRPr="00AF3E2B">
              <w:t>Совершенствование форм и методов работы органа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>4.</w:t>
            </w:r>
            <w:r>
              <w:t xml:space="preserve"> </w:t>
            </w:r>
            <w:bookmarkStart w:id="1" w:name="_Hlk532400684"/>
            <w:r w:rsidRPr="00AF3E2B"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</w:t>
            </w:r>
            <w:bookmarkEnd w:id="1"/>
            <w:r w:rsidRPr="00AF3E2B">
              <w:t>.</w:t>
            </w:r>
          </w:p>
        </w:tc>
      </w:tr>
      <w:tr w:rsidR="00732B50" w:rsidRPr="00AF3E2B" w:rsidTr="000A4C8B">
        <w:tc>
          <w:tcPr>
            <w:tcW w:w="2221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F3E2B">
              <w:t xml:space="preserve">Управление </w:t>
            </w:r>
            <w:r>
              <w:t>П</w:t>
            </w:r>
            <w:r w:rsidRPr="00AF3E2B">
              <w:t>рограммой и контроль за</w:t>
            </w:r>
            <w:r>
              <w:t xml:space="preserve"> ее</w:t>
            </w:r>
            <w:r w:rsidRPr="00AF3E2B">
              <w:t xml:space="preserve"> реализацией</w:t>
            </w:r>
          </w:p>
        </w:tc>
        <w:tc>
          <w:tcPr>
            <w:tcW w:w="7124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>Контроль за выполнением настоящей Программы осуществляет администрация муниципального</w:t>
            </w:r>
            <w:r>
              <w:t xml:space="preserve"> образования «Токсовское городское</w:t>
            </w:r>
            <w:r w:rsidRPr="00AF3E2B">
              <w:t xml:space="preserve"> поселение»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732B50" w:rsidRDefault="00732B50" w:rsidP="00AE1B7C">
      <w:pPr>
        <w:autoSpaceDE w:val="0"/>
        <w:autoSpaceDN w:val="0"/>
        <w:adjustRightInd w:val="0"/>
        <w:jc w:val="center"/>
        <w:rPr>
          <w:b/>
          <w:bCs/>
        </w:rPr>
      </w:pPr>
    </w:p>
    <w:p w:rsidR="00732B50" w:rsidRPr="000D77C6" w:rsidRDefault="00732B50" w:rsidP="000D77C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D77C6">
        <w:rPr>
          <w:b/>
          <w:bCs/>
        </w:rPr>
        <w:t xml:space="preserve">Содержание проблемы и обоснование необходимости её решения </w:t>
      </w:r>
    </w:p>
    <w:p w:rsidR="00732B50" w:rsidRDefault="00732B50" w:rsidP="00AE1B7C">
      <w:pPr>
        <w:autoSpaceDE w:val="0"/>
        <w:autoSpaceDN w:val="0"/>
        <w:adjustRightInd w:val="0"/>
        <w:jc w:val="center"/>
        <w:rPr>
          <w:b/>
          <w:bCs/>
        </w:rPr>
      </w:pPr>
      <w:r w:rsidRPr="000E6D6E">
        <w:rPr>
          <w:b/>
          <w:bCs/>
        </w:rPr>
        <w:t>программными методами</w:t>
      </w:r>
      <w:r>
        <w:rPr>
          <w:b/>
          <w:bCs/>
        </w:rPr>
        <w:t>.</w:t>
      </w:r>
    </w:p>
    <w:p w:rsidR="00401B0D" w:rsidRDefault="00401B0D" w:rsidP="00AE1B7C">
      <w:pPr>
        <w:autoSpaceDE w:val="0"/>
        <w:autoSpaceDN w:val="0"/>
        <w:adjustRightInd w:val="0"/>
        <w:jc w:val="center"/>
        <w:rPr>
          <w:b/>
          <w:bCs/>
        </w:rPr>
      </w:pPr>
    </w:p>
    <w:p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>Программа мероприятий по профилактике терроризма и</w:t>
      </w:r>
      <w:r>
        <w:t xml:space="preserve"> </w:t>
      </w:r>
      <w:r w:rsidRPr="000E6D6E">
        <w:t>экстремизма, а также минимизации и (или) ликвидации последствий проявлений терроризма и экстремизма на т</w:t>
      </w:r>
      <w:r>
        <w:t>ерритории МО «Токсовское городское</w:t>
      </w:r>
      <w:r w:rsidRPr="000E6D6E">
        <w:t xml:space="preserve"> поселение» является важнейшим направлением реализации принципов</w:t>
      </w:r>
      <w:r>
        <w:t xml:space="preserve"> </w:t>
      </w:r>
      <w:r w:rsidRPr="000E6D6E">
        <w:t>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732B50" w:rsidRPr="000E6D6E" w:rsidRDefault="00732B50" w:rsidP="00D81A2C">
      <w:pPr>
        <w:autoSpaceDE w:val="0"/>
        <w:autoSpaceDN w:val="0"/>
        <w:adjustRightInd w:val="0"/>
        <w:ind w:firstLine="708"/>
        <w:jc w:val="both"/>
      </w:pPr>
      <w:r w:rsidRPr="000E6D6E"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</w:t>
      </w:r>
      <w:r>
        <w:t xml:space="preserve"> </w:t>
      </w:r>
      <w:r w:rsidRPr="000E6D6E">
        <w:t>актуальность, обусловленную сохраняющейся социальной</w:t>
      </w:r>
      <w:r>
        <w:t xml:space="preserve"> </w:t>
      </w:r>
      <w:r w:rsidRPr="000E6D6E">
        <w:t>напряженностью в обществе, продолжающимися межэтническими и межконфессиональными конфликтами, ростом</w:t>
      </w:r>
      <w:r>
        <w:t xml:space="preserve"> </w:t>
      </w:r>
      <w:r w:rsidRPr="000E6D6E">
        <w:t>сепаратизма и национального экстремизма, являющихся</w:t>
      </w:r>
      <w:r>
        <w:t xml:space="preserve"> </w:t>
      </w:r>
      <w:r w:rsidRPr="000E6D6E">
        <w:t>прямой угрозой безопасности не только региона, но и страны</w:t>
      </w:r>
      <w:r>
        <w:t xml:space="preserve"> </w:t>
      </w:r>
      <w:r w:rsidRPr="000E6D6E">
        <w:t>в целом. Наиболее рельефно все это проявилось на Северном</w:t>
      </w:r>
      <w:r>
        <w:t xml:space="preserve"> </w:t>
      </w:r>
      <w:r w:rsidRPr="000E6D6E">
        <w:t>Кавказе в виде вспышек ксенофобии, фашизма, фанатизма и</w:t>
      </w:r>
      <w:r>
        <w:t xml:space="preserve"> </w:t>
      </w:r>
      <w:r w:rsidRPr="000E6D6E">
        <w:t>фундаментализма. Эти явления в крайних формах своего</w:t>
      </w:r>
      <w:r>
        <w:t xml:space="preserve"> </w:t>
      </w:r>
      <w:r w:rsidRPr="000E6D6E">
        <w:t>проявления находят выражение в терроризме, который в</w:t>
      </w:r>
      <w:r>
        <w:t xml:space="preserve"> </w:t>
      </w:r>
      <w:r w:rsidRPr="000E6D6E">
        <w:t>свою очередь усиливает де</w:t>
      </w:r>
      <w:r>
        <w:t>структивные процессы в обществе</w:t>
      </w:r>
      <w:r w:rsidRPr="000E6D6E">
        <w:t>, а также создает проблемы для адаптации принимающего</w:t>
      </w:r>
      <w:r>
        <w:t xml:space="preserve"> </w:t>
      </w:r>
      <w:r w:rsidRPr="000E6D6E">
        <w:t>населения к быстрорастущим этнокультурным диаспорам и</w:t>
      </w:r>
      <w:r>
        <w:t xml:space="preserve"> </w:t>
      </w:r>
      <w:r w:rsidRPr="000E6D6E">
        <w:t>землячествам, которые меняют демографическую ситуацию</w:t>
      </w:r>
      <w:r>
        <w:t xml:space="preserve"> </w:t>
      </w:r>
      <w:r w:rsidRPr="000E6D6E">
        <w:t>нашего поселения.</w:t>
      </w:r>
    </w:p>
    <w:p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>Наиболее экстремистки рискогенной группой выступает</w:t>
      </w:r>
      <w:r>
        <w:t xml:space="preserve"> </w:t>
      </w:r>
      <w:r w:rsidRPr="000E6D6E">
        <w:t>молодежь</w:t>
      </w:r>
      <w:r>
        <w:t>.</w:t>
      </w:r>
      <w:r w:rsidRPr="000E6D6E">
        <w:t xml:space="preserve"> </w:t>
      </w:r>
      <w:r>
        <w:t>Э</w:t>
      </w:r>
      <w:r w:rsidRPr="000E6D6E">
        <w:t>то вызвано как социально</w:t>
      </w:r>
      <w:r>
        <w:t xml:space="preserve"> </w:t>
      </w:r>
      <w:r w:rsidRPr="000E6D6E">
        <w:t>- экономическими, так</w:t>
      </w:r>
      <w:r>
        <w:t xml:space="preserve"> </w:t>
      </w:r>
      <w:r w:rsidRPr="000E6D6E">
        <w:t>и этнорелигиозными факторами. Особую настороженность</w:t>
      </w:r>
      <w:r>
        <w:t xml:space="preserve"> </w:t>
      </w:r>
      <w:r w:rsidRPr="000E6D6E">
        <w:t>вызывает снижение общеобразовательного и общекультурного уровня молодых людей, чем пользуются экстремист</w:t>
      </w:r>
      <w:r>
        <w:t>с</w:t>
      </w:r>
      <w:r w:rsidRPr="000E6D6E">
        <w:t>ки</w:t>
      </w:r>
      <w:r>
        <w:t xml:space="preserve"> </w:t>
      </w:r>
      <w:r w:rsidRPr="000E6D6E">
        <w:t>настроенные радикальные политические и религиозные</w:t>
      </w:r>
      <w:r>
        <w:t xml:space="preserve"> </w:t>
      </w:r>
      <w:r w:rsidRPr="000E6D6E">
        <w:t>силы.</w:t>
      </w:r>
      <w:r>
        <w:t xml:space="preserve"> </w:t>
      </w:r>
    </w:p>
    <w:p w:rsidR="00732B50" w:rsidRDefault="00732B50" w:rsidP="00A47292">
      <w:pPr>
        <w:widowControl w:val="0"/>
        <w:autoSpaceDE w:val="0"/>
        <w:autoSpaceDN w:val="0"/>
        <w:adjustRightInd w:val="0"/>
        <w:ind w:firstLine="567"/>
        <w:jc w:val="both"/>
      </w:pPr>
      <w:r w:rsidRPr="000E6D6E">
        <w:t>Таким образом, экстремизм, терроризм и преступность</w:t>
      </w:r>
      <w:r>
        <w:t xml:space="preserve"> </w:t>
      </w:r>
      <w:r w:rsidRPr="000E6D6E">
        <w:t>представляют реальную угрозу общественной безопасности,</w:t>
      </w:r>
      <w:r>
        <w:t xml:space="preserve"> </w:t>
      </w:r>
      <w:r w:rsidRPr="000E6D6E">
        <w:t>подрывают авторитет органов местного самоуправления и</w:t>
      </w:r>
      <w:r>
        <w:t xml:space="preserve"> </w:t>
      </w:r>
      <w:r w:rsidRPr="000E6D6E">
        <w:t>оказывают негативное влияние на все сферы общественной</w:t>
      </w:r>
      <w:r>
        <w:t xml:space="preserve"> </w:t>
      </w:r>
      <w:r w:rsidRPr="000E6D6E">
        <w:t>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  <w:r w:rsidRPr="00A47292">
        <w:t xml:space="preserve"> </w:t>
      </w:r>
    </w:p>
    <w:p w:rsidR="00732B50" w:rsidRPr="004F03C0" w:rsidRDefault="00732B50" w:rsidP="00A47292">
      <w:pPr>
        <w:widowControl w:val="0"/>
        <w:autoSpaceDE w:val="0"/>
        <w:autoSpaceDN w:val="0"/>
        <w:adjustRightInd w:val="0"/>
        <w:ind w:firstLine="567"/>
        <w:jc w:val="both"/>
      </w:pPr>
      <w:r>
        <w:t>Возможную</w:t>
      </w:r>
      <w:r w:rsidRPr="004F03C0">
        <w:t xml:space="preserve"> угрозу безопасности представляют:</w:t>
      </w:r>
    </w:p>
    <w:p w:rsidR="00732B50" w:rsidRDefault="00732B50" w:rsidP="00A47292">
      <w:pPr>
        <w:widowControl w:val="0"/>
        <w:autoSpaceDE w:val="0"/>
        <w:autoSpaceDN w:val="0"/>
        <w:adjustRightInd w:val="0"/>
        <w:ind w:firstLine="567"/>
        <w:jc w:val="both"/>
      </w:pPr>
      <w:r>
        <w:t>- религиозные группы (секты);</w:t>
      </w:r>
    </w:p>
    <w:p w:rsidR="00732B50" w:rsidRDefault="00732B50" w:rsidP="00A47292">
      <w:pPr>
        <w:widowControl w:val="0"/>
        <w:autoSpaceDE w:val="0"/>
        <w:autoSpaceDN w:val="0"/>
        <w:adjustRightInd w:val="0"/>
        <w:ind w:firstLine="567"/>
        <w:jc w:val="both"/>
      </w:pPr>
      <w:r>
        <w:t>- трудовые мигранты;</w:t>
      </w:r>
    </w:p>
    <w:p w:rsidR="00732B50" w:rsidRPr="004F03C0" w:rsidRDefault="00732B50" w:rsidP="00A47292">
      <w:pPr>
        <w:widowControl w:val="0"/>
        <w:autoSpaceDE w:val="0"/>
        <w:autoSpaceDN w:val="0"/>
        <w:adjustRightInd w:val="0"/>
        <w:ind w:firstLine="567"/>
        <w:jc w:val="both"/>
      </w:pPr>
      <w:r>
        <w:t>- беженцы из стран СНГ.</w:t>
      </w:r>
    </w:p>
    <w:p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>
        <w:t xml:space="preserve">В Токсовском городском </w:t>
      </w:r>
      <w:r w:rsidRPr="000E6D6E">
        <w:t>поселении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</w:t>
      </w:r>
      <w:r>
        <w:t xml:space="preserve"> </w:t>
      </w:r>
      <w:r w:rsidRPr="000E6D6E">
        <w:t>населения и преодоления этносоциальных и религиозных</w:t>
      </w:r>
      <w:r>
        <w:t xml:space="preserve"> </w:t>
      </w:r>
      <w:r w:rsidRPr="000E6D6E">
        <w:t>противоречий. Системный подход к мерам, направленным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lastRenderedPageBreak/>
        <w:t>на предупреждение, выявление, устранение причин и условий, способствующих экстремизму, терроризму, совершению</w:t>
      </w:r>
      <w:r>
        <w:t xml:space="preserve"> </w:t>
      </w:r>
      <w:r w:rsidRPr="000E6D6E">
        <w:t>правонарушений, является одним из важнейших условий</w:t>
      </w:r>
      <w:r>
        <w:t xml:space="preserve"> </w:t>
      </w:r>
      <w:r w:rsidRPr="000E6D6E">
        <w:t>улучшения социально-экономической ситуации в поселении.</w:t>
      </w:r>
    </w:p>
    <w:p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>Для реализации такого подхода необходима муниципальная программа по профилактике терроризма, экстремизма и</w:t>
      </w:r>
      <w:r>
        <w:t xml:space="preserve"> </w:t>
      </w:r>
      <w:r w:rsidRPr="000E6D6E">
        <w:t>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</w:t>
      </w:r>
      <w:r>
        <w:t xml:space="preserve"> </w:t>
      </w:r>
      <w:r w:rsidRPr="000E6D6E">
        <w:t>местного самоуправления и других субъектов в сфере профилактики правонарушений.</w:t>
      </w:r>
    </w:p>
    <w:p w:rsidR="00732B50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>Программа является документом, открытым для внесения изменений и дополнени</w:t>
      </w:r>
      <w:r>
        <w:t>й</w:t>
      </w:r>
      <w:r w:rsidRPr="000E6D6E">
        <w:t>.</w:t>
      </w:r>
    </w:p>
    <w:p w:rsidR="000D77C6" w:rsidRPr="000E6D6E" w:rsidRDefault="000D77C6" w:rsidP="00AE1B7C">
      <w:pPr>
        <w:autoSpaceDE w:val="0"/>
        <w:autoSpaceDN w:val="0"/>
        <w:adjustRightInd w:val="0"/>
        <w:ind w:firstLine="708"/>
        <w:jc w:val="both"/>
      </w:pPr>
    </w:p>
    <w:p w:rsidR="00732B50" w:rsidRDefault="00732B50" w:rsidP="000D77C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D77C6">
        <w:rPr>
          <w:b/>
          <w:bCs/>
        </w:rPr>
        <w:t>Основные цели и задачи Программы.</w:t>
      </w:r>
    </w:p>
    <w:p w:rsidR="00401B0D" w:rsidRPr="000D77C6" w:rsidRDefault="00401B0D" w:rsidP="00401B0D">
      <w:pPr>
        <w:pStyle w:val="a8"/>
        <w:autoSpaceDE w:val="0"/>
        <w:autoSpaceDN w:val="0"/>
        <w:adjustRightInd w:val="0"/>
        <w:outlineLvl w:val="0"/>
        <w:rPr>
          <w:b/>
          <w:bCs/>
        </w:rPr>
      </w:pPr>
    </w:p>
    <w:p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>Главная цель Программы - организация антитеррористической деятельности, противодействие возможным фактам</w:t>
      </w:r>
      <w:r>
        <w:t xml:space="preserve"> </w:t>
      </w:r>
      <w:r w:rsidRPr="000E6D6E">
        <w:t>проявления терроризма и экстремизма, укрепление доверия</w:t>
      </w:r>
      <w:r>
        <w:t xml:space="preserve"> </w:t>
      </w:r>
      <w:r w:rsidRPr="000E6D6E">
        <w:t>населения к работе органов государственной власти и органов местного самоуправления, правоохранительным органам,</w:t>
      </w:r>
      <w:r>
        <w:t xml:space="preserve"> </w:t>
      </w:r>
      <w:r w:rsidRPr="000E6D6E">
        <w:t>формирование толерантной среды на основе ценностей многонационального российского общества, общероссийской</w:t>
      </w:r>
      <w:r>
        <w:t xml:space="preserve"> </w:t>
      </w:r>
      <w:r w:rsidRPr="000E6D6E">
        <w:t>гражданской идентичности и культурного самосознания,</w:t>
      </w:r>
      <w:r>
        <w:t xml:space="preserve"> </w:t>
      </w:r>
      <w:r w:rsidRPr="000E6D6E">
        <w:t>принципов соблюдения прав и свобод человека.</w:t>
      </w:r>
    </w:p>
    <w:p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>Основными задачами реализации Программы являются: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- утверждение основ гражданской идентичности, как начала, объединяющего все</w:t>
      </w:r>
      <w:r>
        <w:t xml:space="preserve">х жителей МО «Токсовское городское </w:t>
      </w:r>
      <w:r w:rsidRPr="000E6D6E">
        <w:t>поселение»;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- воспитание культуры толерантности и межнационального согласия;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- достижение необходимого уровня правовой культуры</w:t>
      </w:r>
      <w:r>
        <w:t xml:space="preserve"> </w:t>
      </w:r>
      <w:r w:rsidRPr="000E6D6E">
        <w:t>граждан как основы толерантного сознания и поведения;</w:t>
      </w:r>
    </w:p>
    <w:p w:rsidR="00732B50" w:rsidRPr="000E6D6E" w:rsidRDefault="00732B50" w:rsidP="00ED5C0F">
      <w:pPr>
        <w:autoSpaceDE w:val="0"/>
        <w:autoSpaceDN w:val="0"/>
        <w:adjustRightInd w:val="0"/>
        <w:jc w:val="both"/>
      </w:pPr>
      <w:r w:rsidRPr="000E6D6E">
        <w:t>- формирование в молодежной среде мировоззрения и</w:t>
      </w:r>
      <w:r>
        <w:t xml:space="preserve"> </w:t>
      </w:r>
      <w:r w:rsidRPr="000E6D6E">
        <w:t>духовно-нравственной атмосферы этнокультурного взаимоуважения, основанных на принципах уважения прав и свобод</w:t>
      </w:r>
      <w:r>
        <w:t xml:space="preserve"> человека</w:t>
      </w:r>
      <w:r w:rsidRPr="000E6D6E">
        <w:t>, стремления к межэтническому миру и согласию,</w:t>
      </w:r>
      <w:r>
        <w:t xml:space="preserve"> </w:t>
      </w:r>
      <w:r w:rsidRPr="000E6D6E">
        <w:t>готовности к диалогу;</w:t>
      </w:r>
    </w:p>
    <w:p w:rsidR="00732B50" w:rsidRPr="000E6D6E" w:rsidRDefault="00732B50" w:rsidP="00ED5C0F">
      <w:pPr>
        <w:autoSpaceDE w:val="0"/>
        <w:autoSpaceDN w:val="0"/>
        <w:adjustRightInd w:val="0"/>
        <w:jc w:val="both"/>
      </w:pPr>
      <w:r w:rsidRPr="000E6D6E"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</w:t>
      </w:r>
      <w:r w:rsidR="005C458A">
        <w:t xml:space="preserve"> </w:t>
      </w:r>
      <w:r w:rsidRPr="000E6D6E">
        <w:t>конфессиональной почве.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-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поколения позитивных установок на этническое многообразие.</w:t>
      </w:r>
    </w:p>
    <w:p w:rsidR="00732B50" w:rsidRDefault="00732B50" w:rsidP="00AE1B7C">
      <w:pPr>
        <w:autoSpaceDE w:val="0"/>
        <w:autoSpaceDN w:val="0"/>
        <w:adjustRightInd w:val="0"/>
        <w:jc w:val="both"/>
        <w:rPr>
          <w:b/>
          <w:bCs/>
        </w:rPr>
      </w:pPr>
    </w:p>
    <w:p w:rsidR="00732B50" w:rsidRPr="000D77C6" w:rsidRDefault="00732B50" w:rsidP="000D77C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D77C6">
        <w:rPr>
          <w:b/>
          <w:bCs/>
        </w:rPr>
        <w:t>Нормативное обеспечение Программы.</w:t>
      </w:r>
    </w:p>
    <w:p w:rsidR="00401B0D" w:rsidRDefault="00401B0D" w:rsidP="00166502">
      <w:pPr>
        <w:autoSpaceDE w:val="0"/>
        <w:autoSpaceDN w:val="0"/>
        <w:adjustRightInd w:val="0"/>
        <w:ind w:firstLine="540"/>
        <w:jc w:val="both"/>
      </w:pPr>
    </w:p>
    <w:p w:rsidR="00732B50" w:rsidRDefault="00732B50" w:rsidP="00166502">
      <w:pPr>
        <w:autoSpaceDE w:val="0"/>
        <w:autoSpaceDN w:val="0"/>
        <w:adjustRightInd w:val="0"/>
        <w:ind w:firstLine="540"/>
        <w:jc w:val="both"/>
      </w:pPr>
      <w:r w:rsidRPr="000E6D6E">
        <w:t>Правовую основу для реализации программы определили:</w:t>
      </w:r>
    </w:p>
    <w:p w:rsidR="00732B50" w:rsidRPr="000E6D6E" w:rsidRDefault="00732B50" w:rsidP="00166502">
      <w:pPr>
        <w:autoSpaceDE w:val="0"/>
        <w:autoSpaceDN w:val="0"/>
        <w:adjustRightInd w:val="0"/>
        <w:jc w:val="both"/>
      </w:pPr>
      <w:r w:rsidRPr="000E6D6E">
        <w:t>а) Федеральные Законы от 06.03.2006. № 35-ФЗ «О</w:t>
      </w:r>
      <w:r>
        <w:t xml:space="preserve"> </w:t>
      </w:r>
      <w:r w:rsidRPr="000E6D6E">
        <w:t>противодействии терроризму», от 06.10.2003</w:t>
      </w:r>
      <w:r>
        <w:t>г</w:t>
      </w:r>
      <w:r w:rsidRPr="000E6D6E">
        <w:t>.</w:t>
      </w:r>
      <w:r w:rsidR="007A30CC">
        <w:t>,</w:t>
      </w:r>
      <w:r w:rsidRPr="000E6D6E">
        <w:t xml:space="preserve"> № 131-ФЗ</w:t>
      </w:r>
      <w:r>
        <w:t xml:space="preserve"> </w:t>
      </w:r>
      <w:r w:rsidRPr="000E6D6E">
        <w:t>«Об общих принципах организации местного самоуправления в Российской Федерации», от 25.07.2002. № 114-ФЗ</w:t>
      </w:r>
      <w:r>
        <w:t xml:space="preserve"> </w:t>
      </w:r>
      <w:r w:rsidRPr="000E6D6E">
        <w:t>«О противодействии экстремистской деятельности»;</w:t>
      </w:r>
    </w:p>
    <w:p w:rsidR="00732B50" w:rsidRDefault="00732B50" w:rsidP="00AE1B7C">
      <w:pPr>
        <w:autoSpaceDE w:val="0"/>
        <w:autoSpaceDN w:val="0"/>
        <w:adjustRightInd w:val="0"/>
        <w:jc w:val="both"/>
      </w:pPr>
      <w:r>
        <w:t xml:space="preserve">б) Постановление Правительства Российской Федерации от 25.03.2015 г.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</w:t>
      </w:r>
      <w:r w:rsidR="007A30CC">
        <w:t>полицией</w:t>
      </w:r>
      <w:r>
        <w:t>, и форм паспортов безопасности таких мест и объектов (территорий)</w:t>
      </w:r>
      <w:r w:rsidRPr="00AF3E2B">
        <w:t>.</w:t>
      </w:r>
    </w:p>
    <w:p w:rsidR="000D77C6" w:rsidRPr="000E6D6E" w:rsidRDefault="000D77C6" w:rsidP="00AE1B7C">
      <w:pPr>
        <w:autoSpaceDE w:val="0"/>
        <w:autoSpaceDN w:val="0"/>
        <w:adjustRightInd w:val="0"/>
        <w:jc w:val="both"/>
      </w:pPr>
    </w:p>
    <w:p w:rsidR="00732B50" w:rsidRPr="000D77C6" w:rsidRDefault="00732B50" w:rsidP="000D77C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D77C6">
        <w:rPr>
          <w:b/>
          <w:bCs/>
        </w:rPr>
        <w:t>Основные мероприятия Программы.</w:t>
      </w:r>
    </w:p>
    <w:p w:rsidR="00401B0D" w:rsidRDefault="00401B0D" w:rsidP="00AE1B7C">
      <w:pPr>
        <w:autoSpaceDE w:val="0"/>
        <w:autoSpaceDN w:val="0"/>
        <w:adjustRightInd w:val="0"/>
        <w:ind w:firstLine="708"/>
        <w:jc w:val="both"/>
      </w:pPr>
    </w:p>
    <w:p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>Последовательное обеспечение конституционных прав,</w:t>
      </w:r>
      <w:r>
        <w:t xml:space="preserve"> </w:t>
      </w:r>
      <w:r w:rsidRPr="000E6D6E">
        <w:t>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</w:t>
      </w:r>
      <w:r>
        <w:t xml:space="preserve"> </w:t>
      </w:r>
      <w:r w:rsidRPr="000E6D6E">
        <w:t xml:space="preserve">многокультурной природы российского государства и </w:t>
      </w:r>
      <w:r w:rsidRPr="000E6D6E">
        <w:lastRenderedPageBreak/>
        <w:t>российского народа как гражданской нации; последовательное и</w:t>
      </w:r>
      <w:r>
        <w:t xml:space="preserve"> </w:t>
      </w:r>
      <w:r w:rsidRPr="000E6D6E">
        <w:t>повсеместное пресечение проповеди нетерпимости и насилия.</w:t>
      </w:r>
    </w:p>
    <w:p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>В сфере культуры и воспитании молодежи: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 xml:space="preserve">- </w:t>
      </w:r>
      <w:r>
        <w:t xml:space="preserve"> </w:t>
      </w:r>
      <w:r w:rsidRPr="000E6D6E">
        <w:t>утверждение концепции многокультурности и многоукладности российской жизни;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- развитие воспитательной и просветительской работы с</w:t>
      </w:r>
      <w:r>
        <w:t xml:space="preserve"> </w:t>
      </w:r>
      <w:r w:rsidRPr="000E6D6E">
        <w:t>детьми и молодежью о принципах поведения в вопросах веротерпимости и согласия, в том числе в отношениях с детьми</w:t>
      </w:r>
      <w:r>
        <w:t xml:space="preserve"> </w:t>
      </w:r>
      <w:r w:rsidRPr="000E6D6E">
        <w:t>и подростками;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и расового облика;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- пресечение деятельности и запрещение символики экстремистских групп и организаций на территории поселения;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- развитие художественной самодеятельности на основе</w:t>
      </w:r>
      <w:r>
        <w:t xml:space="preserve"> </w:t>
      </w:r>
      <w:r w:rsidRPr="000E6D6E">
        <w:t>различных народных традиций и культурного наследия.</w:t>
      </w:r>
    </w:p>
    <w:p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>В сфере организации работы библиотеки: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- популяризация литературы и средств массовой информации, адресованных детям и молодежи и ставящих своей</w:t>
      </w:r>
      <w:r>
        <w:t xml:space="preserve"> </w:t>
      </w:r>
      <w:r w:rsidRPr="000E6D6E">
        <w:t>целью воспитание в духе толерантности и патриотизма.</w:t>
      </w:r>
    </w:p>
    <w:p w:rsidR="00593E76" w:rsidRDefault="00593E76" w:rsidP="00593E76">
      <w:pPr>
        <w:pStyle w:val="a9"/>
        <w:spacing w:after="0" w:line="240" w:lineRule="auto"/>
        <w:jc w:val="both"/>
      </w:pPr>
      <w:r>
        <w:t>План мероприятий и объем финансирования по реализации Программы приведен в Приложение 1.</w:t>
      </w:r>
    </w:p>
    <w:p w:rsidR="00732B50" w:rsidRDefault="00732B50" w:rsidP="00AE1B7C">
      <w:pPr>
        <w:autoSpaceDE w:val="0"/>
        <w:autoSpaceDN w:val="0"/>
        <w:adjustRightInd w:val="0"/>
        <w:jc w:val="both"/>
        <w:rPr>
          <w:b/>
          <w:bCs/>
        </w:rPr>
      </w:pPr>
    </w:p>
    <w:p w:rsidR="00732B50" w:rsidRPr="000D77C6" w:rsidRDefault="00732B50" w:rsidP="000D77C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D77C6">
        <w:rPr>
          <w:b/>
          <w:bCs/>
        </w:rPr>
        <w:t>Механизм реализации Программы, включая организацию управления программой и контроль за ходом её реализации.</w:t>
      </w:r>
    </w:p>
    <w:p w:rsidR="00401B0D" w:rsidRDefault="00401B0D" w:rsidP="00AE1B7C">
      <w:pPr>
        <w:autoSpaceDE w:val="0"/>
        <w:autoSpaceDN w:val="0"/>
        <w:adjustRightInd w:val="0"/>
        <w:ind w:firstLine="708"/>
        <w:jc w:val="both"/>
      </w:pPr>
    </w:p>
    <w:p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 xml:space="preserve">Общее управление реализацией программы и координацию деятельности исполнителей осуществляет муниципальная антитеррористическая комиссия </w:t>
      </w:r>
      <w:r>
        <w:t>Токсовского</w:t>
      </w:r>
      <w:r w:rsidRPr="000E6D6E">
        <w:t xml:space="preserve"> </w:t>
      </w:r>
      <w:r>
        <w:t xml:space="preserve">городского </w:t>
      </w:r>
      <w:r w:rsidRPr="000E6D6E">
        <w:t xml:space="preserve">поселения. Комиссия вносит в установленном порядке предложения по уточнению мероприятий </w:t>
      </w:r>
      <w:r>
        <w:t>П</w:t>
      </w:r>
      <w:r w:rsidRPr="000E6D6E">
        <w:t>рограммы с учетом</w:t>
      </w:r>
      <w:r>
        <w:t xml:space="preserve"> </w:t>
      </w:r>
      <w:r w:rsidRPr="000E6D6E">
        <w:t>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</w:t>
      </w:r>
      <w:r w:rsidR="00385AFF">
        <w:t>; с</w:t>
      </w:r>
      <w:r w:rsidRPr="000E6D6E">
        <w:t xml:space="preserve"> учетом выделяемых на реализацию </w:t>
      </w:r>
      <w:r>
        <w:t>П</w:t>
      </w:r>
      <w:r w:rsidRPr="000E6D6E">
        <w:t>рограммы финансовых средств ежегодно уточня</w:t>
      </w:r>
      <w:r w:rsidR="00385AFF">
        <w:t>е</w:t>
      </w:r>
      <w:r w:rsidRPr="000E6D6E">
        <w:t xml:space="preserve">т целевые показатели и затраты по программным мероприятиям, механизм реализации </w:t>
      </w:r>
      <w:r>
        <w:t>П</w:t>
      </w:r>
      <w:r w:rsidRPr="000E6D6E">
        <w:t>рограммы, состав исполнителей в установленном</w:t>
      </w:r>
      <w:r>
        <w:t xml:space="preserve"> </w:t>
      </w:r>
      <w:r w:rsidRPr="000E6D6E">
        <w:t>порядке.</w:t>
      </w:r>
    </w:p>
    <w:p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>Исполнители программных мероприятий осуществляют</w:t>
      </w:r>
      <w:r>
        <w:t xml:space="preserve"> </w:t>
      </w:r>
      <w:r w:rsidRPr="000E6D6E">
        <w:t>текущее управление реализацией программных мероприятий.</w:t>
      </w:r>
    </w:p>
    <w:p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 xml:space="preserve">Реализация </w:t>
      </w:r>
      <w:r>
        <w:t>П</w:t>
      </w:r>
      <w:r w:rsidRPr="000E6D6E">
        <w:t>рограммы осуществляется на основе условий, порядка и правил, утвержденных федеральными, областными и муниципальными нормативными правовыми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актами.</w:t>
      </w:r>
    </w:p>
    <w:p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>Отчеты о ходе работ по программе по результатам за год подлежат</w:t>
      </w:r>
      <w:r>
        <w:t xml:space="preserve"> </w:t>
      </w:r>
      <w:r w:rsidRPr="000E6D6E">
        <w:t>утверждению постановлением Админ</w:t>
      </w:r>
      <w:r>
        <w:t xml:space="preserve">истрации МО «Токсовское городское </w:t>
      </w:r>
      <w:r w:rsidRPr="000E6D6E">
        <w:t>поселение».</w:t>
      </w:r>
    </w:p>
    <w:p w:rsidR="00732B50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>Контроль за реализацией программы осуществляет Админ</w:t>
      </w:r>
      <w:r>
        <w:t xml:space="preserve">истрация МО «Токсовское городское </w:t>
      </w:r>
      <w:r w:rsidRPr="000E6D6E">
        <w:t>поселение».</w:t>
      </w:r>
    </w:p>
    <w:p w:rsidR="00732B50" w:rsidRDefault="00732B50" w:rsidP="00AE1B7C">
      <w:pPr>
        <w:autoSpaceDE w:val="0"/>
        <w:autoSpaceDN w:val="0"/>
        <w:adjustRightInd w:val="0"/>
        <w:jc w:val="center"/>
        <w:rPr>
          <w:b/>
          <w:bCs/>
        </w:rPr>
      </w:pPr>
    </w:p>
    <w:p w:rsidR="000A4C8B" w:rsidRPr="000A4C8B" w:rsidRDefault="000A4C8B" w:rsidP="003A3CB4">
      <w:pPr>
        <w:spacing w:line="276" w:lineRule="auto"/>
        <w:jc w:val="center"/>
        <w:rPr>
          <w:rFonts w:eastAsia="Calibri"/>
          <w:b/>
          <w:lang w:eastAsia="en-US"/>
        </w:rPr>
      </w:pPr>
      <w:r w:rsidRPr="000A4C8B">
        <w:rPr>
          <w:rFonts w:eastAsia="Calibri"/>
          <w:b/>
          <w:lang w:eastAsia="en-US"/>
        </w:rPr>
        <w:t>6. Оценка эффективности Программы.</w:t>
      </w:r>
    </w:p>
    <w:p w:rsidR="00401B0D" w:rsidRDefault="000A4C8B" w:rsidP="000A4C8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0A4C8B">
        <w:rPr>
          <w:rFonts w:eastAsia="Calibri"/>
          <w:sz w:val="22"/>
          <w:szCs w:val="22"/>
          <w:lang w:eastAsia="en-US"/>
        </w:rPr>
        <w:t>   </w:t>
      </w:r>
      <w:r w:rsidR="00385AFF">
        <w:rPr>
          <w:rFonts w:eastAsia="Calibri"/>
          <w:sz w:val="22"/>
          <w:szCs w:val="22"/>
          <w:lang w:eastAsia="en-US"/>
        </w:rPr>
        <w:t xml:space="preserve">  </w:t>
      </w:r>
    </w:p>
    <w:p w:rsidR="002F08BE" w:rsidRDefault="000A4C8B" w:rsidP="000A4C8B">
      <w:pPr>
        <w:autoSpaceDE w:val="0"/>
        <w:autoSpaceDN w:val="0"/>
        <w:adjustRightInd w:val="0"/>
        <w:jc w:val="both"/>
      </w:pPr>
      <w:r w:rsidRPr="000A4C8B">
        <w:rPr>
          <w:rFonts w:eastAsia="Calibri"/>
          <w:sz w:val="22"/>
          <w:szCs w:val="22"/>
          <w:lang w:eastAsia="en-US"/>
        </w:rPr>
        <w:t> Программа носит социальный характер, результаты реализации ее мероприятий будут оказывать позитивное влияние на все стороны жизни МО «Токсовское городское поселение»</w:t>
      </w:r>
      <w:r w:rsidR="00D14A40">
        <w:rPr>
          <w:rFonts w:eastAsia="Calibri"/>
          <w:sz w:val="22"/>
          <w:szCs w:val="22"/>
          <w:lang w:eastAsia="en-US"/>
        </w:rPr>
        <w:t>,</w:t>
      </w:r>
      <w:r w:rsidR="00527EED">
        <w:rPr>
          <w:rFonts w:eastAsia="Calibri"/>
          <w:sz w:val="22"/>
          <w:szCs w:val="22"/>
          <w:lang w:eastAsia="en-US"/>
        </w:rPr>
        <w:t xml:space="preserve"> </w:t>
      </w:r>
      <w:r w:rsidR="00D14A40">
        <w:rPr>
          <w:rFonts w:eastAsia="Calibri"/>
          <w:sz w:val="22"/>
          <w:szCs w:val="22"/>
          <w:lang w:eastAsia="en-US"/>
        </w:rPr>
        <w:t>а также</w:t>
      </w:r>
      <w:r w:rsidR="00527EED">
        <w:rPr>
          <w:rFonts w:eastAsia="Calibri"/>
          <w:sz w:val="22"/>
          <w:szCs w:val="22"/>
          <w:lang w:eastAsia="en-US"/>
        </w:rPr>
        <w:t xml:space="preserve"> буд</w:t>
      </w:r>
      <w:r w:rsidR="00D14A40">
        <w:rPr>
          <w:rFonts w:eastAsia="Calibri"/>
          <w:sz w:val="22"/>
          <w:szCs w:val="22"/>
          <w:lang w:eastAsia="en-US"/>
        </w:rPr>
        <w:t>у</w:t>
      </w:r>
      <w:r w:rsidR="00527EED">
        <w:rPr>
          <w:rFonts w:eastAsia="Calibri"/>
          <w:sz w:val="22"/>
          <w:szCs w:val="22"/>
          <w:lang w:eastAsia="en-US"/>
        </w:rPr>
        <w:t>т способствовать с</w:t>
      </w:r>
      <w:r w:rsidR="00527EED" w:rsidRPr="00AF3E2B">
        <w:t>оздани</w:t>
      </w:r>
      <w:r w:rsidR="00527EED">
        <w:t>ю</w:t>
      </w:r>
      <w:r w:rsidR="00527EED" w:rsidRPr="00AF3E2B">
        <w:t xml:space="preserve"> эффективной системы правовых, организационных и идеологических механизмов противодействия экстремизму, этнической и религиозной нетерпимости</w:t>
      </w:r>
      <w:r w:rsidR="003A3CB4">
        <w:t>.</w:t>
      </w:r>
    </w:p>
    <w:p w:rsidR="00385AFF" w:rsidRPr="000A4C8B" w:rsidRDefault="00385AFF" w:rsidP="000A4C8B">
      <w:pPr>
        <w:autoSpaceDE w:val="0"/>
        <w:autoSpaceDN w:val="0"/>
        <w:adjustRightInd w:val="0"/>
        <w:jc w:val="both"/>
        <w:rPr>
          <w:b/>
          <w:bCs/>
        </w:rPr>
      </w:pPr>
    </w:p>
    <w:p w:rsidR="000A4C8B" w:rsidRPr="009F7007" w:rsidRDefault="000A4C8B" w:rsidP="000A4C8B">
      <w:pPr>
        <w:pStyle w:val="a9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9F7007">
        <w:rPr>
          <w:b/>
        </w:rPr>
        <w:t xml:space="preserve">Оценка внешних факторов, способных оказать существенное влияние на достижение ожидаемых результатов реализации Программы </w:t>
      </w:r>
    </w:p>
    <w:p w:rsidR="00401B0D" w:rsidRDefault="00385AFF" w:rsidP="000A4C8B">
      <w:pPr>
        <w:pStyle w:val="a9"/>
        <w:spacing w:after="0" w:line="240" w:lineRule="auto"/>
        <w:jc w:val="both"/>
      </w:pPr>
      <w:r>
        <w:t xml:space="preserve">         </w:t>
      </w:r>
    </w:p>
    <w:p w:rsidR="000A4C8B" w:rsidRDefault="00385AFF" w:rsidP="000A4C8B">
      <w:pPr>
        <w:pStyle w:val="a9"/>
        <w:spacing w:after="0" w:line="240" w:lineRule="auto"/>
        <w:jc w:val="both"/>
      </w:pPr>
      <w:r>
        <w:lastRenderedPageBreak/>
        <w:t xml:space="preserve">   </w:t>
      </w:r>
      <w:r w:rsidR="000A4C8B">
        <w:t>В качестве факторов риска рассматриваются события, условия, тенденции, оказывающие существенное влияние на сроки и результаты реализации Программы, на которые не может быть оказано непосредственного влияния. К возможным внешним факторам, которые могут негативно повлиять на реализацию Программы, относятся:</w:t>
      </w:r>
    </w:p>
    <w:p w:rsidR="000A4C8B" w:rsidRDefault="000A4C8B" w:rsidP="000A4C8B">
      <w:pPr>
        <w:pStyle w:val="a9"/>
        <w:spacing w:after="0" w:line="240" w:lineRule="auto"/>
        <w:jc w:val="both"/>
      </w:pPr>
      <w:r>
        <w:t xml:space="preserve"> - риск возникновения обстоятельств непреодолимой силы, таких как масштабные природные и техногенные катастрофы;</w:t>
      </w:r>
    </w:p>
    <w:p w:rsidR="000A4C8B" w:rsidRDefault="000A4C8B" w:rsidP="000A4C8B">
      <w:pPr>
        <w:pStyle w:val="a9"/>
        <w:spacing w:after="0" w:line="240" w:lineRule="auto"/>
        <w:jc w:val="both"/>
      </w:pPr>
      <w:r>
        <w:t xml:space="preserve"> - риск непредвиденных расходов, связанных с непрогнозируемым ростом цен на рынке продаж или другими непрогнозируемыми событиями;</w:t>
      </w:r>
    </w:p>
    <w:p w:rsidR="00401B0D" w:rsidRDefault="000A4C8B" w:rsidP="000A4C8B">
      <w:pPr>
        <w:pStyle w:val="a9"/>
        <w:spacing w:after="0" w:line="240" w:lineRule="auto"/>
        <w:jc w:val="both"/>
      </w:pPr>
      <w:r>
        <w:t xml:space="preserve"> - форс-мажорные обстоятельства.</w:t>
      </w:r>
    </w:p>
    <w:p w:rsidR="00401B0D" w:rsidRDefault="00401B0D">
      <w:pPr>
        <w:rPr>
          <w:rFonts w:eastAsia="Calibri"/>
          <w:lang w:eastAsia="en-US"/>
        </w:rPr>
      </w:pPr>
      <w:r>
        <w:br w:type="page"/>
      </w:r>
    </w:p>
    <w:p w:rsidR="00744763" w:rsidRDefault="00744763" w:rsidP="00744763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lastRenderedPageBreak/>
        <w:t>Приложение 1</w:t>
      </w:r>
    </w:p>
    <w:p w:rsidR="00732B50" w:rsidRPr="000E6D6E" w:rsidRDefault="00732B50" w:rsidP="00AE1B7C">
      <w:pPr>
        <w:autoSpaceDE w:val="0"/>
        <w:autoSpaceDN w:val="0"/>
        <w:adjustRightInd w:val="0"/>
        <w:jc w:val="center"/>
        <w:rPr>
          <w:b/>
          <w:bCs/>
        </w:rPr>
      </w:pPr>
      <w:r w:rsidRPr="000E6D6E">
        <w:rPr>
          <w:b/>
          <w:bCs/>
        </w:rPr>
        <w:t>Перечень мероприятий по реализации программы «Противодействие экстремизму и профилактика</w:t>
      </w:r>
      <w:r>
        <w:rPr>
          <w:b/>
          <w:bCs/>
        </w:rPr>
        <w:t xml:space="preserve"> </w:t>
      </w:r>
      <w:r w:rsidRPr="000E6D6E">
        <w:rPr>
          <w:b/>
          <w:bCs/>
        </w:rPr>
        <w:t xml:space="preserve">терроризма на территории </w:t>
      </w:r>
      <w:r>
        <w:rPr>
          <w:b/>
          <w:bCs/>
        </w:rPr>
        <w:t xml:space="preserve">МО «Токсовское городское </w:t>
      </w:r>
      <w:r w:rsidRPr="000E6D6E">
        <w:rPr>
          <w:b/>
          <w:bCs/>
        </w:rPr>
        <w:t>поселение»</w:t>
      </w:r>
    </w:p>
    <w:p w:rsidR="00732B50" w:rsidRDefault="00732B50" w:rsidP="00AE1B7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20</w:t>
      </w:r>
      <w:r w:rsidR="0026484F">
        <w:rPr>
          <w:b/>
          <w:bCs/>
        </w:rPr>
        <w:t>20</w:t>
      </w:r>
      <w:r w:rsidR="000E05C7">
        <w:rPr>
          <w:b/>
          <w:bCs/>
        </w:rPr>
        <w:t>-2022</w:t>
      </w:r>
      <w:r w:rsidRPr="000E6D6E">
        <w:rPr>
          <w:b/>
          <w:bCs/>
        </w:rPr>
        <w:t xml:space="preserve"> г</w:t>
      </w:r>
      <w:r w:rsidR="000E05C7">
        <w:rPr>
          <w:b/>
          <w:bCs/>
        </w:rPr>
        <w:t>.г.</w:t>
      </w:r>
      <w:r w:rsidRPr="000E6D6E">
        <w:rPr>
          <w:b/>
          <w:bCs/>
        </w:rPr>
        <w:t>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3085"/>
        <w:gridCol w:w="1165"/>
        <w:gridCol w:w="1309"/>
        <w:gridCol w:w="1928"/>
        <w:gridCol w:w="1768"/>
      </w:tblGrid>
      <w:tr w:rsidR="00C40FA7" w:rsidRPr="00AF3E2B" w:rsidTr="00121BFF">
        <w:trPr>
          <w:trHeight w:val="1571"/>
        </w:trPr>
        <w:tc>
          <w:tcPr>
            <w:tcW w:w="0" w:type="auto"/>
            <w:vAlign w:val="center"/>
          </w:tcPr>
          <w:p w:rsidR="00732B50" w:rsidRPr="00AF3E2B" w:rsidRDefault="00732B50" w:rsidP="00585E8A">
            <w:pPr>
              <w:autoSpaceDE w:val="0"/>
              <w:autoSpaceDN w:val="0"/>
              <w:adjustRightInd w:val="0"/>
              <w:jc w:val="center"/>
            </w:pPr>
            <w:r w:rsidRPr="00AF3E2B">
              <w:t>№ п/п</w:t>
            </w:r>
          </w:p>
        </w:tc>
        <w:tc>
          <w:tcPr>
            <w:tcW w:w="0" w:type="auto"/>
            <w:vAlign w:val="center"/>
          </w:tcPr>
          <w:p w:rsidR="00732B50" w:rsidRPr="00AF3E2B" w:rsidRDefault="00732B50" w:rsidP="00585E8A">
            <w:pPr>
              <w:autoSpaceDE w:val="0"/>
              <w:autoSpaceDN w:val="0"/>
              <w:adjustRightInd w:val="0"/>
              <w:jc w:val="center"/>
            </w:pPr>
            <w:r w:rsidRPr="00AF3E2B">
              <w:t>Наименование мероприятий</w:t>
            </w:r>
          </w:p>
        </w:tc>
        <w:tc>
          <w:tcPr>
            <w:tcW w:w="0" w:type="auto"/>
            <w:vAlign w:val="center"/>
          </w:tcPr>
          <w:p w:rsidR="00732B50" w:rsidRPr="00AF3E2B" w:rsidRDefault="00732B50" w:rsidP="00585E8A">
            <w:pPr>
              <w:autoSpaceDE w:val="0"/>
              <w:autoSpaceDN w:val="0"/>
              <w:adjustRightInd w:val="0"/>
              <w:jc w:val="center"/>
            </w:pPr>
            <w:r w:rsidRPr="00AF3E2B">
              <w:t>Срок исполне-ния</w:t>
            </w:r>
          </w:p>
        </w:tc>
        <w:tc>
          <w:tcPr>
            <w:tcW w:w="0" w:type="auto"/>
            <w:vAlign w:val="center"/>
          </w:tcPr>
          <w:p w:rsidR="00732B50" w:rsidRPr="00AF3E2B" w:rsidRDefault="00732B50" w:rsidP="00585E8A">
            <w:pPr>
              <w:autoSpaceDE w:val="0"/>
              <w:autoSpaceDN w:val="0"/>
              <w:adjustRightInd w:val="0"/>
              <w:jc w:val="center"/>
            </w:pPr>
            <w:r w:rsidRPr="00AF3E2B">
              <w:t>Всего</w:t>
            </w:r>
            <w:r>
              <w:t xml:space="preserve"> средства местного бюджета</w:t>
            </w:r>
          </w:p>
          <w:p w:rsidR="00732B50" w:rsidRPr="00AF3E2B" w:rsidRDefault="00732B50" w:rsidP="00585E8A">
            <w:pPr>
              <w:autoSpaceDE w:val="0"/>
              <w:autoSpaceDN w:val="0"/>
              <w:adjustRightInd w:val="0"/>
              <w:jc w:val="center"/>
            </w:pPr>
            <w:r w:rsidRPr="00AF3E2B">
              <w:t>(тыс.руб</w:t>
            </w:r>
            <w:r>
              <w:t>.</w:t>
            </w:r>
            <w:r w:rsidRPr="00AF3E2B">
              <w:t>)</w:t>
            </w:r>
          </w:p>
        </w:tc>
        <w:tc>
          <w:tcPr>
            <w:tcW w:w="0" w:type="auto"/>
            <w:vAlign w:val="center"/>
          </w:tcPr>
          <w:p w:rsidR="00732B50" w:rsidRPr="00AF3E2B" w:rsidRDefault="00732B50" w:rsidP="00585E8A">
            <w:pPr>
              <w:autoSpaceDE w:val="0"/>
              <w:autoSpaceDN w:val="0"/>
              <w:adjustRightInd w:val="0"/>
              <w:jc w:val="center"/>
            </w:pPr>
            <w:r>
              <w:t>Объем мероприятия</w:t>
            </w:r>
          </w:p>
        </w:tc>
        <w:tc>
          <w:tcPr>
            <w:tcW w:w="0" w:type="auto"/>
            <w:vAlign w:val="center"/>
          </w:tcPr>
          <w:p w:rsidR="00732B50" w:rsidRPr="00AF3E2B" w:rsidRDefault="00732B50" w:rsidP="00585E8A">
            <w:pPr>
              <w:autoSpaceDE w:val="0"/>
              <w:autoSpaceDN w:val="0"/>
              <w:adjustRightInd w:val="0"/>
              <w:jc w:val="center"/>
            </w:pPr>
            <w:r w:rsidRPr="00AF3E2B">
              <w:t>Исполнители</w:t>
            </w:r>
          </w:p>
        </w:tc>
      </w:tr>
      <w:tr w:rsidR="00732B50" w:rsidRPr="00AF3E2B" w:rsidTr="00585E8A">
        <w:tc>
          <w:tcPr>
            <w:tcW w:w="0" w:type="auto"/>
            <w:gridSpan w:val="6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3E2B">
              <w:rPr>
                <w:b/>
                <w:bCs/>
              </w:rPr>
              <w:t>Организационные и пропагандистские мероприятия</w:t>
            </w:r>
          </w:p>
        </w:tc>
      </w:tr>
      <w:tr w:rsidR="00C40FA7" w:rsidRPr="00AF3E2B" w:rsidTr="00DB68BD">
        <w:trPr>
          <w:trHeight w:val="992"/>
        </w:trPr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  <w:r w:rsidRPr="00AF3E2B">
              <w:t>1</w:t>
            </w:r>
          </w:p>
        </w:tc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Проведение тематических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мероприятий для детей и молодёжи</w:t>
            </w:r>
          </w:p>
        </w:tc>
        <w:tc>
          <w:tcPr>
            <w:tcW w:w="0" w:type="auto"/>
          </w:tcPr>
          <w:p w:rsidR="00732B50" w:rsidRDefault="00732B50" w:rsidP="006516F4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26484F">
              <w:t>20</w:t>
            </w:r>
          </w:p>
          <w:p w:rsidR="000E05C7" w:rsidRDefault="000E05C7" w:rsidP="006516F4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  <w:p w:rsidR="00732B50" w:rsidRPr="00AF3E2B" w:rsidRDefault="000E05C7" w:rsidP="00DB68BD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</w:tcPr>
          <w:p w:rsidR="00732B50" w:rsidRDefault="00732B50" w:rsidP="00E03FCC">
            <w:pPr>
              <w:autoSpaceDE w:val="0"/>
              <w:autoSpaceDN w:val="0"/>
              <w:adjustRightInd w:val="0"/>
            </w:pPr>
            <w:r w:rsidRPr="00AF3E2B">
              <w:rPr>
                <w:sz w:val="20"/>
                <w:szCs w:val="20"/>
              </w:rPr>
              <w:t>Без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сирования</w:t>
            </w:r>
          </w:p>
          <w:p w:rsidR="00732B50" w:rsidRPr="0059470C" w:rsidRDefault="00732B50" w:rsidP="00AE1B7C">
            <w:pPr>
              <w:jc w:val="center"/>
            </w:pPr>
          </w:p>
        </w:tc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  <w:r>
              <w:t>Ежеквартально</w:t>
            </w:r>
          </w:p>
        </w:tc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«Токсовское городское поселение»</w:t>
            </w:r>
          </w:p>
        </w:tc>
      </w:tr>
      <w:tr w:rsidR="00C40FA7" w:rsidRPr="00AF3E2B" w:rsidTr="00585E8A"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  <w:r w:rsidRPr="00AF3E2B">
              <w:t>2</w:t>
            </w:r>
          </w:p>
        </w:tc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Распространение среди читателей библиотеки информационных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материалов, содействующих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повышению уровня толерантного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сознания молодежи</w:t>
            </w:r>
          </w:p>
        </w:tc>
        <w:tc>
          <w:tcPr>
            <w:tcW w:w="0" w:type="auto"/>
          </w:tcPr>
          <w:p w:rsidR="00732B50" w:rsidRDefault="00732B50" w:rsidP="006516F4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26484F">
              <w:t>20</w:t>
            </w:r>
          </w:p>
          <w:p w:rsidR="000E05C7" w:rsidRDefault="000E05C7" w:rsidP="006516F4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  <w:p w:rsidR="000E05C7" w:rsidRPr="00AF3E2B" w:rsidRDefault="000E05C7" w:rsidP="006516F4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732B50" w:rsidRDefault="00732B50" w:rsidP="00E03FCC">
            <w:pPr>
              <w:autoSpaceDE w:val="0"/>
              <w:autoSpaceDN w:val="0"/>
              <w:adjustRightInd w:val="0"/>
            </w:pPr>
            <w:r w:rsidRPr="00AF3E2B">
              <w:rPr>
                <w:sz w:val="20"/>
                <w:szCs w:val="20"/>
              </w:rPr>
              <w:t>Без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сирования</w:t>
            </w:r>
          </w:p>
          <w:p w:rsidR="00732B50" w:rsidRPr="00AF3E2B" w:rsidRDefault="00732B50" w:rsidP="004112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732B50" w:rsidRPr="00AF3E2B" w:rsidRDefault="00E90D30" w:rsidP="00AE1B7C">
            <w:pPr>
              <w:autoSpaceDE w:val="0"/>
              <w:autoSpaceDN w:val="0"/>
              <w:adjustRightInd w:val="0"/>
            </w:pPr>
            <w:r>
              <w:t>Постоянно</w:t>
            </w:r>
          </w:p>
        </w:tc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«Токсовское городское поселение»</w:t>
            </w:r>
          </w:p>
        </w:tc>
      </w:tr>
      <w:tr w:rsidR="00C40FA7" w:rsidRPr="00AF3E2B" w:rsidTr="00585E8A"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  <w:r w:rsidRPr="00AF3E2B">
              <w:t>3</w:t>
            </w:r>
          </w:p>
        </w:tc>
        <w:tc>
          <w:tcPr>
            <w:tcW w:w="0" w:type="auto"/>
          </w:tcPr>
          <w:p w:rsidR="00732B50" w:rsidRPr="00AF3E2B" w:rsidRDefault="00732B50" w:rsidP="00E05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Информирование населения по вопросам противодействия</w:t>
            </w:r>
            <w:r w:rsidR="00E059E4"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терроризму, предупреждению</w:t>
            </w:r>
            <w:r w:rsidR="00E059E4"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террористических актов, поведению в условиях возникновения ЧС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через СМИ и на официальном сайте администрации в сети Интернет</w:t>
            </w:r>
          </w:p>
        </w:tc>
        <w:tc>
          <w:tcPr>
            <w:tcW w:w="0" w:type="auto"/>
          </w:tcPr>
          <w:p w:rsidR="00732B50" w:rsidRDefault="00732B50" w:rsidP="006516F4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26484F">
              <w:t>20</w:t>
            </w:r>
          </w:p>
          <w:p w:rsidR="000E05C7" w:rsidRDefault="000E05C7" w:rsidP="006516F4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  <w:p w:rsidR="000E05C7" w:rsidRPr="00AF3E2B" w:rsidRDefault="000E05C7" w:rsidP="006516F4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732B50" w:rsidRDefault="00732B50" w:rsidP="00E03FCC">
            <w:pPr>
              <w:autoSpaceDE w:val="0"/>
              <w:autoSpaceDN w:val="0"/>
              <w:adjustRightInd w:val="0"/>
            </w:pPr>
            <w:r w:rsidRPr="00AF3E2B">
              <w:rPr>
                <w:sz w:val="20"/>
                <w:szCs w:val="20"/>
              </w:rPr>
              <w:t>Без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сирования</w:t>
            </w:r>
          </w:p>
          <w:p w:rsidR="00732B50" w:rsidRPr="00AF3E2B" w:rsidRDefault="00732B50" w:rsidP="00DE06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732B50" w:rsidRPr="00AF3E2B" w:rsidRDefault="00E90D30" w:rsidP="00AE1B7C">
            <w:pPr>
              <w:autoSpaceDE w:val="0"/>
              <w:autoSpaceDN w:val="0"/>
              <w:adjustRightInd w:val="0"/>
            </w:pPr>
            <w:r>
              <w:t>Постоянно</w:t>
            </w:r>
          </w:p>
        </w:tc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«Токсовское городское поселение»</w:t>
            </w:r>
          </w:p>
        </w:tc>
      </w:tr>
      <w:tr w:rsidR="00C40FA7" w:rsidRPr="00AF3E2B" w:rsidTr="00585E8A"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  <w:r w:rsidRPr="00AF3E2B">
              <w:t>4</w:t>
            </w:r>
          </w:p>
        </w:tc>
        <w:tc>
          <w:tcPr>
            <w:tcW w:w="0" w:type="auto"/>
          </w:tcPr>
          <w:p w:rsidR="00732B50" w:rsidRPr="00AF3E2B" w:rsidRDefault="00C40FA7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договоров на </w:t>
            </w:r>
            <w:r w:rsidR="00CE36C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беспечение общественной безопасности при проведении культурно-массовых мероприятий</w:t>
            </w:r>
          </w:p>
        </w:tc>
        <w:tc>
          <w:tcPr>
            <w:tcW w:w="0" w:type="auto"/>
          </w:tcPr>
          <w:p w:rsidR="00732B50" w:rsidRDefault="00732B50" w:rsidP="00AE1B7C">
            <w:pPr>
              <w:autoSpaceDE w:val="0"/>
              <w:autoSpaceDN w:val="0"/>
              <w:adjustRightInd w:val="0"/>
            </w:pPr>
            <w:r>
              <w:t xml:space="preserve">    20</w:t>
            </w:r>
            <w:r w:rsidR="0026484F">
              <w:t>20</w:t>
            </w:r>
          </w:p>
          <w:p w:rsidR="000E05C7" w:rsidRDefault="000E05C7" w:rsidP="000E05C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  <w:p w:rsidR="000E05C7" w:rsidRPr="00AF3E2B" w:rsidRDefault="000E05C7" w:rsidP="000E05C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</w:tcPr>
          <w:p w:rsidR="00732B50" w:rsidRDefault="00C40FA7" w:rsidP="00AE1B7C">
            <w:pPr>
              <w:autoSpaceDE w:val="0"/>
              <w:autoSpaceDN w:val="0"/>
              <w:adjustRightInd w:val="0"/>
            </w:pPr>
            <w:r>
              <w:t>9</w:t>
            </w:r>
            <w:r w:rsidR="00D4251B">
              <w:t>0</w:t>
            </w:r>
            <w:r w:rsidR="00732B50">
              <w:t>,</w:t>
            </w:r>
            <w:r w:rsidR="00653185">
              <w:t>0</w:t>
            </w:r>
          </w:p>
          <w:p w:rsidR="000E05C7" w:rsidRDefault="000E05C7" w:rsidP="00AE1B7C">
            <w:pPr>
              <w:autoSpaceDE w:val="0"/>
              <w:autoSpaceDN w:val="0"/>
              <w:adjustRightInd w:val="0"/>
            </w:pPr>
            <w:r>
              <w:t>90,0</w:t>
            </w:r>
          </w:p>
          <w:p w:rsidR="000E05C7" w:rsidRPr="00AF3E2B" w:rsidRDefault="000E05C7" w:rsidP="00AE1B7C">
            <w:pPr>
              <w:autoSpaceDE w:val="0"/>
              <w:autoSpaceDN w:val="0"/>
              <w:adjustRightInd w:val="0"/>
            </w:pPr>
            <w:r>
              <w:t>90,0</w:t>
            </w:r>
          </w:p>
        </w:tc>
        <w:tc>
          <w:tcPr>
            <w:tcW w:w="0" w:type="auto"/>
          </w:tcPr>
          <w:p w:rsidR="00732B50" w:rsidRPr="00DB68BD" w:rsidRDefault="00C40FA7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68BD">
              <w:rPr>
                <w:sz w:val="20"/>
                <w:szCs w:val="20"/>
              </w:rPr>
              <w:t>Новый год, Масленица, Празднование Дня Победы 9 Мая, День Токсово</w:t>
            </w:r>
          </w:p>
        </w:tc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«Токсовское городское поселение»</w:t>
            </w:r>
          </w:p>
        </w:tc>
      </w:tr>
      <w:tr w:rsidR="00C40FA7" w:rsidRPr="00AF3E2B" w:rsidTr="00585E8A">
        <w:tc>
          <w:tcPr>
            <w:tcW w:w="0" w:type="auto"/>
          </w:tcPr>
          <w:p w:rsidR="00732B50" w:rsidRPr="00AF3E2B" w:rsidRDefault="00653185" w:rsidP="00AE1B7C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0" w:type="auto"/>
          </w:tcPr>
          <w:p w:rsidR="00732B50" w:rsidRPr="00AF3E2B" w:rsidRDefault="00732B50" w:rsidP="007447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Ответственному лицу админист</w:t>
            </w:r>
            <w:r w:rsidR="00177ED4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рации</w:t>
            </w:r>
            <w:r>
              <w:rPr>
                <w:sz w:val="20"/>
                <w:szCs w:val="20"/>
              </w:rPr>
              <w:t xml:space="preserve"> МО «Токсовское городское</w:t>
            </w:r>
            <w:r w:rsidRPr="00AF3E2B">
              <w:rPr>
                <w:sz w:val="20"/>
                <w:szCs w:val="20"/>
              </w:rPr>
              <w:t xml:space="preserve"> поселение</w:t>
            </w:r>
            <w:r>
              <w:rPr>
                <w:sz w:val="20"/>
                <w:szCs w:val="20"/>
              </w:rPr>
              <w:t>»</w:t>
            </w:r>
            <w:r w:rsidRPr="00AF3E2B">
              <w:rPr>
                <w:sz w:val="20"/>
                <w:szCs w:val="20"/>
              </w:rPr>
              <w:t xml:space="preserve"> совместно с представителями ОВД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Всеволожского района осуществлять обход населенных пунктов, в целях предупрежде</w:t>
            </w:r>
            <w:r w:rsidR="00DB68BD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(выявления) последствий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экстремистской деятельности, которые могут проявляться в виде нанесения на архитектурные сооружения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символов и знаков экстремистской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направленности.</w:t>
            </w:r>
          </w:p>
        </w:tc>
        <w:tc>
          <w:tcPr>
            <w:tcW w:w="0" w:type="auto"/>
          </w:tcPr>
          <w:p w:rsidR="00732B50" w:rsidRDefault="00732B50" w:rsidP="00D4251B">
            <w:pPr>
              <w:autoSpaceDE w:val="0"/>
              <w:autoSpaceDN w:val="0"/>
              <w:adjustRightInd w:val="0"/>
            </w:pPr>
            <w:r>
              <w:t xml:space="preserve">    20</w:t>
            </w:r>
            <w:r w:rsidR="0026484F">
              <w:t>20</w:t>
            </w:r>
          </w:p>
          <w:p w:rsidR="000E05C7" w:rsidRDefault="000E05C7" w:rsidP="000E05C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  <w:p w:rsidR="000E05C7" w:rsidRPr="00AF3E2B" w:rsidRDefault="000E05C7" w:rsidP="000E05C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</w:tcPr>
          <w:p w:rsidR="00732B50" w:rsidRDefault="00732B50" w:rsidP="00E03FCC">
            <w:pPr>
              <w:autoSpaceDE w:val="0"/>
              <w:autoSpaceDN w:val="0"/>
              <w:adjustRightInd w:val="0"/>
            </w:pPr>
            <w:r w:rsidRPr="00AF3E2B">
              <w:rPr>
                <w:sz w:val="20"/>
                <w:szCs w:val="20"/>
              </w:rPr>
              <w:t>Без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сирования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732B50" w:rsidRPr="002B2B3F" w:rsidRDefault="00732B50" w:rsidP="00AE1B7C">
            <w:pPr>
              <w:autoSpaceDE w:val="0"/>
              <w:autoSpaceDN w:val="0"/>
              <w:adjustRightInd w:val="0"/>
            </w:pPr>
            <w:r w:rsidRPr="002B2B3F">
              <w:t>2 раза в месяц</w:t>
            </w:r>
          </w:p>
        </w:tc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«Токсовское городское поселение», </w:t>
            </w:r>
            <w:r w:rsidRPr="00AF3E2B">
              <w:rPr>
                <w:sz w:val="20"/>
                <w:szCs w:val="20"/>
              </w:rPr>
              <w:t>ОВД Всеволожского района</w:t>
            </w:r>
          </w:p>
        </w:tc>
      </w:tr>
      <w:tr w:rsidR="00C40FA7" w:rsidRPr="00AF3E2B" w:rsidTr="00585E8A">
        <w:tc>
          <w:tcPr>
            <w:tcW w:w="0" w:type="auto"/>
          </w:tcPr>
          <w:p w:rsidR="00732B50" w:rsidRPr="00AF3E2B" w:rsidRDefault="00653185" w:rsidP="00AE1B7C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Организовать обследование состояния</w:t>
            </w:r>
            <w:r>
              <w:rPr>
                <w:sz w:val="20"/>
                <w:szCs w:val="20"/>
              </w:rPr>
              <w:t xml:space="preserve"> а</w:t>
            </w:r>
            <w:r w:rsidRPr="00AF3E2B">
              <w:rPr>
                <w:sz w:val="20"/>
                <w:szCs w:val="20"/>
              </w:rPr>
              <w:t>нтитеррористической защищенности</w:t>
            </w:r>
            <w:r w:rsidR="00DA04D9"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объектов жизнеобеспечения и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социальной значимости</w:t>
            </w:r>
          </w:p>
        </w:tc>
        <w:tc>
          <w:tcPr>
            <w:tcW w:w="0" w:type="auto"/>
          </w:tcPr>
          <w:p w:rsidR="00732B50" w:rsidRDefault="00732B50" w:rsidP="003E270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26484F">
              <w:t>20</w:t>
            </w:r>
          </w:p>
          <w:p w:rsidR="000E05C7" w:rsidRDefault="000E05C7" w:rsidP="003E270F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  <w:p w:rsidR="000E05C7" w:rsidRPr="00AF3E2B" w:rsidRDefault="000E05C7" w:rsidP="003E270F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732B50" w:rsidRDefault="00732B50" w:rsidP="00E03FCC">
            <w:pPr>
              <w:autoSpaceDE w:val="0"/>
              <w:autoSpaceDN w:val="0"/>
              <w:adjustRightInd w:val="0"/>
            </w:pPr>
            <w:r w:rsidRPr="00AF3E2B">
              <w:rPr>
                <w:sz w:val="20"/>
                <w:szCs w:val="20"/>
              </w:rPr>
              <w:t>Без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сирования</w:t>
            </w:r>
          </w:p>
          <w:p w:rsidR="00732B50" w:rsidRPr="00AF3E2B" w:rsidRDefault="00732B50" w:rsidP="00DE06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732B50" w:rsidRPr="00AF3E2B" w:rsidRDefault="00A42405" w:rsidP="00AE1B7C">
            <w:pPr>
              <w:autoSpaceDE w:val="0"/>
              <w:autoSpaceDN w:val="0"/>
              <w:adjustRightInd w:val="0"/>
            </w:pPr>
            <w:r>
              <w:t>Регулярно</w:t>
            </w:r>
          </w:p>
        </w:tc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МО «Токсовское городское поселение»</w:t>
            </w:r>
            <w:r w:rsidRPr="00AF3E2B">
              <w:rPr>
                <w:sz w:val="20"/>
                <w:szCs w:val="20"/>
              </w:rPr>
              <w:t>, ОВД Всеволожского района</w:t>
            </w:r>
          </w:p>
        </w:tc>
      </w:tr>
      <w:tr w:rsidR="00C40FA7" w:rsidRPr="00AF3E2B" w:rsidTr="00585E8A">
        <w:tc>
          <w:tcPr>
            <w:tcW w:w="0" w:type="auto"/>
          </w:tcPr>
          <w:p w:rsidR="00732B50" w:rsidRPr="00AF3E2B" w:rsidRDefault="00653185" w:rsidP="003F1817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0" w:type="auto"/>
          </w:tcPr>
          <w:p w:rsidR="00DB68BD" w:rsidRPr="00AF3E2B" w:rsidRDefault="00DB68BD" w:rsidP="00DB6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Изготовление печатных памяток по тематике противодействия</w:t>
            </w:r>
          </w:p>
          <w:p w:rsidR="00732B50" w:rsidRPr="00AF3E2B" w:rsidRDefault="00DB68BD" w:rsidP="00DB6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экстремизму и терроризму</w:t>
            </w:r>
          </w:p>
        </w:tc>
        <w:tc>
          <w:tcPr>
            <w:tcW w:w="0" w:type="auto"/>
          </w:tcPr>
          <w:p w:rsidR="00732B50" w:rsidRDefault="00732B50" w:rsidP="003E270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26484F">
              <w:t>20</w:t>
            </w:r>
          </w:p>
          <w:p w:rsidR="000E05C7" w:rsidRDefault="000E05C7" w:rsidP="003E270F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  <w:p w:rsidR="000E05C7" w:rsidRPr="00AF3E2B" w:rsidRDefault="000E05C7" w:rsidP="003E270F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732B50" w:rsidRPr="00AF3E2B" w:rsidRDefault="00732B50" w:rsidP="003F181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DB68BD" w:rsidRDefault="00DB68BD" w:rsidP="00DB68BD">
            <w:pPr>
              <w:autoSpaceDE w:val="0"/>
              <w:autoSpaceDN w:val="0"/>
              <w:adjustRightInd w:val="0"/>
            </w:pPr>
            <w:r>
              <w:t>10,0</w:t>
            </w:r>
          </w:p>
          <w:p w:rsidR="00DB68BD" w:rsidRDefault="00DB68BD" w:rsidP="00DB68BD">
            <w:pPr>
              <w:autoSpaceDE w:val="0"/>
              <w:autoSpaceDN w:val="0"/>
              <w:adjustRightInd w:val="0"/>
            </w:pPr>
            <w:r>
              <w:t>10,0</w:t>
            </w:r>
          </w:p>
          <w:p w:rsidR="00732B50" w:rsidRPr="00AF3E2B" w:rsidRDefault="00DB68BD" w:rsidP="00DB68BD">
            <w:pPr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0" w:type="auto"/>
          </w:tcPr>
          <w:p w:rsidR="00DB68BD" w:rsidRDefault="00DB68BD" w:rsidP="00DB68BD">
            <w:pPr>
              <w:autoSpaceDE w:val="0"/>
              <w:autoSpaceDN w:val="0"/>
              <w:adjustRightInd w:val="0"/>
            </w:pPr>
            <w:r>
              <w:t>1 000 штук</w:t>
            </w:r>
          </w:p>
          <w:p w:rsidR="00DB68BD" w:rsidRDefault="00DB68BD" w:rsidP="00DB68BD">
            <w:pPr>
              <w:autoSpaceDE w:val="0"/>
              <w:autoSpaceDN w:val="0"/>
              <w:adjustRightInd w:val="0"/>
            </w:pPr>
            <w:r>
              <w:t>1 000 штук</w:t>
            </w:r>
          </w:p>
          <w:p w:rsidR="00732B50" w:rsidRPr="00AF3E2B" w:rsidRDefault="00DB68BD" w:rsidP="00DB68BD">
            <w:pPr>
              <w:autoSpaceDE w:val="0"/>
              <w:autoSpaceDN w:val="0"/>
              <w:adjustRightInd w:val="0"/>
            </w:pPr>
            <w:r>
              <w:t>1 000 штук</w:t>
            </w:r>
          </w:p>
        </w:tc>
        <w:tc>
          <w:tcPr>
            <w:tcW w:w="0" w:type="auto"/>
          </w:tcPr>
          <w:p w:rsidR="00732B50" w:rsidRPr="00AF3E2B" w:rsidRDefault="00732B50" w:rsidP="003F1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МО «Токсовское городское поселение»</w:t>
            </w:r>
            <w:r w:rsidRPr="00AF3E2B">
              <w:rPr>
                <w:sz w:val="20"/>
                <w:szCs w:val="20"/>
              </w:rPr>
              <w:t>, ОВД Всеволожского района</w:t>
            </w:r>
          </w:p>
        </w:tc>
      </w:tr>
      <w:tr w:rsidR="00C40FA7" w:rsidRPr="00AF3E2B" w:rsidTr="00585E8A">
        <w:tc>
          <w:tcPr>
            <w:tcW w:w="0" w:type="auto"/>
          </w:tcPr>
          <w:p w:rsidR="00732B50" w:rsidRDefault="00732B50" w:rsidP="003F181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732B50" w:rsidRDefault="00DB68BD" w:rsidP="00E03F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</w:tcPr>
          <w:p w:rsidR="000E05C7" w:rsidRPr="00AF3E2B" w:rsidRDefault="000E05C7" w:rsidP="000E05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E05C7" w:rsidRPr="00AF3E2B" w:rsidRDefault="001F062F" w:rsidP="00297B13">
            <w:pPr>
              <w:autoSpaceDE w:val="0"/>
              <w:autoSpaceDN w:val="0"/>
              <w:adjustRightInd w:val="0"/>
            </w:pPr>
            <w:r>
              <w:t>3</w:t>
            </w:r>
            <w:r w:rsidR="00DB68BD">
              <w:t>00,0</w:t>
            </w:r>
          </w:p>
        </w:tc>
        <w:tc>
          <w:tcPr>
            <w:tcW w:w="0" w:type="auto"/>
          </w:tcPr>
          <w:p w:rsidR="00104CCE" w:rsidRPr="00AF3E2B" w:rsidRDefault="00104CCE" w:rsidP="003F181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732B50" w:rsidRPr="00AF3E2B" w:rsidRDefault="00732B50" w:rsidP="003F1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32B50" w:rsidRDefault="00732B50" w:rsidP="00DB68BD"/>
    <w:sectPr w:rsidR="00732B50" w:rsidSect="00DB68BD">
      <w:pgSz w:w="11906" w:h="16838"/>
      <w:pgMar w:top="89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A5B7E"/>
    <w:multiLevelType w:val="hybridMultilevel"/>
    <w:tmpl w:val="A14C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066AB"/>
    <w:multiLevelType w:val="hybridMultilevel"/>
    <w:tmpl w:val="BB1CAD3A"/>
    <w:lvl w:ilvl="0" w:tplc="C010AA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084733"/>
    <w:multiLevelType w:val="hybridMultilevel"/>
    <w:tmpl w:val="27F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515DE"/>
    <w:multiLevelType w:val="hybridMultilevel"/>
    <w:tmpl w:val="8B70BE9E"/>
    <w:lvl w:ilvl="0" w:tplc="35882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F8"/>
    <w:rsid w:val="00010FFB"/>
    <w:rsid w:val="0003160D"/>
    <w:rsid w:val="00061E8A"/>
    <w:rsid w:val="00065A01"/>
    <w:rsid w:val="000729E5"/>
    <w:rsid w:val="000A0A40"/>
    <w:rsid w:val="000A2980"/>
    <w:rsid w:val="000A4C8B"/>
    <w:rsid w:val="000C53AD"/>
    <w:rsid w:val="000D77C6"/>
    <w:rsid w:val="000E05C7"/>
    <w:rsid w:val="000E2B17"/>
    <w:rsid w:val="000E6D6E"/>
    <w:rsid w:val="000F356A"/>
    <w:rsid w:val="00101DDD"/>
    <w:rsid w:val="00102E86"/>
    <w:rsid w:val="00104CCE"/>
    <w:rsid w:val="00121BFF"/>
    <w:rsid w:val="00125B00"/>
    <w:rsid w:val="00134203"/>
    <w:rsid w:val="00151762"/>
    <w:rsid w:val="001519F5"/>
    <w:rsid w:val="001555E9"/>
    <w:rsid w:val="00166502"/>
    <w:rsid w:val="00174813"/>
    <w:rsid w:val="00177ED4"/>
    <w:rsid w:val="001835F8"/>
    <w:rsid w:val="0019503B"/>
    <w:rsid w:val="001E484C"/>
    <w:rsid w:val="001F062F"/>
    <w:rsid w:val="0020521D"/>
    <w:rsid w:val="002119BF"/>
    <w:rsid w:val="00243E97"/>
    <w:rsid w:val="002514B6"/>
    <w:rsid w:val="0026484F"/>
    <w:rsid w:val="002841C4"/>
    <w:rsid w:val="00297B13"/>
    <w:rsid w:val="002A7399"/>
    <w:rsid w:val="002B2B3F"/>
    <w:rsid w:val="002D383E"/>
    <w:rsid w:val="002E5836"/>
    <w:rsid w:val="002F08BE"/>
    <w:rsid w:val="00303AEF"/>
    <w:rsid w:val="00350234"/>
    <w:rsid w:val="003557E2"/>
    <w:rsid w:val="00385AFF"/>
    <w:rsid w:val="00394AD1"/>
    <w:rsid w:val="003A3CB4"/>
    <w:rsid w:val="003D0AE2"/>
    <w:rsid w:val="003E270F"/>
    <w:rsid w:val="003F1817"/>
    <w:rsid w:val="00401B0D"/>
    <w:rsid w:val="004112E0"/>
    <w:rsid w:val="00425D25"/>
    <w:rsid w:val="00461D49"/>
    <w:rsid w:val="0047799C"/>
    <w:rsid w:val="00495B03"/>
    <w:rsid w:val="004A6774"/>
    <w:rsid w:val="004B0BF3"/>
    <w:rsid w:val="004B6C67"/>
    <w:rsid w:val="004C7BD9"/>
    <w:rsid w:val="004D06D9"/>
    <w:rsid w:val="004F03C0"/>
    <w:rsid w:val="004F6D51"/>
    <w:rsid w:val="004F754C"/>
    <w:rsid w:val="005079FD"/>
    <w:rsid w:val="005255AD"/>
    <w:rsid w:val="00526955"/>
    <w:rsid w:val="00527EED"/>
    <w:rsid w:val="00535AF9"/>
    <w:rsid w:val="00535F02"/>
    <w:rsid w:val="00585E8A"/>
    <w:rsid w:val="00593E76"/>
    <w:rsid w:val="0059470C"/>
    <w:rsid w:val="005964C0"/>
    <w:rsid w:val="005C1821"/>
    <w:rsid w:val="005C458A"/>
    <w:rsid w:val="005E2351"/>
    <w:rsid w:val="005F158E"/>
    <w:rsid w:val="005F24F6"/>
    <w:rsid w:val="006061C5"/>
    <w:rsid w:val="00617B7A"/>
    <w:rsid w:val="006209B9"/>
    <w:rsid w:val="00621A43"/>
    <w:rsid w:val="00621DB0"/>
    <w:rsid w:val="00647049"/>
    <w:rsid w:val="006516F4"/>
    <w:rsid w:val="00653185"/>
    <w:rsid w:val="00671AA0"/>
    <w:rsid w:val="006741D1"/>
    <w:rsid w:val="006B2DF4"/>
    <w:rsid w:val="006D09B7"/>
    <w:rsid w:val="006D2CB9"/>
    <w:rsid w:val="006D3DA6"/>
    <w:rsid w:val="006E0CAA"/>
    <w:rsid w:val="006E48DF"/>
    <w:rsid w:val="006F6971"/>
    <w:rsid w:val="00707C30"/>
    <w:rsid w:val="00732B50"/>
    <w:rsid w:val="00743D25"/>
    <w:rsid w:val="00744763"/>
    <w:rsid w:val="00756EA5"/>
    <w:rsid w:val="007A30CC"/>
    <w:rsid w:val="007B56B5"/>
    <w:rsid w:val="007C2BC3"/>
    <w:rsid w:val="00815C3A"/>
    <w:rsid w:val="0082657F"/>
    <w:rsid w:val="00826FFD"/>
    <w:rsid w:val="00852E4A"/>
    <w:rsid w:val="00853DF6"/>
    <w:rsid w:val="00865680"/>
    <w:rsid w:val="00887867"/>
    <w:rsid w:val="0089603A"/>
    <w:rsid w:val="008F25AA"/>
    <w:rsid w:val="009027F8"/>
    <w:rsid w:val="0091145C"/>
    <w:rsid w:val="0091575A"/>
    <w:rsid w:val="00926EF4"/>
    <w:rsid w:val="00957A63"/>
    <w:rsid w:val="00963D7F"/>
    <w:rsid w:val="0097468B"/>
    <w:rsid w:val="009808F6"/>
    <w:rsid w:val="00994F43"/>
    <w:rsid w:val="009B7940"/>
    <w:rsid w:val="009E038B"/>
    <w:rsid w:val="009E4CEF"/>
    <w:rsid w:val="00A27695"/>
    <w:rsid w:val="00A34294"/>
    <w:rsid w:val="00A42405"/>
    <w:rsid w:val="00A47292"/>
    <w:rsid w:val="00A54230"/>
    <w:rsid w:val="00A57E5D"/>
    <w:rsid w:val="00A8639C"/>
    <w:rsid w:val="00AA6C3C"/>
    <w:rsid w:val="00AB6187"/>
    <w:rsid w:val="00AC6586"/>
    <w:rsid w:val="00AE1B7C"/>
    <w:rsid w:val="00AE4724"/>
    <w:rsid w:val="00AF3E2B"/>
    <w:rsid w:val="00B00DAB"/>
    <w:rsid w:val="00B269E0"/>
    <w:rsid w:val="00B36B9B"/>
    <w:rsid w:val="00B614C1"/>
    <w:rsid w:val="00B963E3"/>
    <w:rsid w:val="00B97A17"/>
    <w:rsid w:val="00BA0B72"/>
    <w:rsid w:val="00BB5395"/>
    <w:rsid w:val="00C35B91"/>
    <w:rsid w:val="00C40FA7"/>
    <w:rsid w:val="00C554EC"/>
    <w:rsid w:val="00CA1432"/>
    <w:rsid w:val="00CB791D"/>
    <w:rsid w:val="00CC5E85"/>
    <w:rsid w:val="00CE36C4"/>
    <w:rsid w:val="00CF4AC7"/>
    <w:rsid w:val="00CF4EAA"/>
    <w:rsid w:val="00D14A40"/>
    <w:rsid w:val="00D154CD"/>
    <w:rsid w:val="00D2305A"/>
    <w:rsid w:val="00D30006"/>
    <w:rsid w:val="00D4251B"/>
    <w:rsid w:val="00D81A2C"/>
    <w:rsid w:val="00DA04D9"/>
    <w:rsid w:val="00DA1575"/>
    <w:rsid w:val="00DA6261"/>
    <w:rsid w:val="00DB5E21"/>
    <w:rsid w:val="00DB68BD"/>
    <w:rsid w:val="00DD048C"/>
    <w:rsid w:val="00DE064B"/>
    <w:rsid w:val="00E00543"/>
    <w:rsid w:val="00E03FCC"/>
    <w:rsid w:val="00E059E4"/>
    <w:rsid w:val="00E43538"/>
    <w:rsid w:val="00E57E5E"/>
    <w:rsid w:val="00E61114"/>
    <w:rsid w:val="00E66907"/>
    <w:rsid w:val="00E66A67"/>
    <w:rsid w:val="00E90D30"/>
    <w:rsid w:val="00ED5C0F"/>
    <w:rsid w:val="00EE610A"/>
    <w:rsid w:val="00F055AF"/>
    <w:rsid w:val="00F3516F"/>
    <w:rsid w:val="00F76835"/>
    <w:rsid w:val="00F902F2"/>
    <w:rsid w:val="00FB3EA9"/>
    <w:rsid w:val="00FE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6B8445"/>
  <w15:docId w15:val="{4ED78BE8-740A-4947-9FF9-42F46F89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B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E1B7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rsid w:val="009808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08F6"/>
    <w:rPr>
      <w:rFonts w:ascii="Tahoma" w:hAnsi="Tahoma" w:cs="Tahoma"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AE4724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AE4724"/>
    <w:rPr>
      <w:rFonts w:cs="Times New Roman"/>
    </w:rPr>
  </w:style>
  <w:style w:type="paragraph" w:customStyle="1" w:styleId="s16">
    <w:name w:val="s_16"/>
    <w:basedOn w:val="a"/>
    <w:uiPriority w:val="99"/>
    <w:rsid w:val="00AE4724"/>
    <w:pPr>
      <w:spacing w:before="100" w:beforeAutospacing="1" w:after="100" w:afterAutospacing="1"/>
    </w:pPr>
    <w:rPr>
      <w:rFonts w:eastAsia="Calibri"/>
    </w:rPr>
  </w:style>
  <w:style w:type="character" w:styleId="a5">
    <w:name w:val="Hyperlink"/>
    <w:basedOn w:val="a0"/>
    <w:uiPriority w:val="99"/>
    <w:rsid w:val="00AE4724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195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F4EAA"/>
    <w:rPr>
      <w:rFonts w:ascii="Times New Roman" w:hAnsi="Times New Roman" w:cs="Times New Roman"/>
      <w:sz w:val="2"/>
    </w:rPr>
  </w:style>
  <w:style w:type="paragraph" w:styleId="a8">
    <w:name w:val="List Paragraph"/>
    <w:basedOn w:val="a"/>
    <w:uiPriority w:val="34"/>
    <w:qFormat/>
    <w:rsid w:val="000D77C6"/>
    <w:pPr>
      <w:ind w:left="720"/>
      <w:contextualSpacing/>
    </w:pPr>
  </w:style>
  <w:style w:type="paragraph" w:styleId="a9">
    <w:name w:val="Normal (Web)"/>
    <w:basedOn w:val="a"/>
    <w:uiPriority w:val="99"/>
    <w:rsid w:val="000A4C8B"/>
    <w:pPr>
      <w:spacing w:after="200" w:line="276" w:lineRule="auto"/>
    </w:pPr>
    <w:rPr>
      <w:rFonts w:eastAsia="Calibri"/>
      <w:lang w:eastAsia="en-US"/>
    </w:rPr>
  </w:style>
  <w:style w:type="paragraph" w:customStyle="1" w:styleId="aa">
    <w:basedOn w:val="a"/>
    <w:next w:val="a9"/>
    <w:rsid w:val="000E05C7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1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1827</Words>
  <Characters>14560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Krokoz™</Company>
  <LinksUpToDate>false</LinksUpToDate>
  <CharactersWithSpaces>16355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****</dc:creator>
  <cp:keywords/>
  <dc:description/>
  <cp:lastModifiedBy>Татьяна</cp:lastModifiedBy>
  <cp:revision>15</cp:revision>
  <cp:lastPrinted>2019-10-15T06:48:00Z</cp:lastPrinted>
  <dcterms:created xsi:type="dcterms:W3CDTF">2019-10-14T12:25:00Z</dcterms:created>
  <dcterms:modified xsi:type="dcterms:W3CDTF">2020-01-21T11:56:00Z</dcterms:modified>
</cp:coreProperties>
</file>