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F49B" w14:textId="242745A8" w:rsidR="005E400D" w:rsidRDefault="00775EDA" w:rsidP="00775EDA">
      <w:pPr>
        <w:tabs>
          <w:tab w:val="left" w:pos="300"/>
          <w:tab w:val="center" w:pos="4897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FA1B42">
        <w:rPr>
          <w:sz w:val="36"/>
          <w:szCs w:val="36"/>
        </w:rPr>
        <w:t xml:space="preserve">       </w:t>
      </w:r>
      <w:r w:rsidR="005E400D">
        <w:rPr>
          <w:sz w:val="36"/>
          <w:szCs w:val="36"/>
        </w:rPr>
        <w:t>ГЕРБ</w:t>
      </w:r>
    </w:p>
    <w:p w14:paraId="03259131" w14:textId="77777777" w:rsidR="005E400D" w:rsidRPr="008B0F28" w:rsidRDefault="005E400D" w:rsidP="005E400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533FB5BA" w14:textId="77777777" w:rsidR="005E400D" w:rsidRPr="008B0F28" w:rsidRDefault="005E400D" w:rsidP="005E400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0F1B7B" w:rsidRDefault="005E400D" w:rsidP="005E400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7887AE56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8B0F28" w:rsidRDefault="005E400D" w:rsidP="005E400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 Д М И Н И С Т Р А Ц И Я</w:t>
      </w:r>
    </w:p>
    <w:p w14:paraId="6BF2B39F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8B0F28" w:rsidRDefault="005E400D" w:rsidP="005E400D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6C0FE219" w14:textId="77777777" w:rsidR="005E400D" w:rsidRDefault="005E400D" w:rsidP="005E400D">
      <w:pPr>
        <w:jc w:val="center"/>
        <w:rPr>
          <w:b/>
          <w:sz w:val="48"/>
          <w:szCs w:val="48"/>
        </w:rPr>
      </w:pPr>
    </w:p>
    <w:p w14:paraId="3861C953" w14:textId="2D70A01D" w:rsidR="005E400D" w:rsidRPr="0097562B" w:rsidRDefault="002E1E31" w:rsidP="002E1E31">
      <w:pPr>
        <w:tabs>
          <w:tab w:val="left" w:pos="6705"/>
        </w:tabs>
        <w:ind w:firstLine="284"/>
        <w:jc w:val="both"/>
        <w:rPr>
          <w:sz w:val="28"/>
          <w:szCs w:val="28"/>
        </w:rPr>
      </w:pPr>
      <w:r w:rsidRPr="0097562B">
        <w:rPr>
          <w:sz w:val="28"/>
          <w:szCs w:val="28"/>
          <w:u w:val="single"/>
        </w:rPr>
        <w:t>06.12.2021</w:t>
      </w:r>
      <w:r w:rsidR="005E400D">
        <w:rPr>
          <w:sz w:val="28"/>
          <w:szCs w:val="28"/>
        </w:rPr>
        <w:tab/>
        <w:t xml:space="preserve">        </w:t>
      </w:r>
      <w:r w:rsidR="0097562B">
        <w:rPr>
          <w:sz w:val="28"/>
          <w:szCs w:val="28"/>
        </w:rPr>
        <w:t xml:space="preserve">                  </w:t>
      </w:r>
      <w:r w:rsidR="005E400D">
        <w:rPr>
          <w:sz w:val="28"/>
          <w:szCs w:val="28"/>
        </w:rPr>
        <w:t xml:space="preserve"> №</w:t>
      </w:r>
      <w:r w:rsidRPr="0097562B">
        <w:rPr>
          <w:sz w:val="28"/>
          <w:szCs w:val="28"/>
          <w:u w:val="single"/>
        </w:rPr>
        <w:t>722</w:t>
      </w:r>
    </w:p>
    <w:p w14:paraId="1A7552E4" w14:textId="52093E8F" w:rsidR="005E400D" w:rsidRDefault="005E400D" w:rsidP="005E400D">
      <w:pPr>
        <w:tabs>
          <w:tab w:val="left" w:pos="6705"/>
        </w:tabs>
        <w:rPr>
          <w:sz w:val="24"/>
          <w:szCs w:val="24"/>
        </w:rPr>
      </w:pPr>
      <w:r>
        <w:t xml:space="preserve">    </w:t>
      </w:r>
      <w:r w:rsidR="00C67752">
        <w:t xml:space="preserve"> </w:t>
      </w:r>
      <w:r>
        <w:t xml:space="preserve"> </w:t>
      </w:r>
      <w:proofErr w:type="spellStart"/>
      <w:r>
        <w:rPr>
          <w:sz w:val="24"/>
          <w:szCs w:val="24"/>
        </w:rPr>
        <w:t>г</w:t>
      </w:r>
      <w:r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</w:t>
      </w:r>
    </w:p>
    <w:p w14:paraId="100DE309" w14:textId="7FCB823E" w:rsidR="00440765" w:rsidRDefault="00440765" w:rsidP="005E400D">
      <w:pPr>
        <w:tabs>
          <w:tab w:val="left" w:pos="6705"/>
        </w:tabs>
        <w:rPr>
          <w:sz w:val="24"/>
          <w:szCs w:val="24"/>
        </w:rPr>
      </w:pPr>
    </w:p>
    <w:p w14:paraId="3D508AA5" w14:textId="77777777" w:rsidR="00440765" w:rsidRDefault="00440765" w:rsidP="005E400D">
      <w:pPr>
        <w:tabs>
          <w:tab w:val="left" w:pos="6705"/>
        </w:tabs>
        <w:rPr>
          <w:sz w:val="24"/>
          <w:szCs w:val="24"/>
        </w:rPr>
      </w:pPr>
    </w:p>
    <w:p w14:paraId="6F5B5B4C" w14:textId="77777777" w:rsidR="00435965" w:rsidRDefault="00435965" w:rsidP="00435965">
      <w:pPr>
        <w:ind w:right="6065"/>
        <w:jc w:val="both"/>
        <w:rPr>
          <w:sz w:val="28"/>
          <w:szCs w:val="28"/>
        </w:rPr>
      </w:pPr>
    </w:p>
    <w:p w14:paraId="0E852A33" w14:textId="77777777" w:rsidR="00435965" w:rsidRDefault="00435965" w:rsidP="00435965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подготовке   проекта      внесений</w:t>
      </w:r>
    </w:p>
    <w:p w14:paraId="25B09DC0" w14:textId="6FA53D22" w:rsidR="00435965" w:rsidRDefault="00435965" w:rsidP="00435965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генеральный план муниципального образования «</w:t>
      </w:r>
      <w:proofErr w:type="spellStart"/>
      <w:proofErr w:type="gram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 городское</w:t>
      </w:r>
      <w:proofErr w:type="gramEnd"/>
      <w:r>
        <w:rPr>
          <w:sz w:val="28"/>
          <w:szCs w:val="28"/>
        </w:rPr>
        <w:t xml:space="preserve"> поселение» Всеволожского муниципального района Ленинградской области утвержденного</w:t>
      </w:r>
      <w:r w:rsidR="00EB27A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Ленинградской области №635 от 28.12.2017 года</w:t>
      </w:r>
    </w:p>
    <w:p w14:paraId="03A0A393" w14:textId="77777777" w:rsidR="00435965" w:rsidRDefault="00435965" w:rsidP="00435965">
      <w:pPr>
        <w:ind w:right="6065"/>
        <w:jc w:val="both"/>
        <w:rPr>
          <w:sz w:val="28"/>
          <w:szCs w:val="28"/>
        </w:rPr>
      </w:pPr>
    </w:p>
    <w:p w14:paraId="44AFE331" w14:textId="77777777" w:rsidR="00435965" w:rsidRDefault="00435965" w:rsidP="00435965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ABAFC2" w14:textId="31273A5D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положениями статьи 24 Градостроительного кодекса Российской Федерации, заявлениями заинтересованных лиц</w:t>
      </w:r>
      <w:r w:rsidR="00EB27A2">
        <w:rPr>
          <w:sz w:val="28"/>
          <w:szCs w:val="28"/>
        </w:rPr>
        <w:t>,</w:t>
      </w:r>
      <w:r>
        <w:rPr>
          <w:sz w:val="28"/>
          <w:szCs w:val="28"/>
        </w:rPr>
        <w:t xml:space="preserve">  поступившими в адрес администрации, в целях приведения в соответствие границ населенных пунктов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поселение», в целях устранения пересечений границ территориальных зон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поселение», администрация муниципального образования 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178280F8" w14:textId="77777777" w:rsidR="00435965" w:rsidRDefault="00435965" w:rsidP="00435965">
      <w:pPr>
        <w:jc w:val="both"/>
        <w:rPr>
          <w:sz w:val="28"/>
          <w:szCs w:val="28"/>
        </w:rPr>
      </w:pPr>
    </w:p>
    <w:p w14:paraId="049A5542" w14:textId="77777777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C56A11" w14:textId="77777777" w:rsidR="00435965" w:rsidRDefault="00435965" w:rsidP="00435965">
      <w:pPr>
        <w:jc w:val="both"/>
        <w:rPr>
          <w:sz w:val="28"/>
          <w:szCs w:val="28"/>
        </w:rPr>
      </w:pPr>
    </w:p>
    <w:p w14:paraId="4382E4A5" w14:textId="48F6C2BF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утвержденный Постановлением Правительства Ленинградской области №635 от 28.12.2017 года, в соответствии с поступившими заявлениями заинтересованных лиц, в связи с наличием спорных территорий</w:t>
      </w:r>
      <w:r w:rsidR="00EB27A2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определяющих границы населенных пунктов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поселение», существующим наличием пересечений территориальных зон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0F8A58F3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подрядчика по подготовке проекта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lastRenderedPageBreak/>
        <w:t>поселение»  в</w:t>
      </w:r>
      <w:proofErr w:type="gramEnd"/>
      <w:r>
        <w:rPr>
          <w:sz w:val="28"/>
          <w:szCs w:val="28"/>
        </w:rPr>
        <w:t xml:space="preserve"> соответствии с действующим законодательством.</w:t>
      </w:r>
    </w:p>
    <w:p w14:paraId="49830EEF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финансирование работ по внесению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>поселение»  за</w:t>
      </w:r>
      <w:proofErr w:type="gramEnd"/>
      <w:r>
        <w:rPr>
          <w:sz w:val="28"/>
          <w:szCs w:val="28"/>
        </w:rPr>
        <w:t xml:space="preserve"> счет средств бюджета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43E0CA8E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Pr="00F72592">
        <w:rPr>
          <w:sz w:val="28"/>
          <w:szCs w:val="28"/>
        </w:rPr>
        <w:t xml:space="preserve"> </w:t>
      </w:r>
      <w:r w:rsidRPr="00C14492">
        <w:rPr>
          <w:sz w:val="28"/>
          <w:szCs w:val="28"/>
        </w:rPr>
        <w:t xml:space="preserve">на официальном сайте в сети «Интернет» </w:t>
      </w:r>
      <w:hyperlink r:id="rId6" w:history="1">
        <w:r w:rsidRPr="00C14492">
          <w:rPr>
            <w:sz w:val="28"/>
            <w:szCs w:val="28"/>
          </w:rPr>
          <w:t>http://www.toksovo-lo.ru/</w:t>
        </w:r>
      </w:hyperlink>
      <w:r w:rsidRPr="00C14492">
        <w:rPr>
          <w:sz w:val="28"/>
          <w:szCs w:val="28"/>
        </w:rPr>
        <w:t>, в официальном печатном издании - газете «Вести Токсово»,</w:t>
      </w:r>
    </w:p>
    <w:p w14:paraId="21C77A5C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CADEDEA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14:paraId="378D29B0" w14:textId="77777777" w:rsidR="00435965" w:rsidRPr="00F75751" w:rsidRDefault="00435965" w:rsidP="00435965">
      <w:pPr>
        <w:ind w:left="360"/>
        <w:jc w:val="both"/>
        <w:rPr>
          <w:sz w:val="28"/>
          <w:szCs w:val="28"/>
        </w:rPr>
      </w:pPr>
    </w:p>
    <w:p w14:paraId="3D850C32" w14:textId="77777777" w:rsidR="00435965" w:rsidRDefault="00435965" w:rsidP="00435965">
      <w:pPr>
        <w:pStyle w:val="a3"/>
        <w:jc w:val="both"/>
        <w:rPr>
          <w:sz w:val="28"/>
          <w:szCs w:val="28"/>
        </w:rPr>
      </w:pPr>
    </w:p>
    <w:p w14:paraId="3431AA0A" w14:textId="77777777" w:rsidR="00435965" w:rsidRDefault="00435965" w:rsidP="00435965">
      <w:pPr>
        <w:jc w:val="both"/>
        <w:rPr>
          <w:sz w:val="28"/>
          <w:szCs w:val="28"/>
        </w:rPr>
      </w:pPr>
    </w:p>
    <w:p w14:paraId="70550D3C" w14:textId="77777777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С.Н. Кузьмин                                                                                                  </w:t>
      </w:r>
    </w:p>
    <w:p w14:paraId="09E99B34" w14:textId="77777777" w:rsidR="00435965" w:rsidRDefault="00435965" w:rsidP="00435965">
      <w:pPr>
        <w:jc w:val="both"/>
        <w:rPr>
          <w:sz w:val="28"/>
          <w:szCs w:val="28"/>
        </w:rPr>
      </w:pPr>
    </w:p>
    <w:p w14:paraId="61F3DCA6" w14:textId="77777777" w:rsidR="00435965" w:rsidRDefault="00435965" w:rsidP="00435965">
      <w:pPr>
        <w:jc w:val="both"/>
        <w:rPr>
          <w:sz w:val="28"/>
          <w:szCs w:val="28"/>
        </w:rPr>
      </w:pPr>
    </w:p>
    <w:p w14:paraId="6364C670" w14:textId="77777777" w:rsidR="00435965" w:rsidRDefault="00435965" w:rsidP="00435965">
      <w:pPr>
        <w:jc w:val="both"/>
        <w:rPr>
          <w:sz w:val="28"/>
          <w:szCs w:val="28"/>
        </w:rPr>
      </w:pPr>
    </w:p>
    <w:p w14:paraId="2C1D9360" w14:textId="77777777" w:rsidR="00435965" w:rsidRDefault="00435965" w:rsidP="00435965">
      <w:pPr>
        <w:jc w:val="both"/>
        <w:rPr>
          <w:sz w:val="28"/>
          <w:szCs w:val="28"/>
        </w:rPr>
      </w:pPr>
    </w:p>
    <w:p w14:paraId="05AB97CE" w14:textId="77777777" w:rsidR="00435965" w:rsidRDefault="00435965" w:rsidP="00435965">
      <w:pPr>
        <w:jc w:val="both"/>
        <w:rPr>
          <w:sz w:val="28"/>
          <w:szCs w:val="28"/>
        </w:rPr>
      </w:pPr>
    </w:p>
    <w:p w14:paraId="22EB69B8" w14:textId="77777777" w:rsidR="00435965" w:rsidRDefault="00435965" w:rsidP="00435965">
      <w:pPr>
        <w:jc w:val="both"/>
        <w:rPr>
          <w:sz w:val="28"/>
          <w:szCs w:val="28"/>
        </w:rPr>
      </w:pPr>
    </w:p>
    <w:p w14:paraId="3C436DF1" w14:textId="77777777" w:rsidR="00435965" w:rsidRDefault="00435965" w:rsidP="00435965">
      <w:pPr>
        <w:jc w:val="both"/>
        <w:rPr>
          <w:sz w:val="28"/>
          <w:szCs w:val="28"/>
        </w:rPr>
      </w:pPr>
    </w:p>
    <w:p w14:paraId="01DD95F0" w14:textId="77777777" w:rsidR="00435965" w:rsidRDefault="00435965" w:rsidP="00435965">
      <w:pPr>
        <w:jc w:val="both"/>
        <w:rPr>
          <w:sz w:val="28"/>
          <w:szCs w:val="28"/>
        </w:rPr>
      </w:pPr>
    </w:p>
    <w:p w14:paraId="2CCDD46E" w14:textId="77777777" w:rsidR="00435965" w:rsidRDefault="00435965" w:rsidP="00435965">
      <w:pPr>
        <w:jc w:val="both"/>
        <w:rPr>
          <w:sz w:val="28"/>
          <w:szCs w:val="28"/>
        </w:rPr>
      </w:pPr>
    </w:p>
    <w:p w14:paraId="27A3922F" w14:textId="77777777" w:rsidR="00C37CCE" w:rsidRDefault="00C37CCE" w:rsidP="00C37CCE">
      <w:pPr>
        <w:ind w:right="6065"/>
        <w:jc w:val="both"/>
        <w:rPr>
          <w:sz w:val="28"/>
          <w:szCs w:val="28"/>
        </w:rPr>
      </w:pPr>
    </w:p>
    <w:sectPr w:rsidR="00C37CCE" w:rsidSect="00FA1B42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91A5D"/>
    <w:rsid w:val="00095F10"/>
    <w:rsid w:val="0009782E"/>
    <w:rsid w:val="000D112E"/>
    <w:rsid w:val="000E1BA3"/>
    <w:rsid w:val="000F1412"/>
    <w:rsid w:val="000F1B7B"/>
    <w:rsid w:val="00183B4B"/>
    <w:rsid w:val="00277D72"/>
    <w:rsid w:val="002938DB"/>
    <w:rsid w:val="002A43B2"/>
    <w:rsid w:val="002A75DB"/>
    <w:rsid w:val="002B40E2"/>
    <w:rsid w:val="002B7866"/>
    <w:rsid w:val="002E1E31"/>
    <w:rsid w:val="002F1590"/>
    <w:rsid w:val="00320B58"/>
    <w:rsid w:val="00323133"/>
    <w:rsid w:val="0035791C"/>
    <w:rsid w:val="00380566"/>
    <w:rsid w:val="003A23E8"/>
    <w:rsid w:val="003C2256"/>
    <w:rsid w:val="003D1C89"/>
    <w:rsid w:val="003E139A"/>
    <w:rsid w:val="003F29C7"/>
    <w:rsid w:val="003F66B7"/>
    <w:rsid w:val="00410E6A"/>
    <w:rsid w:val="004142A6"/>
    <w:rsid w:val="0041466A"/>
    <w:rsid w:val="00435965"/>
    <w:rsid w:val="00440765"/>
    <w:rsid w:val="00470596"/>
    <w:rsid w:val="004A6CA1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6431B"/>
    <w:rsid w:val="00693B63"/>
    <w:rsid w:val="006C1911"/>
    <w:rsid w:val="006D7B51"/>
    <w:rsid w:val="006E303F"/>
    <w:rsid w:val="006F5B29"/>
    <w:rsid w:val="00723FF4"/>
    <w:rsid w:val="00745835"/>
    <w:rsid w:val="007466DF"/>
    <w:rsid w:val="00775EDA"/>
    <w:rsid w:val="007860B6"/>
    <w:rsid w:val="007949F4"/>
    <w:rsid w:val="0083342A"/>
    <w:rsid w:val="00866B27"/>
    <w:rsid w:val="00873634"/>
    <w:rsid w:val="008B0F28"/>
    <w:rsid w:val="008C3F86"/>
    <w:rsid w:val="008C5C7F"/>
    <w:rsid w:val="00955929"/>
    <w:rsid w:val="00957589"/>
    <w:rsid w:val="0097562B"/>
    <w:rsid w:val="00975D8C"/>
    <w:rsid w:val="009A3977"/>
    <w:rsid w:val="009B34DD"/>
    <w:rsid w:val="009B60BF"/>
    <w:rsid w:val="009F2949"/>
    <w:rsid w:val="00A043A6"/>
    <w:rsid w:val="00A10AD1"/>
    <w:rsid w:val="00B10447"/>
    <w:rsid w:val="00B346F2"/>
    <w:rsid w:val="00B43FAE"/>
    <w:rsid w:val="00B52A7B"/>
    <w:rsid w:val="00B72464"/>
    <w:rsid w:val="00BE7C2E"/>
    <w:rsid w:val="00BF19CA"/>
    <w:rsid w:val="00C37CCE"/>
    <w:rsid w:val="00C63C2C"/>
    <w:rsid w:val="00C67752"/>
    <w:rsid w:val="00C75986"/>
    <w:rsid w:val="00C77889"/>
    <w:rsid w:val="00C803A5"/>
    <w:rsid w:val="00C841B8"/>
    <w:rsid w:val="00C8467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A73AC"/>
    <w:rsid w:val="00DB359C"/>
    <w:rsid w:val="00DD5143"/>
    <w:rsid w:val="00E06D2F"/>
    <w:rsid w:val="00E3622E"/>
    <w:rsid w:val="00EA50C1"/>
    <w:rsid w:val="00EB27A2"/>
    <w:rsid w:val="00EE2E36"/>
    <w:rsid w:val="00EF0B87"/>
    <w:rsid w:val="00F23F73"/>
    <w:rsid w:val="00F33189"/>
    <w:rsid w:val="00F60EE0"/>
    <w:rsid w:val="00F663CB"/>
    <w:rsid w:val="00F909BF"/>
    <w:rsid w:val="00F92E13"/>
    <w:rsid w:val="00F962FF"/>
    <w:rsid w:val="00FA1B42"/>
    <w:rsid w:val="00FA3A98"/>
    <w:rsid w:val="00FA51E6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775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50D-C008-468C-84AC-FEF021F7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33</cp:revision>
  <cp:lastPrinted>2021-12-03T11:30:00Z</cp:lastPrinted>
  <dcterms:created xsi:type="dcterms:W3CDTF">2020-02-21T09:52:00Z</dcterms:created>
  <dcterms:modified xsi:type="dcterms:W3CDTF">2022-02-10T11:38:00Z</dcterms:modified>
</cp:coreProperties>
</file>