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BF7D2" w14:textId="25680617" w:rsidR="00143FD8" w:rsidRPr="000A192B" w:rsidRDefault="00143FD8" w:rsidP="00143FD8">
      <w:pPr>
        <w:jc w:val="center"/>
        <w:outlineLvl w:val="0"/>
        <w:rPr>
          <w:sz w:val="32"/>
          <w:szCs w:val="32"/>
        </w:rPr>
      </w:pPr>
      <w:r w:rsidRPr="000A192B">
        <w:rPr>
          <w:b/>
          <w:noProof/>
          <w:sz w:val="32"/>
          <w:szCs w:val="32"/>
        </w:rPr>
        <w:t>ГЕРБ</w:t>
      </w:r>
    </w:p>
    <w:p w14:paraId="4CEEFF6A" w14:textId="77777777" w:rsidR="00143FD8" w:rsidRDefault="00143FD8" w:rsidP="00143FD8">
      <w:pPr>
        <w:jc w:val="center"/>
        <w:outlineLvl w:val="0"/>
        <w:rPr>
          <w:sz w:val="28"/>
          <w:szCs w:val="28"/>
        </w:rPr>
      </w:pPr>
    </w:p>
    <w:p w14:paraId="07C97455" w14:textId="77777777" w:rsidR="00143FD8" w:rsidRDefault="00143FD8" w:rsidP="00143FD8">
      <w:pPr>
        <w:jc w:val="center"/>
        <w:outlineLvl w:val="0"/>
        <w:rPr>
          <w:sz w:val="28"/>
          <w:szCs w:val="28"/>
        </w:rPr>
      </w:pPr>
      <w:r>
        <w:rPr>
          <w:sz w:val="28"/>
          <w:szCs w:val="28"/>
        </w:rPr>
        <w:t>Муниципальное образование</w:t>
      </w:r>
    </w:p>
    <w:p w14:paraId="568086CB" w14:textId="77777777" w:rsidR="00143FD8" w:rsidRPr="001F642D" w:rsidRDefault="00143FD8" w:rsidP="00143FD8">
      <w:pPr>
        <w:jc w:val="center"/>
        <w:rPr>
          <w:b/>
          <w:sz w:val="28"/>
          <w:szCs w:val="28"/>
        </w:rPr>
      </w:pPr>
      <w:r w:rsidRPr="001F642D">
        <w:rPr>
          <w:b/>
          <w:sz w:val="28"/>
          <w:szCs w:val="28"/>
        </w:rPr>
        <w:t>«ТОКСОВСКОЕ ГОРОДСКОЕ ПОСЕЛЕНИЕ»</w:t>
      </w:r>
    </w:p>
    <w:p w14:paraId="1BBFF024" w14:textId="77777777" w:rsidR="00143FD8" w:rsidRDefault="00143FD8" w:rsidP="00143FD8">
      <w:pPr>
        <w:jc w:val="center"/>
        <w:rPr>
          <w:sz w:val="28"/>
          <w:szCs w:val="28"/>
        </w:rPr>
      </w:pPr>
      <w:r>
        <w:rPr>
          <w:sz w:val="28"/>
          <w:szCs w:val="28"/>
        </w:rPr>
        <w:t>Всеволожского муниципального района Ленинградской области</w:t>
      </w:r>
    </w:p>
    <w:p w14:paraId="2D6C591D" w14:textId="77777777" w:rsidR="00143FD8" w:rsidRDefault="00143FD8" w:rsidP="00143FD8">
      <w:pPr>
        <w:rPr>
          <w:sz w:val="28"/>
          <w:szCs w:val="28"/>
        </w:rPr>
      </w:pPr>
    </w:p>
    <w:p w14:paraId="30A384AE" w14:textId="77777777" w:rsidR="00143FD8" w:rsidRPr="001F642D" w:rsidRDefault="00143FD8" w:rsidP="00143FD8">
      <w:pPr>
        <w:jc w:val="center"/>
        <w:outlineLvl w:val="0"/>
        <w:rPr>
          <w:b/>
          <w:sz w:val="32"/>
          <w:szCs w:val="32"/>
        </w:rPr>
      </w:pPr>
      <w:r w:rsidRPr="001F642D">
        <w:rPr>
          <w:b/>
          <w:sz w:val="32"/>
          <w:szCs w:val="32"/>
        </w:rPr>
        <w:t>АДМИНИСТРАЦИЯ</w:t>
      </w:r>
    </w:p>
    <w:p w14:paraId="15A0D958" w14:textId="77777777" w:rsidR="007142C2" w:rsidRDefault="007142C2" w:rsidP="007142C2">
      <w:pPr>
        <w:jc w:val="center"/>
        <w:rPr>
          <w:b/>
        </w:rPr>
      </w:pPr>
    </w:p>
    <w:p w14:paraId="56BEBDD7" w14:textId="77777777" w:rsidR="007142C2" w:rsidRPr="000D40C4" w:rsidRDefault="007142C2" w:rsidP="007142C2">
      <w:pPr>
        <w:jc w:val="center"/>
        <w:rPr>
          <w:b/>
          <w:sz w:val="28"/>
          <w:szCs w:val="28"/>
        </w:rPr>
      </w:pPr>
      <w:r w:rsidRPr="000D40C4">
        <w:rPr>
          <w:b/>
          <w:sz w:val="28"/>
          <w:szCs w:val="28"/>
        </w:rPr>
        <w:t>ПОСТАНОВЛЕНИЕ</w:t>
      </w:r>
    </w:p>
    <w:p w14:paraId="6E85B5C6" w14:textId="77777777" w:rsidR="007142C2" w:rsidRDefault="007142C2" w:rsidP="007142C2">
      <w:pPr>
        <w:rPr>
          <w:sz w:val="28"/>
          <w:szCs w:val="28"/>
        </w:rPr>
      </w:pPr>
    </w:p>
    <w:p w14:paraId="261255E7" w14:textId="3168BACB" w:rsidR="00143FD8" w:rsidRPr="00C109CB" w:rsidRDefault="00457B0D" w:rsidP="00143FD8">
      <w:pPr>
        <w:tabs>
          <w:tab w:val="left" w:pos="6960"/>
        </w:tabs>
        <w:rPr>
          <w:sz w:val="28"/>
          <w:szCs w:val="28"/>
        </w:rPr>
      </w:pPr>
      <w:r w:rsidRPr="00457B0D">
        <w:rPr>
          <w:sz w:val="28"/>
          <w:szCs w:val="28"/>
          <w:u w:val="single"/>
        </w:rPr>
        <w:t>14.03.2023</w:t>
      </w:r>
      <w:r w:rsidR="00143FD8">
        <w:rPr>
          <w:sz w:val="28"/>
          <w:szCs w:val="28"/>
        </w:rPr>
        <w:t xml:space="preserve">                                                                                              № </w:t>
      </w:r>
      <w:r w:rsidRPr="00457B0D">
        <w:rPr>
          <w:sz w:val="28"/>
          <w:szCs w:val="28"/>
          <w:u w:val="single"/>
        </w:rPr>
        <w:t>125</w:t>
      </w:r>
    </w:p>
    <w:p w14:paraId="28764354" w14:textId="77777777" w:rsidR="00143FD8" w:rsidRDefault="00143FD8" w:rsidP="00143FD8">
      <w:pPr>
        <w:rPr>
          <w:sz w:val="28"/>
          <w:szCs w:val="28"/>
        </w:rPr>
      </w:pPr>
      <w:proofErr w:type="spellStart"/>
      <w:r>
        <w:rPr>
          <w:sz w:val="28"/>
          <w:szCs w:val="28"/>
        </w:rPr>
        <w:t>г.п</w:t>
      </w:r>
      <w:proofErr w:type="spellEnd"/>
      <w:r>
        <w:rPr>
          <w:sz w:val="28"/>
          <w:szCs w:val="28"/>
        </w:rPr>
        <w:t>. Токсово</w:t>
      </w:r>
    </w:p>
    <w:p w14:paraId="536C7480" w14:textId="77777777" w:rsidR="007142C2" w:rsidRDefault="007142C2" w:rsidP="007142C2"/>
    <w:p w14:paraId="6A3D8661" w14:textId="77777777" w:rsidR="00384346" w:rsidRDefault="00384346" w:rsidP="007142C2">
      <w:pPr>
        <w:rPr>
          <w:sz w:val="28"/>
          <w:szCs w:val="28"/>
        </w:rPr>
      </w:pPr>
    </w:p>
    <w:p w14:paraId="5597B670" w14:textId="77777777" w:rsidR="00384346" w:rsidRDefault="00384346" w:rsidP="007142C2">
      <w:pPr>
        <w:rPr>
          <w:sz w:val="28"/>
          <w:szCs w:val="28"/>
        </w:rPr>
      </w:pPr>
    </w:p>
    <w:p w14:paraId="02BE3436" w14:textId="5559156C" w:rsidR="007142C2" w:rsidRPr="006E224F" w:rsidRDefault="007142C2" w:rsidP="007142C2">
      <w:pPr>
        <w:rPr>
          <w:sz w:val="28"/>
          <w:szCs w:val="28"/>
        </w:rPr>
      </w:pPr>
      <w:r w:rsidRPr="006E224F">
        <w:rPr>
          <w:sz w:val="28"/>
          <w:szCs w:val="28"/>
        </w:rPr>
        <w:t xml:space="preserve">Об утверждении Порядка составления </w:t>
      </w:r>
    </w:p>
    <w:p w14:paraId="55E5A9B2" w14:textId="77777777" w:rsidR="007142C2" w:rsidRPr="006E224F" w:rsidRDefault="007142C2" w:rsidP="007142C2">
      <w:pPr>
        <w:rPr>
          <w:sz w:val="28"/>
          <w:szCs w:val="28"/>
        </w:rPr>
      </w:pPr>
      <w:r w:rsidRPr="006E224F">
        <w:rPr>
          <w:sz w:val="28"/>
          <w:szCs w:val="28"/>
        </w:rPr>
        <w:t>и утверждения отчета о результатах</w:t>
      </w:r>
    </w:p>
    <w:p w14:paraId="66AC06B4" w14:textId="77777777" w:rsidR="007142C2" w:rsidRPr="006E224F" w:rsidRDefault="007142C2" w:rsidP="007142C2">
      <w:pPr>
        <w:rPr>
          <w:sz w:val="28"/>
          <w:szCs w:val="28"/>
        </w:rPr>
      </w:pPr>
      <w:r w:rsidRPr="006E224F">
        <w:rPr>
          <w:sz w:val="28"/>
          <w:szCs w:val="28"/>
        </w:rPr>
        <w:t>деятельности муниципального учреждения</w:t>
      </w:r>
    </w:p>
    <w:p w14:paraId="708A0D97" w14:textId="77777777" w:rsidR="007142C2" w:rsidRPr="006E224F" w:rsidRDefault="007142C2" w:rsidP="007142C2">
      <w:pPr>
        <w:rPr>
          <w:sz w:val="28"/>
          <w:szCs w:val="28"/>
        </w:rPr>
      </w:pPr>
      <w:r w:rsidRPr="006E224F">
        <w:rPr>
          <w:sz w:val="28"/>
          <w:szCs w:val="28"/>
        </w:rPr>
        <w:t xml:space="preserve">и об использовании закрепленного </w:t>
      </w:r>
    </w:p>
    <w:p w14:paraId="7B3850C3" w14:textId="77777777" w:rsidR="007142C2" w:rsidRDefault="007142C2" w:rsidP="007142C2">
      <w:r w:rsidRPr="006E224F">
        <w:rPr>
          <w:sz w:val="28"/>
          <w:szCs w:val="28"/>
        </w:rPr>
        <w:t>за ним муниципального имущества</w:t>
      </w:r>
      <w:r w:rsidRPr="00080163">
        <w:t xml:space="preserve"> </w:t>
      </w:r>
    </w:p>
    <w:p w14:paraId="3A7F533C" w14:textId="77777777" w:rsidR="007142C2" w:rsidRDefault="007142C2" w:rsidP="007142C2">
      <w:pPr>
        <w:pStyle w:val="ConsPlusNormal"/>
        <w:spacing w:line="276" w:lineRule="auto"/>
        <w:jc w:val="both"/>
      </w:pPr>
    </w:p>
    <w:p w14:paraId="41A8EB28" w14:textId="7C4CF7A6" w:rsidR="007142C2" w:rsidRPr="00C60245" w:rsidRDefault="007142C2" w:rsidP="00384346">
      <w:pPr>
        <w:pStyle w:val="ConsPlusNormal"/>
        <w:ind w:firstLine="425"/>
        <w:jc w:val="both"/>
        <w:rPr>
          <w:b/>
          <w:bCs/>
          <w:szCs w:val="28"/>
        </w:rPr>
      </w:pPr>
      <w:r>
        <w:t xml:space="preserve">В соответствии с Федеральным законом от 12.01.1996 № 7-ФЗ «О некоммерческих организациях», Федеральным законом от 03.11.2006 № 174-ФЗ «Об автономных учреждениях» и </w:t>
      </w:r>
      <w:hyperlink r:id="rId5" w:history="1">
        <w:r w:rsidRPr="00076830">
          <w:t>приказом</w:t>
        </w:r>
      </w:hyperlink>
      <w:r w:rsidRPr="00076830">
        <w:t xml:space="preserve"> Минфина России от 2 ноября 2021 года </w:t>
      </w:r>
      <w:r>
        <w:t>№</w:t>
      </w:r>
      <w:r w:rsidRPr="00076830">
        <w:t xml:space="preserve"> 171н </w:t>
      </w:r>
      <w:r>
        <w:t>«</w:t>
      </w:r>
      <w:r w:rsidRPr="00076830">
        <w:t>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t xml:space="preserve">», </w:t>
      </w:r>
      <w:r w:rsidRPr="005C18E2">
        <w:rPr>
          <w:iCs/>
        </w:rPr>
        <w:t xml:space="preserve">администрация муниципального образования </w:t>
      </w:r>
      <w:bookmarkStart w:id="0" w:name="_Hlk129007152"/>
      <w:r>
        <w:rPr>
          <w:iCs/>
        </w:rPr>
        <w:t>«</w:t>
      </w:r>
      <w:r w:rsidR="00143FD8">
        <w:rPr>
          <w:iCs/>
        </w:rPr>
        <w:t xml:space="preserve">Токсовское городское поселение» </w:t>
      </w:r>
      <w:r w:rsidRPr="005C18E2">
        <w:rPr>
          <w:iCs/>
        </w:rPr>
        <w:t>Всеволожск</w:t>
      </w:r>
      <w:r w:rsidR="00143FD8">
        <w:rPr>
          <w:iCs/>
        </w:rPr>
        <w:t>ого</w:t>
      </w:r>
      <w:r w:rsidRPr="005C18E2">
        <w:rPr>
          <w:iCs/>
        </w:rPr>
        <w:t xml:space="preserve"> муниципальн</w:t>
      </w:r>
      <w:r w:rsidR="00143FD8">
        <w:rPr>
          <w:iCs/>
        </w:rPr>
        <w:t>ого</w:t>
      </w:r>
      <w:r w:rsidRPr="005C18E2">
        <w:rPr>
          <w:iCs/>
        </w:rPr>
        <w:t xml:space="preserve"> район</w:t>
      </w:r>
      <w:r w:rsidR="00143FD8">
        <w:rPr>
          <w:iCs/>
        </w:rPr>
        <w:t>а</w:t>
      </w:r>
      <w:bookmarkEnd w:id="0"/>
      <w:r w:rsidRPr="005C18E2">
        <w:rPr>
          <w:iCs/>
        </w:rPr>
        <w:t xml:space="preserve"> Ленинградской области</w:t>
      </w:r>
      <w:r>
        <w:rPr>
          <w:iCs/>
        </w:rPr>
        <w:t xml:space="preserve"> </w:t>
      </w:r>
      <w:r w:rsidRPr="00C60245">
        <w:rPr>
          <w:b/>
          <w:bCs/>
          <w:spacing w:val="40"/>
          <w:szCs w:val="28"/>
        </w:rPr>
        <w:t>постановляет</w:t>
      </w:r>
      <w:r w:rsidRPr="00C60245">
        <w:rPr>
          <w:b/>
          <w:bCs/>
          <w:szCs w:val="28"/>
        </w:rPr>
        <w:t>:</w:t>
      </w:r>
    </w:p>
    <w:p w14:paraId="08522684" w14:textId="77777777" w:rsidR="007142C2" w:rsidRPr="00C60245" w:rsidRDefault="007142C2" w:rsidP="00C60245">
      <w:pPr>
        <w:pStyle w:val="ConsPlusNormal"/>
        <w:ind w:firstLine="426"/>
        <w:jc w:val="both"/>
        <w:rPr>
          <w:sz w:val="20"/>
        </w:rPr>
      </w:pPr>
    </w:p>
    <w:p w14:paraId="529C4648" w14:textId="77777777" w:rsidR="007142C2" w:rsidRDefault="007142C2" w:rsidP="00C60245">
      <w:pPr>
        <w:pStyle w:val="ConsPlusNormal"/>
        <w:numPr>
          <w:ilvl w:val="0"/>
          <w:numId w:val="1"/>
        </w:numPr>
        <w:ind w:left="0" w:firstLine="426"/>
        <w:jc w:val="both"/>
        <w:rPr>
          <w:szCs w:val="28"/>
        </w:rPr>
      </w:pPr>
      <w:r>
        <w:rPr>
          <w:szCs w:val="28"/>
        </w:rPr>
        <w:t>Утвердить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согласно приложению.</w:t>
      </w:r>
    </w:p>
    <w:p w14:paraId="6C450AD5" w14:textId="77777777" w:rsidR="007142C2" w:rsidRDefault="007142C2" w:rsidP="00C60245">
      <w:pPr>
        <w:pStyle w:val="ConsPlusNormal"/>
        <w:numPr>
          <w:ilvl w:val="0"/>
          <w:numId w:val="1"/>
        </w:numPr>
        <w:ind w:left="0" w:firstLine="426"/>
        <w:jc w:val="both"/>
        <w:rPr>
          <w:szCs w:val="28"/>
        </w:rPr>
      </w:pPr>
      <w:r w:rsidRPr="00DB1B90">
        <w:rPr>
          <w:szCs w:val="28"/>
        </w:rPr>
        <w:t>Настоящее п</w:t>
      </w:r>
      <w:r>
        <w:rPr>
          <w:szCs w:val="28"/>
        </w:rPr>
        <w:t xml:space="preserve">остановление </w:t>
      </w:r>
      <w:r w:rsidRPr="00DB1B90">
        <w:rPr>
          <w:szCs w:val="28"/>
        </w:rPr>
        <w:t>разместить на официальном сайте администрации в сети Интернет</w:t>
      </w:r>
      <w:r>
        <w:rPr>
          <w:szCs w:val="28"/>
        </w:rPr>
        <w:t xml:space="preserve"> для сведения</w:t>
      </w:r>
      <w:r w:rsidRPr="00DB1B90">
        <w:rPr>
          <w:szCs w:val="28"/>
        </w:rPr>
        <w:t>.</w:t>
      </w:r>
    </w:p>
    <w:p w14:paraId="2FBD723C" w14:textId="77777777" w:rsidR="007142C2" w:rsidRPr="00F770B3" w:rsidRDefault="007142C2" w:rsidP="00C60245">
      <w:pPr>
        <w:pStyle w:val="ConsPlusNormal"/>
        <w:numPr>
          <w:ilvl w:val="0"/>
          <w:numId w:val="1"/>
        </w:numPr>
        <w:ind w:left="0" w:firstLine="426"/>
        <w:jc w:val="both"/>
        <w:rPr>
          <w:szCs w:val="28"/>
        </w:rPr>
      </w:pPr>
      <w:r w:rsidRPr="00DB1B90">
        <w:rPr>
          <w:szCs w:val="28"/>
        </w:rPr>
        <w:t xml:space="preserve">Настоящее постановление вступает в силу с момента </w:t>
      </w:r>
      <w:r>
        <w:rPr>
          <w:szCs w:val="28"/>
        </w:rPr>
        <w:t xml:space="preserve">принятия  и распространяет свое действие на правоотношения, возникшие </w:t>
      </w:r>
      <w:r w:rsidRPr="00F770B3">
        <w:rPr>
          <w:szCs w:val="28"/>
        </w:rPr>
        <w:t>с 01 января 2023 года.</w:t>
      </w:r>
    </w:p>
    <w:p w14:paraId="11D42E28" w14:textId="1837176F" w:rsidR="007142C2" w:rsidRPr="00DB1B90" w:rsidRDefault="007142C2" w:rsidP="00C60245">
      <w:pPr>
        <w:pStyle w:val="ConsPlusNormal"/>
        <w:numPr>
          <w:ilvl w:val="0"/>
          <w:numId w:val="1"/>
        </w:numPr>
        <w:ind w:left="0" w:firstLine="426"/>
        <w:jc w:val="both"/>
        <w:rPr>
          <w:szCs w:val="28"/>
        </w:rPr>
      </w:pPr>
      <w:r>
        <w:rPr>
          <w:szCs w:val="28"/>
        </w:rPr>
        <w:t xml:space="preserve">Контроль за исполнением постановления возложить на </w:t>
      </w:r>
      <w:r w:rsidR="00143FD8">
        <w:rPr>
          <w:szCs w:val="28"/>
        </w:rPr>
        <w:t>начальника отдела экономического анализа и бухгалтерского учета</w:t>
      </w:r>
      <w:r>
        <w:rPr>
          <w:szCs w:val="28"/>
        </w:rPr>
        <w:t xml:space="preserve"> администрации муниципального образования </w:t>
      </w:r>
      <w:r w:rsidR="00143FD8">
        <w:rPr>
          <w:iCs/>
        </w:rPr>
        <w:t xml:space="preserve">«Токсовское городское поселение» </w:t>
      </w:r>
      <w:r w:rsidR="00143FD8" w:rsidRPr="005C18E2">
        <w:rPr>
          <w:iCs/>
        </w:rPr>
        <w:t>Всеволожск</w:t>
      </w:r>
      <w:r w:rsidR="00143FD8">
        <w:rPr>
          <w:iCs/>
        </w:rPr>
        <w:t>ого</w:t>
      </w:r>
      <w:r w:rsidR="00143FD8" w:rsidRPr="005C18E2">
        <w:rPr>
          <w:iCs/>
        </w:rPr>
        <w:t xml:space="preserve"> муниципальн</w:t>
      </w:r>
      <w:r w:rsidR="00143FD8">
        <w:rPr>
          <w:iCs/>
        </w:rPr>
        <w:t>ого</w:t>
      </w:r>
      <w:r w:rsidR="00143FD8" w:rsidRPr="005C18E2">
        <w:rPr>
          <w:iCs/>
        </w:rPr>
        <w:t xml:space="preserve"> район</w:t>
      </w:r>
      <w:r w:rsidR="00143FD8">
        <w:rPr>
          <w:iCs/>
        </w:rPr>
        <w:t>а</w:t>
      </w:r>
      <w:r w:rsidR="00143FD8">
        <w:rPr>
          <w:szCs w:val="28"/>
        </w:rPr>
        <w:t xml:space="preserve"> </w:t>
      </w:r>
      <w:r>
        <w:rPr>
          <w:szCs w:val="28"/>
        </w:rPr>
        <w:t>Ленинградской области.</w:t>
      </w:r>
    </w:p>
    <w:p w14:paraId="13FB7D84" w14:textId="77777777" w:rsidR="007142C2" w:rsidRDefault="007142C2" w:rsidP="007142C2">
      <w:pPr>
        <w:pStyle w:val="ConsPlusNormal"/>
        <w:rPr>
          <w:szCs w:val="28"/>
        </w:rPr>
      </w:pPr>
    </w:p>
    <w:p w14:paraId="320AE148" w14:textId="77777777" w:rsidR="007142C2" w:rsidRPr="000D40C4" w:rsidRDefault="007142C2" w:rsidP="007142C2">
      <w:pPr>
        <w:pStyle w:val="ConsPlusNormal"/>
        <w:rPr>
          <w:szCs w:val="28"/>
        </w:rPr>
      </w:pPr>
    </w:p>
    <w:p w14:paraId="66716710" w14:textId="0AC0E6EF" w:rsidR="007142C2" w:rsidRPr="000D40C4" w:rsidRDefault="00143FD8" w:rsidP="007142C2">
      <w:pPr>
        <w:pStyle w:val="ConsPlusNormal"/>
        <w:rPr>
          <w:szCs w:val="28"/>
        </w:rPr>
      </w:pPr>
      <w:r>
        <w:rPr>
          <w:szCs w:val="28"/>
        </w:rPr>
        <w:t>Врио г</w:t>
      </w:r>
      <w:r w:rsidR="007142C2" w:rsidRPr="000D40C4">
        <w:rPr>
          <w:szCs w:val="28"/>
        </w:rPr>
        <w:t>лав</w:t>
      </w:r>
      <w:r>
        <w:rPr>
          <w:szCs w:val="28"/>
        </w:rPr>
        <w:t>ы</w:t>
      </w:r>
      <w:r w:rsidR="007142C2" w:rsidRPr="000D40C4">
        <w:rPr>
          <w:szCs w:val="28"/>
        </w:rPr>
        <w:t xml:space="preserve"> администрации                                                           </w:t>
      </w:r>
      <w:r>
        <w:rPr>
          <w:szCs w:val="28"/>
        </w:rPr>
        <w:t>Ю</w:t>
      </w:r>
      <w:r w:rsidR="007142C2" w:rsidRPr="000D40C4">
        <w:rPr>
          <w:szCs w:val="28"/>
        </w:rPr>
        <w:t xml:space="preserve">.А. </w:t>
      </w:r>
      <w:r>
        <w:rPr>
          <w:szCs w:val="28"/>
        </w:rPr>
        <w:t>Зиновьев</w:t>
      </w:r>
    </w:p>
    <w:p w14:paraId="58EF08C6" w14:textId="77777777" w:rsidR="00C60245" w:rsidRDefault="00C60245">
      <w:pPr>
        <w:spacing w:after="160" w:line="259" w:lineRule="auto"/>
        <w:rPr>
          <w:i/>
          <w:sz w:val="28"/>
        </w:rPr>
      </w:pPr>
      <w:r>
        <w:rPr>
          <w:i/>
          <w:sz w:val="28"/>
        </w:rPr>
        <w:br w:type="page"/>
      </w:r>
    </w:p>
    <w:p w14:paraId="0C3B3081" w14:textId="0D1AD1CB" w:rsidR="007142C2" w:rsidRDefault="007142C2" w:rsidP="007142C2">
      <w:pPr>
        <w:ind w:left="7797"/>
        <w:rPr>
          <w:i/>
          <w:sz w:val="28"/>
        </w:rPr>
      </w:pPr>
      <w:r w:rsidRPr="007E32CB">
        <w:rPr>
          <w:i/>
          <w:sz w:val="28"/>
        </w:rPr>
        <w:lastRenderedPageBreak/>
        <w:t>П</w:t>
      </w:r>
      <w:r>
        <w:rPr>
          <w:i/>
          <w:sz w:val="28"/>
        </w:rPr>
        <w:t>риложение</w:t>
      </w:r>
    </w:p>
    <w:p w14:paraId="55C07DA9" w14:textId="77777777" w:rsidR="007142C2" w:rsidRPr="009C1BD3" w:rsidRDefault="007142C2" w:rsidP="007142C2">
      <w:pPr>
        <w:ind w:left="7230"/>
        <w:rPr>
          <w:i/>
          <w:sz w:val="18"/>
          <w:szCs w:val="18"/>
        </w:rPr>
      </w:pPr>
    </w:p>
    <w:p w14:paraId="54A19599" w14:textId="77777777" w:rsidR="007142C2" w:rsidRPr="007E32CB" w:rsidRDefault="007142C2" w:rsidP="00C60245">
      <w:pPr>
        <w:ind w:left="5670"/>
        <w:jc w:val="right"/>
        <w:rPr>
          <w:i/>
          <w:sz w:val="28"/>
        </w:rPr>
      </w:pPr>
      <w:r>
        <w:rPr>
          <w:i/>
          <w:sz w:val="28"/>
        </w:rPr>
        <w:t>УТВЕРЖДЕНО</w:t>
      </w:r>
    </w:p>
    <w:p w14:paraId="55F4DE9B" w14:textId="77777777" w:rsidR="007142C2" w:rsidRPr="007E32CB" w:rsidRDefault="007142C2" w:rsidP="00C60245">
      <w:pPr>
        <w:spacing w:line="240" w:lineRule="exact"/>
        <w:ind w:left="5670"/>
        <w:jc w:val="right"/>
        <w:rPr>
          <w:i/>
          <w:sz w:val="28"/>
        </w:rPr>
      </w:pPr>
      <w:r w:rsidRPr="007E32CB">
        <w:rPr>
          <w:i/>
          <w:sz w:val="28"/>
        </w:rPr>
        <w:t>постановлением</w:t>
      </w:r>
    </w:p>
    <w:p w14:paraId="2E0CB9D9" w14:textId="77777777" w:rsidR="007142C2" w:rsidRPr="007E32CB" w:rsidRDefault="007142C2" w:rsidP="00C60245">
      <w:pPr>
        <w:spacing w:line="240" w:lineRule="exact"/>
        <w:ind w:left="5670"/>
        <w:jc w:val="right"/>
        <w:rPr>
          <w:i/>
          <w:sz w:val="28"/>
        </w:rPr>
      </w:pPr>
      <w:r w:rsidRPr="007E32CB">
        <w:rPr>
          <w:i/>
          <w:sz w:val="28"/>
        </w:rPr>
        <w:t xml:space="preserve">администрации </w:t>
      </w:r>
    </w:p>
    <w:p w14:paraId="394295FF" w14:textId="77777777" w:rsidR="007142C2" w:rsidRPr="00C60245" w:rsidRDefault="007142C2" w:rsidP="00C60245">
      <w:pPr>
        <w:ind w:left="5670"/>
        <w:jc w:val="right"/>
        <w:rPr>
          <w:i/>
          <w:sz w:val="18"/>
          <w:szCs w:val="18"/>
        </w:rPr>
      </w:pPr>
    </w:p>
    <w:p w14:paraId="4A811B26" w14:textId="5A96E8F5" w:rsidR="007142C2" w:rsidRPr="007E32CB" w:rsidRDefault="007142C2" w:rsidP="00C60245">
      <w:pPr>
        <w:ind w:left="5670"/>
        <w:jc w:val="right"/>
        <w:rPr>
          <w:sz w:val="28"/>
          <w:szCs w:val="28"/>
        </w:rPr>
      </w:pPr>
      <w:r w:rsidRPr="007E32CB">
        <w:rPr>
          <w:i/>
          <w:sz w:val="28"/>
        </w:rPr>
        <w:t xml:space="preserve">от </w:t>
      </w:r>
      <w:r w:rsidR="00A0464E">
        <w:rPr>
          <w:i/>
          <w:sz w:val="28"/>
        </w:rPr>
        <w:t>14.03</w:t>
      </w:r>
      <w:r w:rsidR="00E206D4">
        <w:rPr>
          <w:i/>
          <w:sz w:val="28"/>
        </w:rPr>
        <w:t>.2023 года</w:t>
      </w:r>
      <w:r w:rsidRPr="007E32CB">
        <w:rPr>
          <w:i/>
          <w:sz w:val="28"/>
        </w:rPr>
        <w:t xml:space="preserve"> № </w:t>
      </w:r>
      <w:r w:rsidR="00A0464E">
        <w:rPr>
          <w:i/>
          <w:sz w:val="28"/>
        </w:rPr>
        <w:t>125</w:t>
      </w:r>
      <w:bookmarkStart w:id="1" w:name="_GoBack"/>
      <w:bookmarkEnd w:id="1"/>
    </w:p>
    <w:p w14:paraId="55FB4D88" w14:textId="77777777" w:rsidR="007142C2" w:rsidRPr="00C60245" w:rsidRDefault="007142C2" w:rsidP="007142C2">
      <w:pPr>
        <w:pStyle w:val="2"/>
        <w:jc w:val="center"/>
        <w:rPr>
          <w:rFonts w:ascii="Times New Roman" w:hAnsi="Times New Roman"/>
          <w:color w:val="auto"/>
          <w:sz w:val="18"/>
          <w:szCs w:val="18"/>
        </w:rPr>
      </w:pPr>
    </w:p>
    <w:p w14:paraId="6213268F" w14:textId="77777777" w:rsidR="007142C2" w:rsidRDefault="007142C2" w:rsidP="007142C2">
      <w:pPr>
        <w:pStyle w:val="2"/>
        <w:jc w:val="center"/>
        <w:rPr>
          <w:rFonts w:ascii="Times New Roman" w:hAnsi="Times New Roman"/>
          <w:color w:val="auto"/>
        </w:rPr>
      </w:pPr>
      <w:r w:rsidRPr="00C33779">
        <w:rPr>
          <w:rFonts w:ascii="Times New Roman" w:hAnsi="Times New Roman"/>
          <w:color w:val="auto"/>
        </w:rPr>
        <w:t>ПОРЯДОК</w:t>
      </w:r>
    </w:p>
    <w:p w14:paraId="13BB1557" w14:textId="77777777" w:rsidR="007142C2" w:rsidRPr="006F6658" w:rsidRDefault="007142C2" w:rsidP="007142C2">
      <w:pPr>
        <w:spacing w:line="276" w:lineRule="auto"/>
        <w:jc w:val="center"/>
        <w:rPr>
          <w:sz w:val="28"/>
          <w:szCs w:val="28"/>
        </w:rPr>
      </w:pPr>
      <w:r>
        <w:rPr>
          <w:sz w:val="28"/>
          <w:szCs w:val="28"/>
        </w:rPr>
        <w:t>составления и утверждения отчета о результатах деятельности муниципального учреждения и об использовании закрепленного за ним имущества</w:t>
      </w:r>
    </w:p>
    <w:p w14:paraId="0B2E78D6" w14:textId="77777777" w:rsidR="007142C2" w:rsidRPr="00C60245" w:rsidRDefault="007142C2" w:rsidP="007142C2">
      <w:pPr>
        <w:autoSpaceDE w:val="0"/>
        <w:autoSpaceDN w:val="0"/>
        <w:adjustRightInd w:val="0"/>
        <w:spacing w:line="276" w:lineRule="auto"/>
        <w:ind w:firstLine="709"/>
        <w:jc w:val="both"/>
        <w:outlineLvl w:val="0"/>
        <w:rPr>
          <w:sz w:val="18"/>
          <w:szCs w:val="18"/>
        </w:rPr>
      </w:pPr>
    </w:p>
    <w:p w14:paraId="10DE4F22" w14:textId="77777777" w:rsidR="007142C2" w:rsidRDefault="007142C2" w:rsidP="006E224F">
      <w:pPr>
        <w:autoSpaceDE w:val="0"/>
        <w:autoSpaceDN w:val="0"/>
        <w:adjustRightInd w:val="0"/>
        <w:ind w:firstLine="567"/>
        <w:jc w:val="both"/>
        <w:rPr>
          <w:sz w:val="28"/>
          <w:szCs w:val="28"/>
        </w:rPr>
      </w:pPr>
      <w:r w:rsidRPr="00C42F2D">
        <w:rPr>
          <w:sz w:val="28"/>
          <w:szCs w:val="28"/>
        </w:rPr>
        <w:t>1.</w:t>
      </w:r>
      <w:r>
        <w:rPr>
          <w:sz w:val="28"/>
          <w:szCs w:val="28"/>
        </w:rPr>
        <w:t xml:space="preserve"> </w:t>
      </w:r>
      <w:r w:rsidRPr="00ED6710">
        <w:rPr>
          <w:sz w:val="28"/>
          <w:szCs w:val="28"/>
        </w:rPr>
        <w:t xml:space="preserve">Настоящий Порядок </w:t>
      </w:r>
      <w:r>
        <w:rPr>
          <w:sz w:val="28"/>
          <w:szCs w:val="28"/>
        </w:rPr>
        <w:t>устанавливает</w:t>
      </w:r>
      <w:r w:rsidRPr="00ED6710">
        <w:rPr>
          <w:sz w:val="28"/>
          <w:szCs w:val="28"/>
        </w:rPr>
        <w:t xml:space="preserve"> порядок составления и утверждения отчета о результатах деятельности </w:t>
      </w:r>
      <w:r>
        <w:rPr>
          <w:sz w:val="28"/>
          <w:szCs w:val="28"/>
        </w:rPr>
        <w:t xml:space="preserve">муниципального учреждения </w:t>
      </w:r>
      <w:r w:rsidRPr="00ED6710">
        <w:rPr>
          <w:sz w:val="28"/>
          <w:szCs w:val="28"/>
        </w:rPr>
        <w:t>и об исп</w:t>
      </w:r>
      <w:r>
        <w:rPr>
          <w:sz w:val="28"/>
          <w:szCs w:val="28"/>
        </w:rPr>
        <w:t>ользовании закрепленного за ним</w:t>
      </w:r>
      <w:r w:rsidRPr="00ED6710">
        <w:rPr>
          <w:sz w:val="28"/>
          <w:szCs w:val="28"/>
        </w:rPr>
        <w:t xml:space="preserve"> </w:t>
      </w:r>
      <w:r>
        <w:rPr>
          <w:sz w:val="28"/>
          <w:szCs w:val="28"/>
        </w:rPr>
        <w:t>муниципального</w:t>
      </w:r>
      <w:r w:rsidRPr="00ED6710">
        <w:rPr>
          <w:sz w:val="28"/>
          <w:szCs w:val="28"/>
        </w:rPr>
        <w:t xml:space="preserve"> имущества (далее - Отчет).</w:t>
      </w:r>
      <w:r>
        <w:rPr>
          <w:sz w:val="28"/>
          <w:szCs w:val="28"/>
        </w:rPr>
        <w:t xml:space="preserve"> </w:t>
      </w:r>
    </w:p>
    <w:p w14:paraId="3B8E9754" w14:textId="77777777" w:rsidR="007142C2" w:rsidRPr="00ED6710" w:rsidRDefault="007142C2" w:rsidP="006E224F">
      <w:pPr>
        <w:autoSpaceDE w:val="0"/>
        <w:autoSpaceDN w:val="0"/>
        <w:adjustRightInd w:val="0"/>
        <w:ind w:firstLine="567"/>
        <w:jc w:val="both"/>
        <w:rPr>
          <w:sz w:val="28"/>
          <w:szCs w:val="28"/>
        </w:rPr>
      </w:pPr>
      <w:r>
        <w:rPr>
          <w:sz w:val="28"/>
          <w:szCs w:val="28"/>
        </w:rPr>
        <w:t xml:space="preserve">Главные распорядители средств бюджета, учредители (далее – орган-учредитель) вправе предусматривать дополнительную детализацию показателей Отчета, включать иные сведения в Отчет в установленном ими порядке. </w:t>
      </w:r>
    </w:p>
    <w:p w14:paraId="68505265" w14:textId="77777777" w:rsidR="007142C2" w:rsidRDefault="007142C2" w:rsidP="006E224F">
      <w:pPr>
        <w:autoSpaceDE w:val="0"/>
        <w:autoSpaceDN w:val="0"/>
        <w:adjustRightInd w:val="0"/>
        <w:ind w:firstLine="539"/>
        <w:jc w:val="both"/>
        <w:rPr>
          <w:sz w:val="28"/>
          <w:szCs w:val="28"/>
        </w:rPr>
      </w:pPr>
      <w:r>
        <w:rPr>
          <w:sz w:val="28"/>
          <w:szCs w:val="28"/>
        </w:rPr>
        <w:t>2. Отчет составляется муниципальными автономными, бюджетными и казенными учреждениями (далее – Учреждения) с учетом требований законодательства о защите государственной тайны.</w:t>
      </w:r>
    </w:p>
    <w:p w14:paraId="6C75E792" w14:textId="77777777" w:rsidR="007142C2" w:rsidRPr="00120F1A" w:rsidRDefault="007142C2" w:rsidP="006E224F">
      <w:pPr>
        <w:autoSpaceDE w:val="0"/>
        <w:autoSpaceDN w:val="0"/>
        <w:adjustRightInd w:val="0"/>
        <w:ind w:firstLine="539"/>
        <w:jc w:val="both"/>
        <w:rPr>
          <w:sz w:val="28"/>
          <w:szCs w:val="28"/>
        </w:rPr>
      </w:pPr>
      <w:r>
        <w:rPr>
          <w:sz w:val="28"/>
          <w:szCs w:val="28"/>
        </w:rPr>
        <w:t xml:space="preserve">3. Отчет автономных учреждений составляется, в том числе с учетом требований, установленных Правилами опубликования отчетов о деятельности автономного учреждения и об использовании закрепленного за ним имущества, утвержденными постановлением Правительства Российской Федерации </w:t>
      </w:r>
      <w:r w:rsidRPr="00120F1A">
        <w:rPr>
          <w:sz w:val="28"/>
          <w:szCs w:val="28"/>
        </w:rPr>
        <w:t>от 18.10.2007 № 684 (далее - Правила).</w:t>
      </w:r>
    </w:p>
    <w:p w14:paraId="0241C80D" w14:textId="77777777" w:rsidR="007142C2" w:rsidRDefault="007142C2" w:rsidP="006E224F">
      <w:pPr>
        <w:autoSpaceDE w:val="0"/>
        <w:autoSpaceDN w:val="0"/>
        <w:adjustRightInd w:val="0"/>
        <w:ind w:firstLine="539"/>
        <w:jc w:val="both"/>
        <w:rPr>
          <w:sz w:val="28"/>
          <w:szCs w:val="28"/>
        </w:rPr>
      </w:pPr>
      <w:r>
        <w:rPr>
          <w:sz w:val="28"/>
          <w:szCs w:val="28"/>
        </w:rPr>
        <w:t>4</w:t>
      </w:r>
      <w:r w:rsidRPr="00ED6710">
        <w:rPr>
          <w:sz w:val="28"/>
          <w:szCs w:val="28"/>
        </w:rPr>
        <w:t xml:space="preserve">. Отчет составляется учреждением в валюте Российской Федерации (в части показателей, формируемых в денежном выражении) по состоянию на </w:t>
      </w:r>
      <w:r>
        <w:rPr>
          <w:sz w:val="28"/>
          <w:szCs w:val="28"/>
        </w:rPr>
        <w:t>0</w:t>
      </w:r>
      <w:r w:rsidRPr="00ED6710">
        <w:rPr>
          <w:sz w:val="28"/>
          <w:szCs w:val="28"/>
        </w:rPr>
        <w:t>1 января года, следующего за отчетным.</w:t>
      </w:r>
    </w:p>
    <w:p w14:paraId="30A43F84" w14:textId="77777777" w:rsidR="007142C2" w:rsidRPr="00ED6710" w:rsidRDefault="007142C2" w:rsidP="006E224F">
      <w:pPr>
        <w:autoSpaceDE w:val="0"/>
        <w:autoSpaceDN w:val="0"/>
        <w:adjustRightInd w:val="0"/>
        <w:ind w:firstLine="539"/>
        <w:jc w:val="both"/>
        <w:rPr>
          <w:sz w:val="28"/>
          <w:szCs w:val="28"/>
        </w:rPr>
      </w:pPr>
      <w:r>
        <w:rPr>
          <w:sz w:val="28"/>
          <w:szCs w:val="28"/>
        </w:rPr>
        <w:t xml:space="preserve">5. </w:t>
      </w:r>
      <w:r w:rsidRPr="00ED6710">
        <w:rPr>
          <w:sz w:val="28"/>
          <w:szCs w:val="28"/>
        </w:rPr>
        <w:t>Отчет должен в заголовочной части содержать наименование учреждения, составившего Отчет, с указанием кода по реестру участников бюджетного процесса, а также юридических лиц, не являющихся участниками бюджетного процесса, идентификационного номера налогоплательщика и кода причины постановки на учет, наименование органа-учредителя, с указанием кода главы по бюджетной классификации, наименование публично-правового образования, с указанием кода по Общероссийскому классификатору территорий муниципальных образований.</w:t>
      </w:r>
    </w:p>
    <w:p w14:paraId="2825658D" w14:textId="77777777" w:rsidR="007142C2" w:rsidRPr="00ED6710" w:rsidRDefault="007142C2" w:rsidP="006E224F">
      <w:pPr>
        <w:autoSpaceDE w:val="0"/>
        <w:autoSpaceDN w:val="0"/>
        <w:adjustRightInd w:val="0"/>
        <w:ind w:firstLine="540"/>
        <w:jc w:val="both"/>
        <w:rPr>
          <w:sz w:val="28"/>
          <w:szCs w:val="28"/>
        </w:rPr>
      </w:pPr>
      <w:r w:rsidRPr="00ED6710">
        <w:rPr>
          <w:sz w:val="28"/>
          <w:szCs w:val="28"/>
        </w:rPr>
        <w:t>Отчет составляется в разрезе следующих разделов:</w:t>
      </w:r>
    </w:p>
    <w:p w14:paraId="3DB59E5A" w14:textId="77777777" w:rsidR="007142C2" w:rsidRPr="00ED6710" w:rsidRDefault="007142C2" w:rsidP="006E224F">
      <w:pPr>
        <w:autoSpaceDE w:val="0"/>
        <w:autoSpaceDN w:val="0"/>
        <w:adjustRightInd w:val="0"/>
        <w:ind w:firstLine="540"/>
        <w:jc w:val="both"/>
        <w:rPr>
          <w:sz w:val="28"/>
          <w:szCs w:val="28"/>
        </w:rPr>
      </w:pPr>
      <w:r w:rsidRPr="00ED6710">
        <w:rPr>
          <w:sz w:val="28"/>
          <w:szCs w:val="28"/>
        </w:rPr>
        <w:t>раздел 1 "Результаты деятельности";</w:t>
      </w:r>
    </w:p>
    <w:p w14:paraId="7B88AB26" w14:textId="77777777" w:rsidR="007142C2" w:rsidRPr="00ED6710" w:rsidRDefault="007142C2" w:rsidP="006E224F">
      <w:pPr>
        <w:autoSpaceDE w:val="0"/>
        <w:autoSpaceDN w:val="0"/>
        <w:adjustRightInd w:val="0"/>
        <w:ind w:firstLine="540"/>
        <w:jc w:val="both"/>
        <w:rPr>
          <w:sz w:val="28"/>
          <w:szCs w:val="28"/>
        </w:rPr>
      </w:pPr>
      <w:r w:rsidRPr="00ED6710">
        <w:rPr>
          <w:sz w:val="28"/>
          <w:szCs w:val="28"/>
        </w:rPr>
        <w:t>раздел 2 "Использование имущества, закрепленного за учреждением".</w:t>
      </w:r>
    </w:p>
    <w:p w14:paraId="451AC372" w14:textId="77777777" w:rsidR="007142C2" w:rsidRDefault="007142C2" w:rsidP="006E224F">
      <w:pPr>
        <w:autoSpaceDE w:val="0"/>
        <w:autoSpaceDN w:val="0"/>
        <w:adjustRightInd w:val="0"/>
        <w:ind w:firstLine="540"/>
        <w:jc w:val="both"/>
        <w:rPr>
          <w:sz w:val="28"/>
          <w:szCs w:val="28"/>
        </w:rPr>
      </w:pPr>
      <w:r>
        <w:rPr>
          <w:sz w:val="28"/>
          <w:szCs w:val="28"/>
        </w:rPr>
        <w:t>6</w:t>
      </w:r>
      <w:r w:rsidRPr="00ED6710">
        <w:rPr>
          <w:sz w:val="28"/>
          <w:szCs w:val="28"/>
        </w:rPr>
        <w:t>. В раздел 1 "Результаты деятельности" включаются:</w:t>
      </w:r>
    </w:p>
    <w:p w14:paraId="2EC8C2F5" w14:textId="77777777" w:rsidR="007142C2" w:rsidRDefault="007142C2" w:rsidP="006E224F">
      <w:pPr>
        <w:autoSpaceDE w:val="0"/>
        <w:autoSpaceDN w:val="0"/>
        <w:adjustRightInd w:val="0"/>
        <w:ind w:firstLine="540"/>
        <w:jc w:val="both"/>
        <w:rPr>
          <w:sz w:val="28"/>
          <w:szCs w:val="28"/>
        </w:rPr>
      </w:pPr>
      <w:r>
        <w:rPr>
          <w:sz w:val="28"/>
          <w:szCs w:val="28"/>
        </w:rPr>
        <w:t xml:space="preserve">- </w:t>
      </w:r>
      <w:r w:rsidRPr="001D14C6">
        <w:rPr>
          <w:sz w:val="28"/>
          <w:szCs w:val="28"/>
        </w:rPr>
        <w:t xml:space="preserve">отчет о выполнении </w:t>
      </w:r>
      <w:r>
        <w:rPr>
          <w:sz w:val="28"/>
          <w:szCs w:val="28"/>
        </w:rPr>
        <w:t>муниципального</w:t>
      </w:r>
      <w:r w:rsidRPr="001D14C6">
        <w:rPr>
          <w:sz w:val="28"/>
          <w:szCs w:val="28"/>
        </w:rPr>
        <w:t xml:space="preserve"> задания на оказание </w:t>
      </w:r>
      <w:r>
        <w:rPr>
          <w:sz w:val="28"/>
          <w:szCs w:val="28"/>
        </w:rPr>
        <w:t>муниципальных</w:t>
      </w:r>
      <w:r w:rsidRPr="001D14C6">
        <w:rPr>
          <w:sz w:val="28"/>
          <w:szCs w:val="28"/>
        </w:rPr>
        <w:t xml:space="preserve"> услуг (выполнение работ) (далее </w:t>
      </w:r>
      <w:r>
        <w:rPr>
          <w:sz w:val="28"/>
          <w:szCs w:val="28"/>
        </w:rPr>
        <w:t>–</w:t>
      </w:r>
      <w:r w:rsidRPr="001D14C6">
        <w:rPr>
          <w:sz w:val="28"/>
          <w:szCs w:val="28"/>
        </w:rPr>
        <w:t xml:space="preserve"> </w:t>
      </w:r>
      <w:r>
        <w:rPr>
          <w:sz w:val="28"/>
          <w:szCs w:val="28"/>
        </w:rPr>
        <w:t>муниципальное</w:t>
      </w:r>
      <w:r w:rsidRPr="00000763">
        <w:rPr>
          <w:sz w:val="28"/>
          <w:szCs w:val="28"/>
        </w:rPr>
        <w:t xml:space="preserve"> </w:t>
      </w:r>
      <w:r w:rsidRPr="001D14C6">
        <w:rPr>
          <w:sz w:val="28"/>
          <w:szCs w:val="28"/>
        </w:rPr>
        <w:t>задание)</w:t>
      </w:r>
      <w:r>
        <w:rPr>
          <w:sz w:val="28"/>
          <w:szCs w:val="28"/>
        </w:rPr>
        <w:t>.</w:t>
      </w:r>
    </w:p>
    <w:p w14:paraId="66EC02F9" w14:textId="77777777" w:rsidR="007142C2" w:rsidRPr="00000763" w:rsidRDefault="007142C2" w:rsidP="006E224F">
      <w:pPr>
        <w:autoSpaceDE w:val="0"/>
        <w:autoSpaceDN w:val="0"/>
        <w:adjustRightInd w:val="0"/>
        <w:ind w:firstLine="540"/>
        <w:jc w:val="both"/>
        <w:rPr>
          <w:sz w:val="28"/>
          <w:szCs w:val="28"/>
        </w:rPr>
      </w:pPr>
      <w:r w:rsidRPr="00ED6710">
        <w:rPr>
          <w:sz w:val="28"/>
          <w:szCs w:val="28"/>
        </w:rPr>
        <w:t xml:space="preserve">Указанный </w:t>
      </w:r>
      <w:r>
        <w:rPr>
          <w:sz w:val="28"/>
          <w:szCs w:val="28"/>
        </w:rPr>
        <w:t>о</w:t>
      </w:r>
      <w:r w:rsidRPr="001D14C6">
        <w:rPr>
          <w:sz w:val="28"/>
          <w:szCs w:val="28"/>
        </w:rPr>
        <w:t xml:space="preserve">тчет формируется бюджетными и автономными учреждениями, а также казенными учреждениями, которым в соответствии с </w:t>
      </w:r>
      <w:r w:rsidRPr="001D14C6">
        <w:rPr>
          <w:sz w:val="28"/>
          <w:szCs w:val="28"/>
        </w:rPr>
        <w:lastRenderedPageBreak/>
        <w:t xml:space="preserve">решением органа - учредителя сформировано </w:t>
      </w:r>
      <w:r>
        <w:rPr>
          <w:sz w:val="28"/>
          <w:szCs w:val="28"/>
        </w:rPr>
        <w:t>муниципальное</w:t>
      </w:r>
      <w:r w:rsidRPr="001D14C6">
        <w:rPr>
          <w:sz w:val="28"/>
          <w:szCs w:val="28"/>
        </w:rPr>
        <w:t xml:space="preserve"> задание</w:t>
      </w:r>
      <w:r>
        <w:rPr>
          <w:sz w:val="28"/>
          <w:szCs w:val="28"/>
        </w:rPr>
        <w:t>, в соответствии с пунктом 8 настоящего Порядка;</w:t>
      </w:r>
    </w:p>
    <w:p w14:paraId="073AFFB9" w14:textId="77777777" w:rsidR="007142C2" w:rsidRDefault="007142C2" w:rsidP="006E224F">
      <w:pPr>
        <w:autoSpaceDE w:val="0"/>
        <w:autoSpaceDN w:val="0"/>
        <w:adjustRightInd w:val="0"/>
        <w:ind w:firstLine="540"/>
        <w:jc w:val="both"/>
        <w:rPr>
          <w:sz w:val="28"/>
          <w:szCs w:val="28"/>
        </w:rPr>
      </w:pPr>
      <w:r>
        <w:rPr>
          <w:sz w:val="28"/>
          <w:szCs w:val="28"/>
        </w:rPr>
        <w:t xml:space="preserve">- </w:t>
      </w:r>
      <w:r w:rsidRPr="00ED6710">
        <w:rPr>
          <w:sz w:val="28"/>
          <w:szCs w:val="28"/>
        </w:rPr>
        <w:t xml:space="preserve">сведения об оказываемых услугах, выполняемых работах сверх установленного </w:t>
      </w:r>
      <w:r>
        <w:rPr>
          <w:sz w:val="28"/>
          <w:szCs w:val="28"/>
        </w:rPr>
        <w:t>муниципального</w:t>
      </w:r>
      <w:r w:rsidRPr="00ED6710">
        <w:rPr>
          <w:sz w:val="28"/>
          <w:szCs w:val="28"/>
        </w:rPr>
        <w:t xml:space="preserve"> задания, а также выпускаемой продукции, формируемые в соответствии с </w:t>
      </w:r>
      <w:hyperlink w:anchor="Par57" w:history="1">
        <w:r w:rsidRPr="00ED6710">
          <w:rPr>
            <w:sz w:val="28"/>
            <w:szCs w:val="28"/>
          </w:rPr>
          <w:t xml:space="preserve">пунктом </w:t>
        </w:r>
        <w:r>
          <w:rPr>
            <w:sz w:val="28"/>
            <w:szCs w:val="28"/>
          </w:rPr>
          <w:t>9</w:t>
        </w:r>
      </w:hyperlink>
      <w:r w:rsidRPr="00ED6710">
        <w:rPr>
          <w:sz w:val="28"/>
          <w:szCs w:val="28"/>
        </w:rPr>
        <w:t xml:space="preserve"> настоящего Порядка;</w:t>
      </w:r>
    </w:p>
    <w:p w14:paraId="7D7119F2" w14:textId="77777777" w:rsidR="007142C2" w:rsidRPr="00ED6710" w:rsidRDefault="007142C2" w:rsidP="006E224F">
      <w:pPr>
        <w:autoSpaceDE w:val="0"/>
        <w:autoSpaceDN w:val="0"/>
        <w:adjustRightInd w:val="0"/>
        <w:ind w:firstLine="540"/>
        <w:jc w:val="both"/>
        <w:rPr>
          <w:sz w:val="28"/>
          <w:szCs w:val="28"/>
        </w:rPr>
      </w:pPr>
      <w:r>
        <w:rPr>
          <w:sz w:val="28"/>
          <w:szCs w:val="28"/>
        </w:rPr>
        <w:t xml:space="preserve">- </w:t>
      </w:r>
      <w:r w:rsidRPr="009165D4">
        <w:rPr>
          <w:sz w:val="28"/>
          <w:szCs w:val="28"/>
        </w:rPr>
        <w:t xml:space="preserve">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w:t>
      </w:r>
      <w:hyperlink r:id="rId6" w:history="1">
        <w:r w:rsidRPr="009165D4">
          <w:rPr>
            <w:sz w:val="28"/>
            <w:szCs w:val="28"/>
          </w:rPr>
          <w:t>пунктом 1</w:t>
        </w:r>
        <w:r>
          <w:rPr>
            <w:sz w:val="28"/>
            <w:szCs w:val="28"/>
          </w:rPr>
          <w:t>0</w:t>
        </w:r>
      </w:hyperlink>
      <w:r w:rsidRPr="009165D4">
        <w:rPr>
          <w:sz w:val="28"/>
          <w:szCs w:val="28"/>
        </w:rPr>
        <w:t xml:space="preserve"> </w:t>
      </w:r>
      <w:r w:rsidRPr="00ED6710">
        <w:rPr>
          <w:sz w:val="28"/>
          <w:szCs w:val="28"/>
        </w:rPr>
        <w:t>настоящего Порядка</w:t>
      </w:r>
      <w:r w:rsidRPr="009165D4">
        <w:rPr>
          <w:sz w:val="28"/>
          <w:szCs w:val="28"/>
        </w:rPr>
        <w:t>;</w:t>
      </w:r>
    </w:p>
    <w:p w14:paraId="76FD4C87" w14:textId="77777777" w:rsidR="007142C2" w:rsidRPr="00ED6710" w:rsidRDefault="007142C2" w:rsidP="006E224F">
      <w:pPr>
        <w:autoSpaceDE w:val="0"/>
        <w:autoSpaceDN w:val="0"/>
        <w:adjustRightInd w:val="0"/>
        <w:ind w:firstLine="540"/>
        <w:jc w:val="both"/>
        <w:rPr>
          <w:sz w:val="28"/>
          <w:szCs w:val="28"/>
        </w:rPr>
      </w:pPr>
      <w:r>
        <w:rPr>
          <w:sz w:val="28"/>
          <w:szCs w:val="28"/>
        </w:rPr>
        <w:t xml:space="preserve">- </w:t>
      </w:r>
      <w:r w:rsidRPr="00ED6710">
        <w:rPr>
          <w:sz w:val="28"/>
          <w:szCs w:val="28"/>
        </w:rPr>
        <w:t xml:space="preserve">сведения о просроченной кредиторской задолженности, формируемые в соответствии с </w:t>
      </w:r>
      <w:hyperlink w:anchor="Par58" w:history="1">
        <w:r w:rsidRPr="00ED6710">
          <w:rPr>
            <w:sz w:val="28"/>
            <w:szCs w:val="28"/>
          </w:rPr>
          <w:t xml:space="preserve">пунктом </w:t>
        </w:r>
        <w:r>
          <w:rPr>
            <w:sz w:val="28"/>
            <w:szCs w:val="28"/>
          </w:rPr>
          <w:t>11</w:t>
        </w:r>
      </w:hyperlink>
      <w:r w:rsidRPr="00ED6710">
        <w:rPr>
          <w:sz w:val="28"/>
          <w:szCs w:val="28"/>
        </w:rPr>
        <w:t xml:space="preserve"> настоящего Порядка;</w:t>
      </w:r>
    </w:p>
    <w:p w14:paraId="6E6DBB5F" w14:textId="77777777" w:rsidR="007142C2" w:rsidRPr="00ED6710" w:rsidRDefault="007142C2" w:rsidP="006E224F">
      <w:pPr>
        <w:autoSpaceDE w:val="0"/>
        <w:autoSpaceDN w:val="0"/>
        <w:adjustRightInd w:val="0"/>
        <w:ind w:firstLine="540"/>
        <w:jc w:val="both"/>
        <w:rPr>
          <w:sz w:val="28"/>
          <w:szCs w:val="28"/>
        </w:rPr>
      </w:pPr>
      <w:r>
        <w:rPr>
          <w:sz w:val="28"/>
          <w:szCs w:val="28"/>
        </w:rPr>
        <w:t xml:space="preserve">- </w:t>
      </w:r>
      <w:r w:rsidRPr="00ED6710">
        <w:rPr>
          <w:sz w:val="28"/>
          <w:szCs w:val="28"/>
        </w:rPr>
        <w:t xml:space="preserve">сведения о задолженности по ущербу, недостачам, хищениям денежных средств и материальных ценностей, формируемые в соответствии с </w:t>
      </w:r>
      <w:hyperlink w:anchor="Par59" w:history="1">
        <w:r w:rsidRPr="00ED6710">
          <w:rPr>
            <w:sz w:val="28"/>
            <w:szCs w:val="28"/>
          </w:rPr>
          <w:t>пунктом 1</w:t>
        </w:r>
        <w:r>
          <w:rPr>
            <w:sz w:val="28"/>
            <w:szCs w:val="28"/>
          </w:rPr>
          <w:t>2</w:t>
        </w:r>
      </w:hyperlink>
      <w:r w:rsidRPr="00ED6710">
        <w:rPr>
          <w:sz w:val="28"/>
          <w:szCs w:val="28"/>
        </w:rPr>
        <w:t xml:space="preserve"> настоящего Порядка;</w:t>
      </w:r>
    </w:p>
    <w:p w14:paraId="02BA0DBF" w14:textId="77777777" w:rsidR="007142C2" w:rsidRPr="00ED6710" w:rsidRDefault="007142C2" w:rsidP="006E224F">
      <w:pPr>
        <w:autoSpaceDE w:val="0"/>
        <w:autoSpaceDN w:val="0"/>
        <w:adjustRightInd w:val="0"/>
        <w:ind w:firstLine="540"/>
        <w:jc w:val="both"/>
        <w:rPr>
          <w:sz w:val="28"/>
          <w:szCs w:val="28"/>
        </w:rPr>
      </w:pPr>
      <w:r>
        <w:rPr>
          <w:sz w:val="28"/>
          <w:szCs w:val="28"/>
        </w:rPr>
        <w:t xml:space="preserve">- </w:t>
      </w:r>
      <w:r w:rsidRPr="00ED6710">
        <w:rPr>
          <w:sz w:val="28"/>
          <w:szCs w:val="28"/>
        </w:rPr>
        <w:t xml:space="preserve">сведения о численности сотрудников и оплате труда, формируемые в соответствии с </w:t>
      </w:r>
      <w:hyperlink w:anchor="Par61" w:history="1">
        <w:r w:rsidRPr="00ED6710">
          <w:rPr>
            <w:sz w:val="28"/>
            <w:szCs w:val="28"/>
          </w:rPr>
          <w:t>пунктом 1</w:t>
        </w:r>
        <w:r>
          <w:rPr>
            <w:sz w:val="28"/>
            <w:szCs w:val="28"/>
          </w:rPr>
          <w:t>3</w:t>
        </w:r>
      </w:hyperlink>
      <w:r w:rsidRPr="00ED6710">
        <w:rPr>
          <w:sz w:val="28"/>
          <w:szCs w:val="28"/>
        </w:rPr>
        <w:t xml:space="preserve"> настоящего Порядка;</w:t>
      </w:r>
    </w:p>
    <w:p w14:paraId="36AE10F5" w14:textId="77777777" w:rsidR="007142C2" w:rsidRDefault="007142C2" w:rsidP="006E224F">
      <w:pPr>
        <w:autoSpaceDE w:val="0"/>
        <w:autoSpaceDN w:val="0"/>
        <w:adjustRightInd w:val="0"/>
        <w:ind w:firstLine="540"/>
        <w:jc w:val="both"/>
        <w:rPr>
          <w:sz w:val="28"/>
          <w:szCs w:val="28"/>
        </w:rPr>
      </w:pPr>
      <w:r>
        <w:rPr>
          <w:sz w:val="28"/>
          <w:szCs w:val="28"/>
        </w:rPr>
        <w:t xml:space="preserve">- </w:t>
      </w:r>
      <w:r w:rsidRPr="00ED6710">
        <w:rPr>
          <w:sz w:val="28"/>
          <w:szCs w:val="28"/>
        </w:rPr>
        <w:t xml:space="preserve">сведения о счетах учреждения, открытых в кредитных организациях, формируемые в соответствии с </w:t>
      </w:r>
      <w:hyperlink w:anchor="Par66" w:history="1">
        <w:r w:rsidRPr="00ED6710">
          <w:rPr>
            <w:sz w:val="28"/>
            <w:szCs w:val="28"/>
          </w:rPr>
          <w:t>пунктом 1</w:t>
        </w:r>
        <w:r>
          <w:rPr>
            <w:sz w:val="28"/>
            <w:szCs w:val="28"/>
          </w:rPr>
          <w:t>4</w:t>
        </w:r>
      </w:hyperlink>
      <w:r w:rsidRPr="00ED6710">
        <w:rPr>
          <w:sz w:val="28"/>
          <w:szCs w:val="28"/>
        </w:rPr>
        <w:t xml:space="preserve"> настоящего Порядка.</w:t>
      </w:r>
    </w:p>
    <w:p w14:paraId="4ECD662A" w14:textId="77777777" w:rsidR="007142C2" w:rsidRPr="00992FC6" w:rsidRDefault="007142C2" w:rsidP="006E224F">
      <w:pPr>
        <w:autoSpaceDE w:val="0"/>
        <w:autoSpaceDN w:val="0"/>
        <w:adjustRightInd w:val="0"/>
        <w:ind w:firstLine="540"/>
        <w:jc w:val="both"/>
        <w:rPr>
          <w:sz w:val="28"/>
          <w:szCs w:val="28"/>
        </w:rPr>
      </w:pPr>
      <w:r w:rsidRPr="00992FC6">
        <w:rPr>
          <w:sz w:val="28"/>
          <w:szCs w:val="28"/>
        </w:rPr>
        <w:t xml:space="preserve">Информация по разделу 1 «Результаты деятельности» подлежит согласованию с уполномоченным лицом </w:t>
      </w:r>
      <w:r>
        <w:rPr>
          <w:sz w:val="28"/>
          <w:szCs w:val="28"/>
        </w:rPr>
        <w:t>о</w:t>
      </w:r>
      <w:r w:rsidRPr="00992FC6">
        <w:rPr>
          <w:sz w:val="28"/>
          <w:szCs w:val="28"/>
        </w:rPr>
        <w:t>ргана-учредителя до утверждения отчета и предоставления на согласование органу-учредителю.</w:t>
      </w:r>
    </w:p>
    <w:p w14:paraId="38D53DF6" w14:textId="77777777" w:rsidR="007142C2" w:rsidRPr="00ED6710" w:rsidRDefault="007142C2" w:rsidP="006E224F">
      <w:pPr>
        <w:autoSpaceDE w:val="0"/>
        <w:autoSpaceDN w:val="0"/>
        <w:adjustRightInd w:val="0"/>
        <w:ind w:firstLine="539"/>
        <w:jc w:val="both"/>
        <w:rPr>
          <w:sz w:val="28"/>
          <w:szCs w:val="28"/>
        </w:rPr>
      </w:pPr>
      <w:r>
        <w:rPr>
          <w:sz w:val="28"/>
          <w:szCs w:val="28"/>
        </w:rPr>
        <w:t>7</w:t>
      </w:r>
      <w:r w:rsidRPr="00ED6710">
        <w:rPr>
          <w:sz w:val="28"/>
          <w:szCs w:val="28"/>
        </w:rPr>
        <w:t>. В раздел 2 "Использование имущества, закрепленного за учреждением" включаются:</w:t>
      </w:r>
    </w:p>
    <w:p w14:paraId="67B6E500" w14:textId="77777777" w:rsidR="007142C2" w:rsidRPr="00ED6710" w:rsidRDefault="007142C2" w:rsidP="006E224F">
      <w:pPr>
        <w:autoSpaceDE w:val="0"/>
        <w:autoSpaceDN w:val="0"/>
        <w:adjustRightInd w:val="0"/>
        <w:ind w:firstLine="539"/>
        <w:jc w:val="both"/>
        <w:rPr>
          <w:sz w:val="28"/>
          <w:szCs w:val="28"/>
        </w:rPr>
      </w:pPr>
      <w:r>
        <w:rPr>
          <w:sz w:val="28"/>
          <w:szCs w:val="28"/>
        </w:rPr>
        <w:t xml:space="preserve">- </w:t>
      </w:r>
      <w:r w:rsidRPr="00ED6710">
        <w:rPr>
          <w:sz w:val="28"/>
          <w:szCs w:val="28"/>
        </w:rPr>
        <w:t xml:space="preserve">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w:t>
      </w:r>
      <w:hyperlink w:anchor="Par67" w:history="1">
        <w:r w:rsidRPr="00ED6710">
          <w:rPr>
            <w:sz w:val="28"/>
            <w:szCs w:val="28"/>
          </w:rPr>
          <w:t>пунктом 1</w:t>
        </w:r>
        <w:r>
          <w:rPr>
            <w:sz w:val="28"/>
            <w:szCs w:val="28"/>
          </w:rPr>
          <w:t>5</w:t>
        </w:r>
      </w:hyperlink>
      <w:r w:rsidRPr="00ED6710">
        <w:rPr>
          <w:sz w:val="28"/>
          <w:szCs w:val="28"/>
        </w:rPr>
        <w:t xml:space="preserve"> настоящего Порядка;</w:t>
      </w:r>
    </w:p>
    <w:p w14:paraId="6E7C1AA5" w14:textId="77777777" w:rsidR="007142C2" w:rsidRPr="00ED6710" w:rsidRDefault="007142C2" w:rsidP="006E224F">
      <w:pPr>
        <w:autoSpaceDE w:val="0"/>
        <w:autoSpaceDN w:val="0"/>
        <w:adjustRightInd w:val="0"/>
        <w:ind w:firstLine="539"/>
        <w:jc w:val="both"/>
        <w:rPr>
          <w:sz w:val="28"/>
          <w:szCs w:val="28"/>
        </w:rPr>
      </w:pPr>
      <w:r w:rsidRPr="00C13AFE">
        <w:rPr>
          <w:sz w:val="28"/>
          <w:szCs w:val="28"/>
        </w:rPr>
        <w:t xml:space="preserve">- </w:t>
      </w:r>
      <w:r w:rsidRPr="00ED6710">
        <w:rPr>
          <w:sz w:val="28"/>
          <w:szCs w:val="28"/>
        </w:rPr>
        <w:t xml:space="preserve">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w:t>
      </w:r>
      <w:hyperlink w:anchor="Par69" w:history="1">
        <w:r w:rsidRPr="00ED6710">
          <w:rPr>
            <w:sz w:val="28"/>
            <w:szCs w:val="28"/>
          </w:rPr>
          <w:t>пунктом 1</w:t>
        </w:r>
        <w:r>
          <w:rPr>
            <w:sz w:val="28"/>
            <w:szCs w:val="28"/>
          </w:rPr>
          <w:t>6</w:t>
        </w:r>
      </w:hyperlink>
      <w:r w:rsidRPr="00ED6710">
        <w:rPr>
          <w:sz w:val="28"/>
          <w:szCs w:val="28"/>
        </w:rPr>
        <w:t xml:space="preserve"> настоящего Порядка;</w:t>
      </w:r>
    </w:p>
    <w:p w14:paraId="2A17307E" w14:textId="77777777" w:rsidR="007142C2" w:rsidRPr="00ED6710" w:rsidRDefault="007142C2" w:rsidP="006E224F">
      <w:pPr>
        <w:autoSpaceDE w:val="0"/>
        <w:autoSpaceDN w:val="0"/>
        <w:adjustRightInd w:val="0"/>
        <w:ind w:firstLine="539"/>
        <w:jc w:val="both"/>
        <w:rPr>
          <w:sz w:val="28"/>
          <w:szCs w:val="28"/>
        </w:rPr>
      </w:pPr>
      <w:r w:rsidRPr="00C13AFE">
        <w:rPr>
          <w:sz w:val="28"/>
          <w:szCs w:val="28"/>
        </w:rPr>
        <w:t xml:space="preserve">- </w:t>
      </w:r>
      <w:r w:rsidRPr="00ED6710">
        <w:rPr>
          <w:sz w:val="28"/>
          <w:szCs w:val="28"/>
        </w:rPr>
        <w:t xml:space="preserve">сведения о недвижимом имуществе, используемом по договору аренды, формируемые в соответствии с </w:t>
      </w:r>
      <w:hyperlink w:anchor="Par71" w:history="1">
        <w:r w:rsidRPr="00ED6710">
          <w:rPr>
            <w:sz w:val="28"/>
            <w:szCs w:val="28"/>
          </w:rPr>
          <w:t>пунктом 1</w:t>
        </w:r>
        <w:r>
          <w:rPr>
            <w:sz w:val="28"/>
            <w:szCs w:val="28"/>
          </w:rPr>
          <w:t>7</w:t>
        </w:r>
      </w:hyperlink>
      <w:r w:rsidRPr="00ED6710">
        <w:rPr>
          <w:sz w:val="28"/>
          <w:szCs w:val="28"/>
        </w:rPr>
        <w:t xml:space="preserve"> настоящего Порядка;</w:t>
      </w:r>
    </w:p>
    <w:p w14:paraId="56AC11B0" w14:textId="77777777" w:rsidR="007142C2" w:rsidRPr="00ED6710" w:rsidRDefault="007142C2" w:rsidP="006E224F">
      <w:pPr>
        <w:autoSpaceDE w:val="0"/>
        <w:autoSpaceDN w:val="0"/>
        <w:adjustRightInd w:val="0"/>
        <w:ind w:firstLine="539"/>
        <w:jc w:val="both"/>
        <w:rPr>
          <w:sz w:val="28"/>
          <w:szCs w:val="28"/>
        </w:rPr>
      </w:pPr>
      <w:r w:rsidRPr="00A96CB6">
        <w:rPr>
          <w:sz w:val="28"/>
          <w:szCs w:val="28"/>
        </w:rPr>
        <w:t xml:space="preserve">- </w:t>
      </w:r>
      <w:r w:rsidRPr="00ED6710">
        <w:rPr>
          <w:sz w:val="28"/>
          <w:szCs w:val="28"/>
        </w:rPr>
        <w:t xml:space="preserve">сведения о недвижимом имуществе, используемом по договору безвозмездного пользования (договору ссуды), формируемые в соответствии с </w:t>
      </w:r>
      <w:hyperlink w:anchor="Par72" w:history="1">
        <w:r w:rsidRPr="00ED6710">
          <w:rPr>
            <w:sz w:val="28"/>
            <w:szCs w:val="28"/>
          </w:rPr>
          <w:t>пунктом 1</w:t>
        </w:r>
        <w:r>
          <w:rPr>
            <w:sz w:val="28"/>
            <w:szCs w:val="28"/>
          </w:rPr>
          <w:t>8</w:t>
        </w:r>
      </w:hyperlink>
      <w:r w:rsidRPr="00ED6710">
        <w:rPr>
          <w:sz w:val="28"/>
          <w:szCs w:val="28"/>
        </w:rPr>
        <w:t xml:space="preserve"> настоящего Порядка;</w:t>
      </w:r>
    </w:p>
    <w:p w14:paraId="222F6475" w14:textId="77777777" w:rsidR="007142C2" w:rsidRPr="00ED6710" w:rsidRDefault="007142C2" w:rsidP="006E224F">
      <w:pPr>
        <w:autoSpaceDE w:val="0"/>
        <w:autoSpaceDN w:val="0"/>
        <w:adjustRightInd w:val="0"/>
        <w:ind w:firstLine="539"/>
        <w:jc w:val="both"/>
        <w:rPr>
          <w:sz w:val="28"/>
          <w:szCs w:val="28"/>
        </w:rPr>
      </w:pPr>
      <w:r w:rsidRPr="00174472">
        <w:rPr>
          <w:sz w:val="28"/>
          <w:szCs w:val="28"/>
        </w:rPr>
        <w:t xml:space="preserve">- </w:t>
      </w:r>
      <w:r w:rsidRPr="00ED6710">
        <w:rPr>
          <w:sz w:val="28"/>
          <w:szCs w:val="28"/>
        </w:rPr>
        <w:t xml:space="preserve">сведения об особо ценном движимом имуществе (за исключением транспортных средств), формируемые в соответствии с </w:t>
      </w:r>
      <w:hyperlink w:anchor="Par73" w:history="1">
        <w:r w:rsidRPr="00ED6710">
          <w:rPr>
            <w:sz w:val="28"/>
            <w:szCs w:val="28"/>
          </w:rPr>
          <w:t>пунктом 1</w:t>
        </w:r>
        <w:r>
          <w:rPr>
            <w:sz w:val="28"/>
            <w:szCs w:val="28"/>
          </w:rPr>
          <w:t>9</w:t>
        </w:r>
      </w:hyperlink>
      <w:r w:rsidRPr="00ED6710">
        <w:rPr>
          <w:sz w:val="28"/>
          <w:szCs w:val="28"/>
        </w:rPr>
        <w:t xml:space="preserve"> настоящего Порядка;</w:t>
      </w:r>
    </w:p>
    <w:p w14:paraId="0F2D95FA" w14:textId="77777777" w:rsidR="007142C2" w:rsidRPr="00ED6710" w:rsidRDefault="007142C2" w:rsidP="006E224F">
      <w:pPr>
        <w:autoSpaceDE w:val="0"/>
        <w:autoSpaceDN w:val="0"/>
        <w:adjustRightInd w:val="0"/>
        <w:ind w:firstLine="539"/>
        <w:jc w:val="both"/>
        <w:rPr>
          <w:sz w:val="28"/>
          <w:szCs w:val="28"/>
        </w:rPr>
      </w:pPr>
      <w:r w:rsidRPr="00174472">
        <w:rPr>
          <w:sz w:val="28"/>
          <w:szCs w:val="28"/>
        </w:rPr>
        <w:t xml:space="preserve">- </w:t>
      </w:r>
      <w:r w:rsidRPr="00ED6710">
        <w:rPr>
          <w:sz w:val="28"/>
          <w:szCs w:val="28"/>
        </w:rPr>
        <w:t xml:space="preserve">сведения о транспортных средствах, формируемые в соответствии с </w:t>
      </w:r>
      <w:hyperlink w:anchor="Par75" w:history="1">
        <w:r w:rsidRPr="00ED6710">
          <w:rPr>
            <w:sz w:val="28"/>
            <w:szCs w:val="28"/>
          </w:rPr>
          <w:t xml:space="preserve">пунктом </w:t>
        </w:r>
        <w:r>
          <w:rPr>
            <w:sz w:val="28"/>
            <w:szCs w:val="28"/>
          </w:rPr>
          <w:t>20</w:t>
        </w:r>
      </w:hyperlink>
      <w:r w:rsidRPr="00ED6710">
        <w:rPr>
          <w:sz w:val="28"/>
          <w:szCs w:val="28"/>
        </w:rPr>
        <w:t xml:space="preserve"> настоящего Порядка;</w:t>
      </w:r>
    </w:p>
    <w:p w14:paraId="62DF5782" w14:textId="77777777" w:rsidR="007142C2" w:rsidRPr="00992FC6" w:rsidRDefault="007142C2" w:rsidP="006E224F">
      <w:pPr>
        <w:autoSpaceDE w:val="0"/>
        <w:autoSpaceDN w:val="0"/>
        <w:adjustRightInd w:val="0"/>
        <w:ind w:firstLine="539"/>
        <w:jc w:val="both"/>
        <w:rPr>
          <w:sz w:val="28"/>
          <w:szCs w:val="28"/>
        </w:rPr>
      </w:pPr>
      <w:r w:rsidRPr="00174472">
        <w:rPr>
          <w:sz w:val="28"/>
          <w:szCs w:val="28"/>
        </w:rPr>
        <w:t xml:space="preserve">- </w:t>
      </w:r>
      <w:r w:rsidRPr="00ED6710">
        <w:rPr>
          <w:sz w:val="28"/>
          <w:szCs w:val="28"/>
        </w:rPr>
        <w:t xml:space="preserve">сведения об имуществе, за исключением земельных участков, переданном в аренду, формируемые в соответствии с </w:t>
      </w:r>
      <w:hyperlink w:anchor="Par77" w:history="1">
        <w:r w:rsidRPr="00ED6710">
          <w:rPr>
            <w:sz w:val="28"/>
            <w:szCs w:val="28"/>
          </w:rPr>
          <w:t xml:space="preserve">пунктом </w:t>
        </w:r>
        <w:r w:rsidRPr="00174472">
          <w:rPr>
            <w:sz w:val="28"/>
            <w:szCs w:val="28"/>
          </w:rPr>
          <w:t>2</w:t>
        </w:r>
        <w:r>
          <w:rPr>
            <w:sz w:val="28"/>
            <w:szCs w:val="28"/>
          </w:rPr>
          <w:t>1</w:t>
        </w:r>
      </w:hyperlink>
      <w:r w:rsidRPr="00ED6710">
        <w:rPr>
          <w:sz w:val="28"/>
          <w:szCs w:val="28"/>
        </w:rPr>
        <w:t xml:space="preserve"> настоящего </w:t>
      </w:r>
      <w:r w:rsidRPr="00992FC6">
        <w:rPr>
          <w:sz w:val="28"/>
          <w:szCs w:val="28"/>
        </w:rPr>
        <w:t>Порядка.</w:t>
      </w:r>
    </w:p>
    <w:p w14:paraId="2D2CFF34" w14:textId="77777777" w:rsidR="007142C2" w:rsidRPr="00992FC6" w:rsidRDefault="007142C2" w:rsidP="006E224F">
      <w:pPr>
        <w:autoSpaceDE w:val="0"/>
        <w:autoSpaceDN w:val="0"/>
        <w:adjustRightInd w:val="0"/>
        <w:ind w:firstLine="540"/>
        <w:jc w:val="both"/>
        <w:rPr>
          <w:sz w:val="28"/>
          <w:szCs w:val="28"/>
        </w:rPr>
      </w:pPr>
      <w:r w:rsidRPr="00992FC6">
        <w:rPr>
          <w:sz w:val="28"/>
          <w:szCs w:val="28"/>
        </w:rPr>
        <w:t xml:space="preserve">Информация по разделу 2 «Использование имущества, закрепленного за учреждением» подлежит согласованию с Управлением по муниципальному имуществу до утверждения отчета и предоставления на согласование </w:t>
      </w:r>
      <w:r>
        <w:rPr>
          <w:sz w:val="28"/>
          <w:szCs w:val="28"/>
        </w:rPr>
        <w:t>о</w:t>
      </w:r>
      <w:r w:rsidRPr="00992FC6">
        <w:rPr>
          <w:sz w:val="28"/>
          <w:szCs w:val="28"/>
        </w:rPr>
        <w:t>ргану-учредителю.</w:t>
      </w:r>
    </w:p>
    <w:p w14:paraId="324733BA" w14:textId="77777777" w:rsidR="007142C2" w:rsidRPr="00ED6710" w:rsidRDefault="007142C2" w:rsidP="006E224F">
      <w:pPr>
        <w:autoSpaceDE w:val="0"/>
        <w:autoSpaceDN w:val="0"/>
        <w:adjustRightInd w:val="0"/>
        <w:ind w:firstLine="540"/>
        <w:jc w:val="both"/>
        <w:rPr>
          <w:sz w:val="28"/>
          <w:szCs w:val="28"/>
        </w:rPr>
      </w:pPr>
      <w:bookmarkStart w:id="2" w:name="Par56"/>
      <w:bookmarkEnd w:id="2"/>
      <w:r>
        <w:rPr>
          <w:sz w:val="28"/>
          <w:szCs w:val="28"/>
        </w:rPr>
        <w:lastRenderedPageBreak/>
        <w:t>8</w:t>
      </w:r>
      <w:r w:rsidRPr="00ED6710">
        <w:rPr>
          <w:sz w:val="28"/>
          <w:szCs w:val="28"/>
        </w:rPr>
        <w:t xml:space="preserve">. В отчете о выполнении </w:t>
      </w:r>
      <w:r>
        <w:rPr>
          <w:sz w:val="28"/>
          <w:szCs w:val="28"/>
        </w:rPr>
        <w:t>муниципального</w:t>
      </w:r>
      <w:r w:rsidRPr="00ED6710">
        <w:rPr>
          <w:sz w:val="28"/>
          <w:szCs w:val="28"/>
        </w:rPr>
        <w:t xml:space="preserve"> задания отражаются сведения о </w:t>
      </w:r>
      <w:r>
        <w:rPr>
          <w:sz w:val="28"/>
          <w:szCs w:val="28"/>
        </w:rPr>
        <w:t>муниципальных</w:t>
      </w:r>
      <w:r w:rsidRPr="00ED6710">
        <w:rPr>
          <w:sz w:val="28"/>
          <w:szCs w:val="28"/>
        </w:rPr>
        <w:t xml:space="preserve"> у</w:t>
      </w:r>
      <w:r>
        <w:rPr>
          <w:sz w:val="28"/>
          <w:szCs w:val="28"/>
        </w:rPr>
        <w:t>слугах и работах, включенных в муниципальное</w:t>
      </w:r>
      <w:r w:rsidRPr="00ED6710">
        <w:rPr>
          <w:sz w:val="28"/>
          <w:szCs w:val="28"/>
        </w:rPr>
        <w:t xml:space="preserve"> задание (показатель, характеризующий содержание </w:t>
      </w:r>
      <w:r>
        <w:rPr>
          <w:sz w:val="28"/>
          <w:szCs w:val="28"/>
        </w:rPr>
        <w:t>муниципальной</w:t>
      </w:r>
      <w:r w:rsidRPr="00ED6710">
        <w:rPr>
          <w:sz w:val="28"/>
          <w:szCs w:val="28"/>
        </w:rPr>
        <w:t xml:space="preserve"> услуги (работы), плановые показатели объема </w:t>
      </w:r>
      <w:r>
        <w:rPr>
          <w:sz w:val="28"/>
          <w:szCs w:val="28"/>
        </w:rPr>
        <w:t>муниципальной</w:t>
      </w:r>
      <w:r w:rsidRPr="00ED6710">
        <w:rPr>
          <w:sz w:val="28"/>
          <w:szCs w:val="28"/>
        </w:rPr>
        <w:t xml:space="preserve"> услуги (работы), показатели объема оказанных </w:t>
      </w:r>
      <w:r>
        <w:rPr>
          <w:sz w:val="28"/>
          <w:szCs w:val="28"/>
        </w:rPr>
        <w:t>муниципальных</w:t>
      </w:r>
      <w:r w:rsidRPr="00ED6710">
        <w:rPr>
          <w:sz w:val="28"/>
          <w:szCs w:val="28"/>
        </w:rPr>
        <w:t xml:space="preserve"> услуг (выполненных работ) на отчетную дату, причину отклонения от установленных плановых показателей объема </w:t>
      </w:r>
      <w:r>
        <w:rPr>
          <w:sz w:val="28"/>
          <w:szCs w:val="28"/>
        </w:rPr>
        <w:t>муниципальной</w:t>
      </w:r>
      <w:r w:rsidRPr="00ED6710">
        <w:rPr>
          <w:sz w:val="28"/>
          <w:szCs w:val="28"/>
        </w:rPr>
        <w:t xml:space="preserve"> услуги (работы).</w:t>
      </w:r>
    </w:p>
    <w:p w14:paraId="70982522" w14:textId="77777777" w:rsidR="007142C2" w:rsidRDefault="007142C2" w:rsidP="006E224F">
      <w:pPr>
        <w:autoSpaceDE w:val="0"/>
        <w:autoSpaceDN w:val="0"/>
        <w:adjustRightInd w:val="0"/>
        <w:ind w:firstLine="540"/>
        <w:jc w:val="both"/>
        <w:rPr>
          <w:sz w:val="28"/>
          <w:szCs w:val="28"/>
        </w:rPr>
      </w:pPr>
      <w:bookmarkStart w:id="3" w:name="Par57"/>
      <w:bookmarkEnd w:id="3"/>
      <w:r>
        <w:rPr>
          <w:sz w:val="28"/>
          <w:szCs w:val="28"/>
        </w:rPr>
        <w:t>9</w:t>
      </w:r>
      <w:r w:rsidRPr="00ED6710">
        <w:rPr>
          <w:sz w:val="28"/>
          <w:szCs w:val="28"/>
        </w:rPr>
        <w:t xml:space="preserve">. В сведениях об оказываемых услугах, выполняемых работах сверх установленного </w:t>
      </w:r>
      <w:r>
        <w:rPr>
          <w:sz w:val="28"/>
          <w:szCs w:val="28"/>
        </w:rPr>
        <w:t>муниципального</w:t>
      </w:r>
      <w:r w:rsidRPr="00ED6710">
        <w:rPr>
          <w:sz w:val="28"/>
          <w:szCs w:val="28"/>
        </w:rPr>
        <w:t xml:space="preserve"> задания, а также выпускаемой продукции отражается информация о </w:t>
      </w:r>
      <w:r>
        <w:rPr>
          <w:sz w:val="28"/>
          <w:szCs w:val="28"/>
        </w:rPr>
        <w:t>муниципальных</w:t>
      </w:r>
      <w:r w:rsidRPr="00ED6710">
        <w:rPr>
          <w:sz w:val="28"/>
          <w:szCs w:val="28"/>
        </w:rPr>
        <w:t xml:space="preserve">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w:t>
      </w:r>
      <w:r>
        <w:rPr>
          <w:sz w:val="28"/>
          <w:szCs w:val="28"/>
        </w:rPr>
        <w:t>муниципальных</w:t>
      </w:r>
      <w:r w:rsidRPr="00ED6710">
        <w:rPr>
          <w:sz w:val="28"/>
          <w:szCs w:val="28"/>
        </w:rPr>
        <w:t xml:space="preserve"> услуг (выполненных работ, произведенной продукции), доходах, полученных учреждением от оказания платных </w:t>
      </w:r>
      <w:r>
        <w:rPr>
          <w:sz w:val="28"/>
          <w:szCs w:val="28"/>
        </w:rPr>
        <w:t>муниципальных</w:t>
      </w:r>
      <w:r w:rsidRPr="00ED6710">
        <w:rPr>
          <w:sz w:val="28"/>
          <w:szCs w:val="28"/>
        </w:rPr>
        <w:t xml:space="preserve"> услуг (выполнения работ), ценах (тарифах) на платные </w:t>
      </w:r>
      <w:r>
        <w:rPr>
          <w:sz w:val="28"/>
          <w:szCs w:val="28"/>
        </w:rPr>
        <w:t>муниципальные</w:t>
      </w:r>
      <w:r w:rsidRPr="00ED6710">
        <w:rPr>
          <w:sz w:val="28"/>
          <w:szCs w:val="28"/>
        </w:rPr>
        <w:t xml:space="preserve">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14:paraId="17D57CE5" w14:textId="77777777" w:rsidR="007142C2" w:rsidRPr="00EC23CA" w:rsidRDefault="007142C2" w:rsidP="006E224F">
      <w:pPr>
        <w:autoSpaceDE w:val="0"/>
        <w:autoSpaceDN w:val="0"/>
        <w:adjustRightInd w:val="0"/>
        <w:ind w:firstLine="540"/>
        <w:jc w:val="both"/>
        <w:rPr>
          <w:sz w:val="28"/>
          <w:szCs w:val="28"/>
        </w:rPr>
      </w:pPr>
      <w:r>
        <w:rPr>
          <w:sz w:val="28"/>
          <w:szCs w:val="28"/>
        </w:rPr>
        <w:t xml:space="preserve">10. </w:t>
      </w:r>
      <w:r w:rsidRPr="00EC23CA">
        <w:rPr>
          <w:sz w:val="28"/>
          <w:szCs w:val="28"/>
        </w:rPr>
        <w:t xml:space="preserve">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должна отражаться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w:t>
      </w:r>
      <w:hyperlink r:id="rId7" w:history="1">
        <w:r w:rsidRPr="00EC23CA">
          <w:rPr>
            <w:sz w:val="28"/>
            <w:szCs w:val="28"/>
          </w:rPr>
          <w:t>классификатору</w:t>
        </w:r>
      </w:hyperlink>
      <w:r w:rsidRPr="00EC23CA">
        <w:rPr>
          <w:sz w:val="28"/>
          <w:szCs w:val="28"/>
        </w:rPr>
        <w:t xml:space="preserve"> организационно-правовых форм, даты создания, основного вида деятельности, суммы вложений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приходящаяся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14:paraId="74251443" w14:textId="77777777" w:rsidR="007142C2" w:rsidRPr="00ED6710" w:rsidRDefault="007142C2" w:rsidP="006E224F">
      <w:pPr>
        <w:autoSpaceDE w:val="0"/>
        <w:autoSpaceDN w:val="0"/>
        <w:adjustRightInd w:val="0"/>
        <w:ind w:firstLine="540"/>
        <w:jc w:val="both"/>
        <w:rPr>
          <w:sz w:val="28"/>
          <w:szCs w:val="28"/>
        </w:rPr>
      </w:pPr>
      <w:r w:rsidRPr="00EC23CA">
        <w:rPr>
          <w:sz w:val="28"/>
          <w:szCs w:val="28"/>
        </w:rPr>
        <w:t xml:space="preserve">При отсутствии у учреждения вкладов в уставные (складочные) капиталы сведения, указанные в </w:t>
      </w:r>
      <w:hyperlink w:anchor="Par41" w:history="1">
        <w:r w:rsidRPr="00EC23CA">
          <w:rPr>
            <w:sz w:val="28"/>
            <w:szCs w:val="28"/>
          </w:rPr>
          <w:t>абзаце первом</w:t>
        </w:r>
      </w:hyperlink>
      <w:r w:rsidRPr="00EC23CA">
        <w:rPr>
          <w:sz w:val="28"/>
          <w:szCs w:val="28"/>
        </w:rPr>
        <w:t xml:space="preserve"> настоящего пункта, не формируются.</w:t>
      </w:r>
    </w:p>
    <w:p w14:paraId="4D873B96" w14:textId="77777777" w:rsidR="007142C2" w:rsidRPr="00ED6710" w:rsidRDefault="007142C2" w:rsidP="006E224F">
      <w:pPr>
        <w:autoSpaceDE w:val="0"/>
        <w:autoSpaceDN w:val="0"/>
        <w:adjustRightInd w:val="0"/>
        <w:ind w:firstLine="540"/>
        <w:jc w:val="both"/>
        <w:rPr>
          <w:sz w:val="28"/>
          <w:szCs w:val="28"/>
        </w:rPr>
      </w:pPr>
      <w:bookmarkStart w:id="4" w:name="Par58"/>
      <w:bookmarkEnd w:id="4"/>
      <w:r>
        <w:rPr>
          <w:sz w:val="28"/>
          <w:szCs w:val="28"/>
        </w:rPr>
        <w:t>11</w:t>
      </w:r>
      <w:r w:rsidRPr="00ED6710">
        <w:rPr>
          <w:sz w:val="28"/>
          <w:szCs w:val="28"/>
        </w:rPr>
        <w:t xml:space="preserve">. В сведениях о просроченной кредиторской задолженности отражается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w:t>
      </w:r>
      <w:r w:rsidRPr="001D14C6">
        <w:rPr>
          <w:sz w:val="28"/>
          <w:szCs w:val="28"/>
        </w:rPr>
        <w:t>орган</w:t>
      </w:r>
      <w:r>
        <w:rPr>
          <w:sz w:val="28"/>
          <w:szCs w:val="28"/>
        </w:rPr>
        <w:t>ом</w:t>
      </w:r>
      <w:r w:rsidRPr="001D14C6">
        <w:rPr>
          <w:sz w:val="28"/>
          <w:szCs w:val="28"/>
        </w:rPr>
        <w:t xml:space="preserve"> - учредител</w:t>
      </w:r>
      <w:r>
        <w:rPr>
          <w:sz w:val="28"/>
          <w:szCs w:val="28"/>
        </w:rPr>
        <w:t>ем</w:t>
      </w:r>
      <w:r w:rsidRPr="00ED6710">
        <w:rPr>
          <w:sz w:val="28"/>
          <w:szCs w:val="28"/>
        </w:rPr>
        <w:t>,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14:paraId="5805BD09" w14:textId="77777777" w:rsidR="007142C2" w:rsidRPr="00ED6710" w:rsidRDefault="007142C2" w:rsidP="006E224F">
      <w:pPr>
        <w:autoSpaceDE w:val="0"/>
        <w:autoSpaceDN w:val="0"/>
        <w:adjustRightInd w:val="0"/>
        <w:ind w:firstLine="540"/>
        <w:jc w:val="both"/>
        <w:rPr>
          <w:sz w:val="28"/>
          <w:szCs w:val="28"/>
        </w:rPr>
      </w:pPr>
      <w:bookmarkStart w:id="5" w:name="Par59"/>
      <w:bookmarkEnd w:id="5"/>
      <w:r w:rsidRPr="00ED6710">
        <w:rPr>
          <w:sz w:val="28"/>
          <w:szCs w:val="28"/>
        </w:rPr>
        <w:t>1</w:t>
      </w:r>
      <w:r>
        <w:rPr>
          <w:sz w:val="28"/>
          <w:szCs w:val="28"/>
        </w:rPr>
        <w:t>2</w:t>
      </w:r>
      <w:r w:rsidRPr="00ED6710">
        <w:rPr>
          <w:sz w:val="28"/>
          <w:szCs w:val="28"/>
        </w:rPr>
        <w:t xml:space="preserve">. В сведениях о задолженности по ущербу, недостачам, хищениям денежных средств и материальных ценностей отражается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w:t>
      </w:r>
      <w:r w:rsidRPr="00ED6710">
        <w:rPr>
          <w:sz w:val="28"/>
          <w:szCs w:val="28"/>
        </w:rPr>
        <w:lastRenderedPageBreak/>
        <w:t>возмещенного ущерба, включая информацию о возмещении ущерба по решению суда и страховыми организациями, а также сумм списанного ущерба.</w:t>
      </w:r>
    </w:p>
    <w:p w14:paraId="6F31F069" w14:textId="77777777" w:rsidR="007142C2" w:rsidRPr="00ED6710" w:rsidRDefault="007142C2" w:rsidP="006E224F">
      <w:pPr>
        <w:autoSpaceDE w:val="0"/>
        <w:autoSpaceDN w:val="0"/>
        <w:adjustRightInd w:val="0"/>
        <w:ind w:firstLine="539"/>
        <w:jc w:val="both"/>
        <w:rPr>
          <w:sz w:val="28"/>
          <w:szCs w:val="28"/>
        </w:rPr>
      </w:pPr>
      <w:r w:rsidRPr="00ED6710">
        <w:rPr>
          <w:sz w:val="28"/>
          <w:szCs w:val="28"/>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14:paraId="69E0ECCB" w14:textId="77777777" w:rsidR="007142C2" w:rsidRPr="00ED6710" w:rsidRDefault="007142C2" w:rsidP="006E224F">
      <w:pPr>
        <w:autoSpaceDE w:val="0"/>
        <w:autoSpaceDN w:val="0"/>
        <w:adjustRightInd w:val="0"/>
        <w:ind w:firstLine="539"/>
        <w:jc w:val="both"/>
        <w:rPr>
          <w:sz w:val="28"/>
          <w:szCs w:val="28"/>
        </w:rPr>
      </w:pPr>
      <w:bookmarkStart w:id="6" w:name="Par61"/>
      <w:bookmarkEnd w:id="6"/>
      <w:r w:rsidRPr="00ED6710">
        <w:rPr>
          <w:sz w:val="28"/>
          <w:szCs w:val="28"/>
        </w:rPr>
        <w:t>1</w:t>
      </w:r>
      <w:r>
        <w:rPr>
          <w:sz w:val="28"/>
          <w:szCs w:val="28"/>
        </w:rPr>
        <w:t>3</w:t>
      </w:r>
      <w:r w:rsidRPr="00ED6710">
        <w:rPr>
          <w:sz w:val="28"/>
          <w:szCs w:val="28"/>
        </w:rPr>
        <w:t>. В сведениях о численности сотрудников и оплате труда отражается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 гражданско-правового характера).</w:t>
      </w:r>
    </w:p>
    <w:p w14:paraId="74E9234D" w14:textId="77777777" w:rsidR="007142C2" w:rsidRPr="00ED6710" w:rsidRDefault="007142C2" w:rsidP="006E224F">
      <w:pPr>
        <w:autoSpaceDE w:val="0"/>
        <w:autoSpaceDN w:val="0"/>
        <w:adjustRightInd w:val="0"/>
        <w:ind w:firstLine="539"/>
        <w:jc w:val="both"/>
        <w:rPr>
          <w:sz w:val="28"/>
          <w:szCs w:val="28"/>
        </w:rPr>
      </w:pPr>
      <w:r w:rsidRPr="00ED6710">
        <w:rPr>
          <w:sz w:val="28"/>
          <w:szCs w:val="28"/>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14:paraId="2EFC2EF8" w14:textId="77777777" w:rsidR="007142C2" w:rsidRPr="00DC0E00" w:rsidRDefault="007142C2" w:rsidP="006E224F">
      <w:pPr>
        <w:autoSpaceDE w:val="0"/>
        <w:autoSpaceDN w:val="0"/>
        <w:adjustRightInd w:val="0"/>
        <w:ind w:firstLine="539"/>
        <w:jc w:val="both"/>
        <w:rPr>
          <w:sz w:val="28"/>
          <w:szCs w:val="28"/>
        </w:rPr>
      </w:pPr>
      <w:r w:rsidRPr="00DC0E00">
        <w:rPr>
          <w:sz w:val="28"/>
          <w:szCs w:val="28"/>
        </w:rPr>
        <w:t xml:space="preserve">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 а также, по решению </w:t>
      </w:r>
      <w:r w:rsidRPr="001D14C6">
        <w:rPr>
          <w:sz w:val="28"/>
          <w:szCs w:val="28"/>
        </w:rPr>
        <w:t>органа - учредителя</w:t>
      </w:r>
      <w:r w:rsidRPr="00DC0E00">
        <w:rPr>
          <w:sz w:val="28"/>
          <w:szCs w:val="28"/>
        </w:rPr>
        <w:t>, работников, осуществляющих правовое и кадровое обеспечение деятельности учреждения, ведение бухгалтерского, налогового (управленческого) учета, финансово-экономических служб, работников, осуществляющих информационно-техническое обеспечение деятельности и ведение делопроизводства.</w:t>
      </w:r>
    </w:p>
    <w:p w14:paraId="1BA2AC73" w14:textId="77777777" w:rsidR="007142C2" w:rsidRPr="00ED6710" w:rsidRDefault="007142C2" w:rsidP="006E224F">
      <w:pPr>
        <w:autoSpaceDE w:val="0"/>
        <w:autoSpaceDN w:val="0"/>
        <w:adjustRightInd w:val="0"/>
        <w:ind w:firstLine="539"/>
        <w:jc w:val="both"/>
        <w:rPr>
          <w:sz w:val="28"/>
          <w:szCs w:val="28"/>
        </w:rPr>
      </w:pPr>
      <w:r w:rsidRPr="00ED6710">
        <w:rPr>
          <w:sz w:val="28"/>
          <w:szCs w:val="28"/>
        </w:rPr>
        <w:t xml:space="preserve">Информация о численности основного персонала формируется с указанием численности категорий работников, установленных </w:t>
      </w:r>
      <w:hyperlink r:id="rId8" w:history="1">
        <w:r w:rsidRPr="00ED6710">
          <w:rPr>
            <w:sz w:val="28"/>
            <w:szCs w:val="28"/>
          </w:rPr>
          <w:t>Указом</w:t>
        </w:r>
      </w:hyperlink>
      <w:r w:rsidRPr="00ED6710">
        <w:rPr>
          <w:sz w:val="28"/>
          <w:szCs w:val="28"/>
        </w:rPr>
        <w:t xml:space="preserve"> Президента Российской Федерации от 7 мая 2012 года </w:t>
      </w:r>
      <w:r>
        <w:rPr>
          <w:sz w:val="28"/>
          <w:szCs w:val="28"/>
        </w:rPr>
        <w:t xml:space="preserve">№ </w:t>
      </w:r>
      <w:r w:rsidRPr="00ED6710">
        <w:rPr>
          <w:sz w:val="28"/>
          <w:szCs w:val="28"/>
        </w:rPr>
        <w:t xml:space="preserve">597 </w:t>
      </w:r>
      <w:r>
        <w:rPr>
          <w:sz w:val="28"/>
          <w:szCs w:val="28"/>
        </w:rPr>
        <w:t>«</w:t>
      </w:r>
      <w:r w:rsidRPr="00ED6710">
        <w:rPr>
          <w:sz w:val="28"/>
          <w:szCs w:val="28"/>
        </w:rPr>
        <w:t>О мероприятиях по реализации государственной социальной политики</w:t>
      </w:r>
      <w:r>
        <w:rPr>
          <w:sz w:val="28"/>
          <w:szCs w:val="28"/>
        </w:rPr>
        <w:t>»</w:t>
      </w:r>
      <w:r w:rsidRPr="00ED6710">
        <w:rPr>
          <w:sz w:val="28"/>
          <w:szCs w:val="28"/>
        </w:rPr>
        <w:t>.</w:t>
      </w:r>
    </w:p>
    <w:p w14:paraId="4ABE6EC6" w14:textId="77777777" w:rsidR="007142C2" w:rsidRPr="00DC0E00" w:rsidRDefault="007142C2" w:rsidP="006E224F">
      <w:pPr>
        <w:autoSpaceDE w:val="0"/>
        <w:autoSpaceDN w:val="0"/>
        <w:adjustRightInd w:val="0"/>
        <w:ind w:firstLine="539"/>
        <w:jc w:val="both"/>
        <w:rPr>
          <w:sz w:val="28"/>
          <w:szCs w:val="28"/>
        </w:rPr>
      </w:pPr>
      <w:r w:rsidRPr="00DC0E00">
        <w:rPr>
          <w:sz w:val="28"/>
          <w:szCs w:val="28"/>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w:t>
      </w:r>
      <w:r>
        <w:rPr>
          <w:sz w:val="28"/>
          <w:szCs w:val="28"/>
        </w:rPr>
        <w:t xml:space="preserve">ства, внешнего совместительства, </w:t>
      </w:r>
      <w:r w:rsidRPr="00DC0E00">
        <w:rPr>
          <w:sz w:val="28"/>
          <w:szCs w:val="28"/>
        </w:rPr>
        <w:t>а также оплате вознаграждения лицам, выполняющим работу без заключения трудового договора (по договорам гражданско-правового характера).</w:t>
      </w:r>
    </w:p>
    <w:p w14:paraId="06AC8836" w14:textId="77777777" w:rsidR="007142C2" w:rsidRPr="00ED6710" w:rsidRDefault="007142C2" w:rsidP="006E224F">
      <w:pPr>
        <w:autoSpaceDE w:val="0"/>
        <w:autoSpaceDN w:val="0"/>
        <w:adjustRightInd w:val="0"/>
        <w:ind w:firstLine="539"/>
        <w:jc w:val="both"/>
        <w:rPr>
          <w:sz w:val="28"/>
          <w:szCs w:val="28"/>
        </w:rPr>
      </w:pPr>
      <w:r>
        <w:rPr>
          <w:sz w:val="28"/>
          <w:szCs w:val="28"/>
        </w:rPr>
        <w:t>Дополнительно по решению органа – учредителя в сведения об оплате труда включается информация об аналитическом распределении расходов на оплату труда по источникам финансового обеспечения и аналитическая информация о распределении численности сотрудников по размерам оплаты труда.</w:t>
      </w:r>
    </w:p>
    <w:p w14:paraId="23F230C6" w14:textId="77777777" w:rsidR="007142C2" w:rsidRPr="00ED6710" w:rsidRDefault="007142C2" w:rsidP="006E224F">
      <w:pPr>
        <w:autoSpaceDE w:val="0"/>
        <w:autoSpaceDN w:val="0"/>
        <w:adjustRightInd w:val="0"/>
        <w:ind w:firstLine="539"/>
        <w:jc w:val="both"/>
        <w:rPr>
          <w:sz w:val="28"/>
          <w:szCs w:val="28"/>
        </w:rPr>
      </w:pPr>
      <w:bookmarkStart w:id="7" w:name="Par66"/>
      <w:bookmarkEnd w:id="7"/>
      <w:r w:rsidRPr="00ED6710">
        <w:rPr>
          <w:sz w:val="28"/>
          <w:szCs w:val="28"/>
        </w:rPr>
        <w:t>1</w:t>
      </w:r>
      <w:r>
        <w:rPr>
          <w:sz w:val="28"/>
          <w:szCs w:val="28"/>
        </w:rPr>
        <w:t>4</w:t>
      </w:r>
      <w:r w:rsidRPr="00ED6710">
        <w:rPr>
          <w:sz w:val="28"/>
          <w:szCs w:val="28"/>
        </w:rPr>
        <w:t xml:space="preserve">. В сведениях о счетах учреждения, открытых в кредитных организациях, отражается информация о номерах счетов, открытых в кредитных организациях </w:t>
      </w:r>
      <w:r w:rsidRPr="00ED6710">
        <w:rPr>
          <w:sz w:val="28"/>
          <w:szCs w:val="28"/>
        </w:rPr>
        <w:lastRenderedPageBreak/>
        <w:t>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
    <w:p w14:paraId="1D45D567" w14:textId="77777777" w:rsidR="007142C2" w:rsidRPr="00ED6710" w:rsidRDefault="007142C2" w:rsidP="006E224F">
      <w:pPr>
        <w:autoSpaceDE w:val="0"/>
        <w:autoSpaceDN w:val="0"/>
        <w:adjustRightInd w:val="0"/>
        <w:ind w:firstLine="540"/>
        <w:jc w:val="both"/>
        <w:rPr>
          <w:sz w:val="28"/>
          <w:szCs w:val="28"/>
        </w:rPr>
      </w:pPr>
      <w:bookmarkStart w:id="8" w:name="Par67"/>
      <w:bookmarkEnd w:id="8"/>
      <w:r w:rsidRPr="00ED6710">
        <w:rPr>
          <w:sz w:val="28"/>
          <w:szCs w:val="28"/>
        </w:rPr>
        <w:t>1</w:t>
      </w:r>
      <w:r>
        <w:rPr>
          <w:sz w:val="28"/>
          <w:szCs w:val="28"/>
        </w:rPr>
        <w:t>5</w:t>
      </w:r>
      <w:r w:rsidRPr="00ED6710">
        <w:rPr>
          <w:sz w:val="28"/>
          <w:szCs w:val="28"/>
        </w:rPr>
        <w:t>. В сведениях о недвижимом имуществе, закрепленном на праве оперативного управления, отражается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балансовой (остаточной) стоимости имущества, информации об имуществе, используемом учреждением для осуществления основной деятельности и иных целей, не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p w14:paraId="1B18901C" w14:textId="77777777" w:rsidR="007142C2" w:rsidRPr="00ED6710" w:rsidRDefault="007142C2" w:rsidP="006E224F">
      <w:pPr>
        <w:autoSpaceDE w:val="0"/>
        <w:autoSpaceDN w:val="0"/>
        <w:adjustRightInd w:val="0"/>
        <w:ind w:firstLine="540"/>
        <w:jc w:val="both"/>
        <w:rPr>
          <w:sz w:val="28"/>
          <w:szCs w:val="28"/>
        </w:rPr>
      </w:pPr>
      <w:r w:rsidRPr="00ED6710">
        <w:rPr>
          <w:sz w:val="28"/>
          <w:szCs w:val="28"/>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14:paraId="185D44C9" w14:textId="77777777" w:rsidR="007142C2" w:rsidRPr="00ED6710" w:rsidRDefault="007142C2" w:rsidP="006E224F">
      <w:pPr>
        <w:autoSpaceDE w:val="0"/>
        <w:autoSpaceDN w:val="0"/>
        <w:adjustRightInd w:val="0"/>
        <w:ind w:firstLine="539"/>
        <w:jc w:val="both"/>
        <w:rPr>
          <w:sz w:val="28"/>
          <w:szCs w:val="28"/>
        </w:rPr>
      </w:pPr>
      <w:bookmarkStart w:id="9" w:name="Par69"/>
      <w:bookmarkEnd w:id="9"/>
      <w:r w:rsidRPr="00ED6710">
        <w:rPr>
          <w:sz w:val="28"/>
          <w:szCs w:val="28"/>
        </w:rPr>
        <w:t>1</w:t>
      </w:r>
      <w:r>
        <w:rPr>
          <w:sz w:val="28"/>
          <w:szCs w:val="28"/>
        </w:rPr>
        <w:t>6</w:t>
      </w:r>
      <w:r w:rsidRPr="00ED6710">
        <w:rPr>
          <w:sz w:val="28"/>
          <w:szCs w:val="28"/>
        </w:rPr>
        <w:t>. В сведениях об использовании земельных участков отражается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p w14:paraId="4D2498DA" w14:textId="77777777" w:rsidR="007142C2" w:rsidRPr="00ED6710" w:rsidRDefault="007142C2" w:rsidP="006E224F">
      <w:pPr>
        <w:autoSpaceDE w:val="0"/>
        <w:autoSpaceDN w:val="0"/>
        <w:adjustRightInd w:val="0"/>
        <w:ind w:firstLine="539"/>
        <w:jc w:val="both"/>
        <w:rPr>
          <w:sz w:val="28"/>
          <w:szCs w:val="28"/>
        </w:rPr>
      </w:pPr>
      <w:r w:rsidRPr="00ED6710">
        <w:rPr>
          <w:sz w:val="28"/>
          <w:szCs w:val="28"/>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14:paraId="1008C821" w14:textId="77777777" w:rsidR="007142C2" w:rsidRPr="00ED6710" w:rsidRDefault="007142C2" w:rsidP="006E224F">
      <w:pPr>
        <w:autoSpaceDE w:val="0"/>
        <w:autoSpaceDN w:val="0"/>
        <w:adjustRightInd w:val="0"/>
        <w:ind w:firstLine="540"/>
        <w:jc w:val="both"/>
        <w:rPr>
          <w:sz w:val="28"/>
          <w:szCs w:val="28"/>
        </w:rPr>
      </w:pPr>
      <w:bookmarkStart w:id="10" w:name="Par71"/>
      <w:bookmarkEnd w:id="10"/>
      <w:r w:rsidRPr="00ED6710">
        <w:rPr>
          <w:sz w:val="28"/>
          <w:szCs w:val="28"/>
        </w:rPr>
        <w:t>1</w:t>
      </w:r>
      <w:r>
        <w:rPr>
          <w:sz w:val="28"/>
          <w:szCs w:val="28"/>
        </w:rPr>
        <w:t>7</w:t>
      </w:r>
      <w:r w:rsidRPr="00ED6710">
        <w:rPr>
          <w:sz w:val="28"/>
          <w:szCs w:val="28"/>
        </w:rPr>
        <w:t xml:space="preserve">. В сведениях о недвижимом имуществе, используемом по договору аренды, отражается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w:t>
      </w:r>
      <w:r w:rsidRPr="00ED6710">
        <w:rPr>
          <w:sz w:val="28"/>
          <w:szCs w:val="28"/>
        </w:rPr>
        <w:lastRenderedPageBreak/>
        <w:t>направления использования арендуемого имущества, а также обоснование заключения договора аренды.</w:t>
      </w:r>
    </w:p>
    <w:p w14:paraId="3BF240CD" w14:textId="77777777" w:rsidR="007142C2" w:rsidRPr="00ED6710" w:rsidRDefault="007142C2" w:rsidP="006E224F">
      <w:pPr>
        <w:autoSpaceDE w:val="0"/>
        <w:autoSpaceDN w:val="0"/>
        <w:adjustRightInd w:val="0"/>
        <w:ind w:firstLine="540"/>
        <w:jc w:val="both"/>
        <w:rPr>
          <w:sz w:val="28"/>
          <w:szCs w:val="28"/>
        </w:rPr>
      </w:pPr>
      <w:bookmarkStart w:id="11" w:name="Par72"/>
      <w:bookmarkEnd w:id="11"/>
      <w:r w:rsidRPr="00ED6710">
        <w:rPr>
          <w:sz w:val="28"/>
          <w:szCs w:val="28"/>
        </w:rPr>
        <w:t>1</w:t>
      </w:r>
      <w:r>
        <w:rPr>
          <w:sz w:val="28"/>
          <w:szCs w:val="28"/>
        </w:rPr>
        <w:t>8</w:t>
      </w:r>
      <w:r w:rsidRPr="00ED6710">
        <w:rPr>
          <w:sz w:val="28"/>
          <w:szCs w:val="28"/>
        </w:rPr>
        <w:t>. В сведениях о недвижимом имуществе, используемом по договору безвозмездного пользования (договору ссуды), отражается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14:paraId="57ACD5C2" w14:textId="77777777" w:rsidR="007142C2" w:rsidRPr="00ED6710" w:rsidRDefault="007142C2" w:rsidP="006E224F">
      <w:pPr>
        <w:autoSpaceDE w:val="0"/>
        <w:autoSpaceDN w:val="0"/>
        <w:adjustRightInd w:val="0"/>
        <w:ind w:firstLine="539"/>
        <w:jc w:val="both"/>
        <w:rPr>
          <w:sz w:val="28"/>
          <w:szCs w:val="28"/>
        </w:rPr>
      </w:pPr>
      <w:bookmarkStart w:id="12" w:name="Par73"/>
      <w:bookmarkEnd w:id="12"/>
      <w:r>
        <w:rPr>
          <w:sz w:val="28"/>
          <w:szCs w:val="28"/>
        </w:rPr>
        <w:t>19</w:t>
      </w:r>
      <w:r w:rsidRPr="00ED6710">
        <w:rPr>
          <w:sz w:val="28"/>
          <w:szCs w:val="28"/>
        </w:rPr>
        <w:t>. 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14:paraId="1C9152CA" w14:textId="77777777" w:rsidR="007142C2" w:rsidRPr="00ED6710" w:rsidRDefault="007142C2" w:rsidP="006E224F">
      <w:pPr>
        <w:autoSpaceDE w:val="0"/>
        <w:autoSpaceDN w:val="0"/>
        <w:adjustRightInd w:val="0"/>
        <w:ind w:firstLine="539"/>
        <w:jc w:val="both"/>
        <w:rPr>
          <w:sz w:val="28"/>
          <w:szCs w:val="28"/>
        </w:rPr>
      </w:pPr>
      <w:r w:rsidRPr="00ED6710">
        <w:rPr>
          <w:sz w:val="28"/>
          <w:szCs w:val="28"/>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
    <w:p w14:paraId="0E21C4A9" w14:textId="77777777" w:rsidR="007142C2" w:rsidRPr="00ED6710" w:rsidRDefault="007142C2" w:rsidP="006E224F">
      <w:pPr>
        <w:autoSpaceDE w:val="0"/>
        <w:autoSpaceDN w:val="0"/>
        <w:adjustRightInd w:val="0"/>
        <w:ind w:firstLine="540"/>
        <w:jc w:val="both"/>
        <w:rPr>
          <w:sz w:val="28"/>
          <w:szCs w:val="28"/>
        </w:rPr>
      </w:pPr>
      <w:bookmarkStart w:id="13" w:name="Par75"/>
      <w:bookmarkEnd w:id="13"/>
      <w:r>
        <w:rPr>
          <w:sz w:val="28"/>
          <w:szCs w:val="28"/>
        </w:rPr>
        <w:t>20</w:t>
      </w:r>
      <w:r w:rsidRPr="00ED6710">
        <w:rPr>
          <w:sz w:val="28"/>
          <w:szCs w:val="28"/>
        </w:rPr>
        <w:t>. В сведениях о транспортных средствах отражается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 в том числе пациентов, обучающихся.</w:t>
      </w:r>
    </w:p>
    <w:p w14:paraId="4082407D" w14:textId="77777777" w:rsidR="007142C2" w:rsidRPr="00ED6710" w:rsidRDefault="007142C2" w:rsidP="006E224F">
      <w:pPr>
        <w:autoSpaceDE w:val="0"/>
        <w:autoSpaceDN w:val="0"/>
        <w:adjustRightInd w:val="0"/>
        <w:ind w:firstLine="539"/>
        <w:jc w:val="both"/>
        <w:rPr>
          <w:sz w:val="28"/>
          <w:szCs w:val="28"/>
        </w:rPr>
      </w:pPr>
      <w:r w:rsidRPr="00ED6710">
        <w:rPr>
          <w:sz w:val="28"/>
          <w:szCs w:val="28"/>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14:paraId="5FF0E4FC" w14:textId="77777777" w:rsidR="007142C2" w:rsidRPr="0096301F" w:rsidRDefault="007142C2" w:rsidP="006E224F">
      <w:pPr>
        <w:autoSpaceDE w:val="0"/>
        <w:autoSpaceDN w:val="0"/>
        <w:adjustRightInd w:val="0"/>
        <w:ind w:firstLine="539"/>
        <w:jc w:val="both"/>
        <w:rPr>
          <w:sz w:val="28"/>
          <w:szCs w:val="28"/>
        </w:rPr>
      </w:pPr>
      <w:bookmarkStart w:id="14" w:name="Par77"/>
      <w:bookmarkEnd w:id="14"/>
      <w:r w:rsidRPr="00174472">
        <w:rPr>
          <w:sz w:val="28"/>
          <w:szCs w:val="28"/>
        </w:rPr>
        <w:t>2</w:t>
      </w:r>
      <w:r>
        <w:rPr>
          <w:sz w:val="28"/>
          <w:szCs w:val="28"/>
        </w:rPr>
        <w:t>1</w:t>
      </w:r>
      <w:r w:rsidRPr="00ED6710">
        <w:rPr>
          <w:sz w:val="28"/>
          <w:szCs w:val="28"/>
        </w:rPr>
        <w:t xml:space="preserve">. В сведениях об имуществе, за исключением земельных участков, переданном в аренду, должна отражаться аналитическая информация об имуществе, переданном в аренду, с указанием информации об объектах, переданных в аренду полностью или частично, объеме переданного в пользование имущества, а также направлениях его использования, </w:t>
      </w:r>
      <w:r w:rsidRPr="0096301F">
        <w:rPr>
          <w:sz w:val="28"/>
          <w:szCs w:val="28"/>
        </w:rPr>
        <w:t>предусмотренных договором.</w:t>
      </w:r>
    </w:p>
    <w:p w14:paraId="378D6EC4" w14:textId="77777777" w:rsidR="007142C2" w:rsidRPr="00ED6710" w:rsidRDefault="007142C2" w:rsidP="006E224F">
      <w:pPr>
        <w:autoSpaceDE w:val="0"/>
        <w:autoSpaceDN w:val="0"/>
        <w:adjustRightInd w:val="0"/>
        <w:ind w:firstLine="540"/>
        <w:jc w:val="both"/>
        <w:rPr>
          <w:sz w:val="28"/>
          <w:szCs w:val="28"/>
        </w:rPr>
      </w:pPr>
      <w:r w:rsidRPr="0096301F">
        <w:rPr>
          <w:sz w:val="28"/>
          <w:szCs w:val="28"/>
        </w:rPr>
        <w:lastRenderedPageBreak/>
        <w:t>22. Рекомендуемые образцы Отчета и включаемых в него учреждениями сведений приведены в приложении к настоящему Порядку.</w:t>
      </w:r>
    </w:p>
    <w:p w14:paraId="47DF192A" w14:textId="77777777" w:rsidR="007142C2" w:rsidRPr="00992FC6" w:rsidRDefault="007142C2" w:rsidP="006E224F">
      <w:pPr>
        <w:autoSpaceDE w:val="0"/>
        <w:autoSpaceDN w:val="0"/>
        <w:adjustRightInd w:val="0"/>
        <w:ind w:firstLine="540"/>
        <w:jc w:val="both"/>
        <w:rPr>
          <w:sz w:val="28"/>
          <w:szCs w:val="28"/>
        </w:rPr>
      </w:pPr>
      <w:r w:rsidRPr="00ED6710">
        <w:rPr>
          <w:sz w:val="28"/>
          <w:szCs w:val="28"/>
        </w:rPr>
        <w:t>2</w:t>
      </w:r>
      <w:r>
        <w:rPr>
          <w:sz w:val="28"/>
          <w:szCs w:val="28"/>
        </w:rPr>
        <w:t xml:space="preserve">3. </w:t>
      </w:r>
      <w:r w:rsidRPr="00C42F2D">
        <w:rPr>
          <w:sz w:val="28"/>
          <w:szCs w:val="28"/>
        </w:rPr>
        <w:t xml:space="preserve">Отчет автономного учреждения утверждается руководителем учреждения с учетом требований Федерального </w:t>
      </w:r>
      <w:hyperlink r:id="rId9" w:history="1">
        <w:r w:rsidRPr="00C42F2D">
          <w:rPr>
            <w:sz w:val="28"/>
            <w:szCs w:val="28"/>
          </w:rPr>
          <w:t>закона</w:t>
        </w:r>
      </w:hyperlink>
      <w:r w:rsidRPr="00C42F2D">
        <w:rPr>
          <w:sz w:val="28"/>
          <w:szCs w:val="28"/>
        </w:rPr>
        <w:t xml:space="preserve"> от 3 ноября 2006 г. </w:t>
      </w:r>
      <w:r>
        <w:rPr>
          <w:sz w:val="28"/>
          <w:szCs w:val="28"/>
        </w:rPr>
        <w:t>№</w:t>
      </w:r>
      <w:r w:rsidRPr="00C42F2D">
        <w:rPr>
          <w:sz w:val="28"/>
          <w:szCs w:val="28"/>
        </w:rPr>
        <w:t xml:space="preserve"> 174</w:t>
      </w:r>
      <w:r w:rsidRPr="00992FC6">
        <w:rPr>
          <w:sz w:val="28"/>
          <w:szCs w:val="28"/>
        </w:rPr>
        <w:t>-ФЗ «Об автономных учреждениях».</w:t>
      </w:r>
    </w:p>
    <w:p w14:paraId="54D5306E" w14:textId="77777777" w:rsidR="007142C2" w:rsidRPr="00992FC6" w:rsidRDefault="007142C2" w:rsidP="006E224F">
      <w:pPr>
        <w:autoSpaceDE w:val="0"/>
        <w:autoSpaceDN w:val="0"/>
        <w:adjustRightInd w:val="0"/>
        <w:ind w:firstLine="539"/>
        <w:jc w:val="both"/>
        <w:rPr>
          <w:sz w:val="28"/>
          <w:szCs w:val="28"/>
        </w:rPr>
      </w:pPr>
      <w:r w:rsidRPr="00992FC6">
        <w:rPr>
          <w:sz w:val="28"/>
          <w:szCs w:val="28"/>
        </w:rPr>
        <w:t>Отчет бюджетных и казенных учреждений утверждается руководителем Учреждения.</w:t>
      </w:r>
    </w:p>
    <w:p w14:paraId="11AFD371" w14:textId="77777777" w:rsidR="007142C2" w:rsidRPr="00992FC6" w:rsidRDefault="007142C2" w:rsidP="006E224F">
      <w:pPr>
        <w:autoSpaceDE w:val="0"/>
        <w:autoSpaceDN w:val="0"/>
        <w:adjustRightInd w:val="0"/>
        <w:ind w:firstLine="539"/>
        <w:jc w:val="both"/>
        <w:rPr>
          <w:sz w:val="28"/>
          <w:szCs w:val="28"/>
        </w:rPr>
      </w:pPr>
      <w:r w:rsidRPr="00992FC6">
        <w:rPr>
          <w:sz w:val="28"/>
          <w:szCs w:val="28"/>
        </w:rPr>
        <w:t xml:space="preserve">Отчеты </w:t>
      </w:r>
      <w:r w:rsidRPr="00E90420">
        <w:rPr>
          <w:sz w:val="28"/>
          <w:szCs w:val="28"/>
        </w:rPr>
        <w:t>учреждений предоставляются с сопроводительным</w:t>
      </w:r>
      <w:r w:rsidRPr="00992FC6">
        <w:rPr>
          <w:sz w:val="28"/>
          <w:szCs w:val="28"/>
        </w:rPr>
        <w:t xml:space="preserve"> письмом на согласование </w:t>
      </w:r>
      <w:r>
        <w:rPr>
          <w:sz w:val="28"/>
          <w:szCs w:val="28"/>
        </w:rPr>
        <w:t>органу - учредителя</w:t>
      </w:r>
      <w:r w:rsidRPr="00992FC6">
        <w:rPr>
          <w:sz w:val="28"/>
          <w:szCs w:val="28"/>
        </w:rPr>
        <w:t>, в срок не позднее 1 марта года, следующего за отчетным, или первого рабочего дня, следующего за указанной датой на бумажном носителе в 2-х экземплярах и (или) в форме электронного документа.</w:t>
      </w:r>
    </w:p>
    <w:p w14:paraId="214F439C" w14:textId="77777777" w:rsidR="007142C2" w:rsidRPr="00ED6710" w:rsidRDefault="007142C2" w:rsidP="006E224F">
      <w:pPr>
        <w:autoSpaceDE w:val="0"/>
        <w:autoSpaceDN w:val="0"/>
        <w:adjustRightInd w:val="0"/>
        <w:ind w:firstLine="539"/>
        <w:jc w:val="both"/>
        <w:rPr>
          <w:sz w:val="28"/>
          <w:szCs w:val="28"/>
        </w:rPr>
      </w:pPr>
      <w:bookmarkStart w:id="15" w:name="Par82"/>
      <w:bookmarkEnd w:id="15"/>
      <w:r w:rsidRPr="00ED6710">
        <w:rPr>
          <w:sz w:val="28"/>
          <w:szCs w:val="28"/>
        </w:rPr>
        <w:t>2</w:t>
      </w:r>
      <w:r>
        <w:rPr>
          <w:sz w:val="28"/>
          <w:szCs w:val="28"/>
        </w:rPr>
        <w:t>4</w:t>
      </w:r>
      <w:r w:rsidRPr="00ED6710">
        <w:rPr>
          <w:sz w:val="28"/>
          <w:szCs w:val="28"/>
        </w:rPr>
        <w:t xml:space="preserve">. </w:t>
      </w:r>
      <w:r>
        <w:rPr>
          <w:sz w:val="28"/>
          <w:szCs w:val="28"/>
        </w:rPr>
        <w:t>Орган-учредитель</w:t>
      </w:r>
      <w:r w:rsidRPr="00ED6710">
        <w:rPr>
          <w:sz w:val="28"/>
          <w:szCs w:val="28"/>
        </w:rPr>
        <w:t xml:space="preserve"> в течение 10 дней со дня получения Отчета рассматривает Отчет и в случаях установления факта недостоверности представленной учреждением информации и(или)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14:paraId="78E17BEE" w14:textId="77777777" w:rsidR="007142C2" w:rsidRPr="00ED6710" w:rsidRDefault="007142C2" w:rsidP="006E224F">
      <w:pPr>
        <w:autoSpaceDE w:val="0"/>
        <w:autoSpaceDN w:val="0"/>
        <w:adjustRightInd w:val="0"/>
        <w:ind w:firstLine="539"/>
        <w:jc w:val="both"/>
        <w:rPr>
          <w:sz w:val="28"/>
          <w:szCs w:val="28"/>
        </w:rPr>
      </w:pPr>
      <w:r w:rsidRPr="00ED6710">
        <w:rPr>
          <w:sz w:val="28"/>
          <w:szCs w:val="28"/>
        </w:rPr>
        <w:t xml:space="preserve">Учреждение в течение 5 дней со дня получения требования, указанного в абзаце первом настоящего пункта, дорабатывает Отчет и повторно направляет его </w:t>
      </w:r>
      <w:r>
        <w:rPr>
          <w:sz w:val="28"/>
          <w:szCs w:val="28"/>
        </w:rPr>
        <w:t>органу - учредителю</w:t>
      </w:r>
      <w:r w:rsidRPr="00ED6710">
        <w:rPr>
          <w:sz w:val="28"/>
          <w:szCs w:val="28"/>
        </w:rPr>
        <w:t>.</w:t>
      </w:r>
    </w:p>
    <w:p w14:paraId="7D5C4581" w14:textId="77777777" w:rsidR="007142C2" w:rsidRPr="00B339B1" w:rsidRDefault="007142C2" w:rsidP="006E224F">
      <w:pPr>
        <w:autoSpaceDE w:val="0"/>
        <w:autoSpaceDN w:val="0"/>
        <w:adjustRightInd w:val="0"/>
        <w:ind w:firstLine="540"/>
        <w:jc w:val="both"/>
        <w:rPr>
          <w:sz w:val="28"/>
          <w:szCs w:val="28"/>
        </w:rPr>
      </w:pPr>
      <w:r w:rsidRPr="00ED6710">
        <w:rPr>
          <w:sz w:val="28"/>
          <w:szCs w:val="28"/>
        </w:rPr>
        <w:t>2</w:t>
      </w:r>
      <w:r>
        <w:rPr>
          <w:sz w:val="28"/>
          <w:szCs w:val="28"/>
        </w:rPr>
        <w:t>5</w:t>
      </w:r>
      <w:r w:rsidRPr="00ED6710">
        <w:rPr>
          <w:sz w:val="28"/>
          <w:szCs w:val="28"/>
        </w:rPr>
        <w:t xml:space="preserve">. Рассмотрение повторно представленного Отчета осуществляется </w:t>
      </w:r>
      <w:r w:rsidRPr="00B339B1">
        <w:rPr>
          <w:sz w:val="28"/>
          <w:szCs w:val="28"/>
        </w:rPr>
        <w:t xml:space="preserve">органом - учредителем в соответствии с </w:t>
      </w:r>
      <w:hyperlink w:anchor="Par82" w:history="1">
        <w:r w:rsidRPr="00B339B1">
          <w:rPr>
            <w:sz w:val="28"/>
            <w:szCs w:val="28"/>
          </w:rPr>
          <w:t>пунктом 2</w:t>
        </w:r>
        <w:r>
          <w:rPr>
            <w:sz w:val="28"/>
            <w:szCs w:val="28"/>
          </w:rPr>
          <w:t>4</w:t>
        </w:r>
      </w:hyperlink>
      <w:r w:rsidRPr="00B339B1">
        <w:rPr>
          <w:sz w:val="28"/>
          <w:szCs w:val="28"/>
        </w:rPr>
        <w:t xml:space="preserve"> Порядка.</w:t>
      </w:r>
    </w:p>
    <w:p w14:paraId="57E3635E" w14:textId="77777777" w:rsidR="007142C2" w:rsidRPr="00ED6710" w:rsidRDefault="007142C2" w:rsidP="006E224F">
      <w:pPr>
        <w:autoSpaceDE w:val="0"/>
        <w:autoSpaceDN w:val="0"/>
        <w:adjustRightInd w:val="0"/>
        <w:ind w:firstLine="540"/>
        <w:jc w:val="both"/>
        <w:rPr>
          <w:sz w:val="28"/>
          <w:szCs w:val="28"/>
        </w:rPr>
      </w:pPr>
      <w:r w:rsidRPr="00B339B1">
        <w:rPr>
          <w:sz w:val="28"/>
          <w:szCs w:val="28"/>
        </w:rPr>
        <w:t>2</w:t>
      </w:r>
      <w:r>
        <w:rPr>
          <w:sz w:val="28"/>
          <w:szCs w:val="28"/>
        </w:rPr>
        <w:t>6</w:t>
      </w:r>
      <w:r w:rsidRPr="00B339B1">
        <w:rPr>
          <w:sz w:val="28"/>
          <w:szCs w:val="28"/>
        </w:rPr>
        <w:t>. Учреждение, имеющее обособленное(</w:t>
      </w:r>
      <w:proofErr w:type="spellStart"/>
      <w:r w:rsidRPr="00B339B1">
        <w:rPr>
          <w:sz w:val="28"/>
          <w:szCs w:val="28"/>
        </w:rPr>
        <w:t>ые</w:t>
      </w:r>
      <w:proofErr w:type="spellEnd"/>
      <w:r w:rsidRPr="00B339B1">
        <w:rPr>
          <w:sz w:val="28"/>
          <w:szCs w:val="28"/>
        </w:rPr>
        <w:t>) подразделение(я) (филиалы), осуществляющее полномочия по ведению бухгалтерского учета, формирует Отчет на основании Отчета головного учреждения (сформированного без учета Отчетов обособленных подразделений) и отчета(</w:t>
      </w:r>
      <w:proofErr w:type="spellStart"/>
      <w:r w:rsidRPr="00B339B1">
        <w:rPr>
          <w:sz w:val="28"/>
          <w:szCs w:val="28"/>
        </w:rPr>
        <w:t>ов</w:t>
      </w:r>
      <w:proofErr w:type="spellEnd"/>
      <w:r w:rsidRPr="00B339B1">
        <w:rPr>
          <w:sz w:val="28"/>
          <w:szCs w:val="28"/>
        </w:rPr>
        <w:t>) обособленного(</w:t>
      </w:r>
      <w:proofErr w:type="spellStart"/>
      <w:r w:rsidRPr="00B339B1">
        <w:rPr>
          <w:sz w:val="28"/>
          <w:szCs w:val="28"/>
        </w:rPr>
        <w:t>ых</w:t>
      </w:r>
      <w:proofErr w:type="spellEnd"/>
      <w:r w:rsidRPr="00B339B1">
        <w:rPr>
          <w:sz w:val="28"/>
          <w:szCs w:val="28"/>
        </w:rPr>
        <w:t>) подразделения(й).</w:t>
      </w:r>
    </w:p>
    <w:p w14:paraId="4967F094" w14:textId="77777777" w:rsidR="007142C2" w:rsidRPr="00ED6710" w:rsidRDefault="007142C2" w:rsidP="006E224F">
      <w:pPr>
        <w:autoSpaceDE w:val="0"/>
        <w:autoSpaceDN w:val="0"/>
        <w:adjustRightInd w:val="0"/>
        <w:ind w:firstLine="539"/>
        <w:jc w:val="both"/>
        <w:rPr>
          <w:sz w:val="28"/>
          <w:szCs w:val="28"/>
        </w:rPr>
      </w:pPr>
      <w:r w:rsidRPr="00ED6710">
        <w:rPr>
          <w:sz w:val="28"/>
          <w:szCs w:val="28"/>
        </w:rPr>
        <w:t>2</w:t>
      </w:r>
      <w:r>
        <w:rPr>
          <w:sz w:val="28"/>
          <w:szCs w:val="28"/>
        </w:rPr>
        <w:t>7</w:t>
      </w:r>
      <w:r w:rsidRPr="00ED6710">
        <w:rPr>
          <w:sz w:val="28"/>
          <w:szCs w:val="28"/>
        </w:rPr>
        <w:t>. 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14:paraId="33853908" w14:textId="77777777" w:rsidR="007142C2" w:rsidRDefault="007142C2" w:rsidP="006E224F">
      <w:pPr>
        <w:autoSpaceDE w:val="0"/>
        <w:autoSpaceDN w:val="0"/>
        <w:adjustRightInd w:val="0"/>
        <w:ind w:firstLine="540"/>
        <w:jc w:val="both"/>
        <w:rPr>
          <w:sz w:val="28"/>
          <w:szCs w:val="28"/>
        </w:rPr>
      </w:pPr>
      <w:r>
        <w:rPr>
          <w:sz w:val="28"/>
          <w:szCs w:val="28"/>
        </w:rPr>
        <w:t>28</w:t>
      </w:r>
      <w:r w:rsidRPr="00926C24">
        <w:rPr>
          <w:sz w:val="28"/>
          <w:szCs w:val="28"/>
        </w:rPr>
        <w:t xml:space="preserve">. </w:t>
      </w:r>
      <w:r w:rsidRPr="00FD7FF2">
        <w:rPr>
          <w:sz w:val="28"/>
          <w:szCs w:val="28"/>
        </w:rPr>
        <w:t xml:space="preserve">Утвержденный учреждением и рассмотренный (согласованный) </w:t>
      </w:r>
      <w:r>
        <w:rPr>
          <w:sz w:val="28"/>
          <w:szCs w:val="28"/>
        </w:rPr>
        <w:t xml:space="preserve">органом – учредителя </w:t>
      </w:r>
      <w:r w:rsidRPr="00FD7FF2">
        <w:rPr>
          <w:sz w:val="28"/>
          <w:szCs w:val="28"/>
        </w:rPr>
        <w:t xml:space="preserve"> Отчет подлежит размещению</w:t>
      </w:r>
      <w:r w:rsidRPr="00926C24">
        <w:rPr>
          <w:sz w:val="28"/>
          <w:szCs w:val="28"/>
        </w:rPr>
        <w:t xml:space="preserve"> не позднее 5 рабочих дней </w:t>
      </w:r>
      <w:r w:rsidRPr="00E90420">
        <w:rPr>
          <w:sz w:val="28"/>
          <w:szCs w:val="28"/>
        </w:rPr>
        <w:t>на сайте Учреждения</w:t>
      </w:r>
      <w:r w:rsidRPr="00926C24">
        <w:rPr>
          <w:sz w:val="28"/>
          <w:szCs w:val="28"/>
        </w:rPr>
        <w:t xml:space="preserve"> и на официальном сайте для размещения информации о государственных (муниципальных) учреждениях (http://bus.gov.ru/) в информационно-телекоммуникационной сети </w:t>
      </w:r>
      <w:r>
        <w:rPr>
          <w:sz w:val="28"/>
          <w:szCs w:val="28"/>
        </w:rPr>
        <w:t>«</w:t>
      </w:r>
      <w:r w:rsidRPr="00926C24">
        <w:rPr>
          <w:sz w:val="28"/>
          <w:szCs w:val="28"/>
        </w:rPr>
        <w:t>Интернет</w:t>
      </w:r>
      <w:r>
        <w:rPr>
          <w:sz w:val="28"/>
          <w:szCs w:val="28"/>
        </w:rPr>
        <w:t>»</w:t>
      </w:r>
      <w:r w:rsidRPr="00926C24">
        <w:rPr>
          <w:sz w:val="28"/>
          <w:szCs w:val="28"/>
        </w:rPr>
        <w:t xml:space="preserve"> с учетом требований </w:t>
      </w:r>
      <w:hyperlink r:id="rId10">
        <w:r w:rsidRPr="00926C24">
          <w:rPr>
            <w:sz w:val="28"/>
            <w:szCs w:val="28"/>
          </w:rPr>
          <w:t>приказа</w:t>
        </w:r>
      </w:hyperlink>
      <w:r w:rsidRPr="00926C24">
        <w:rPr>
          <w:sz w:val="28"/>
          <w:szCs w:val="28"/>
        </w:rPr>
        <w:t xml:space="preserve"> Министерства финансов Российской Федерации от 21.07.2011 </w:t>
      </w:r>
      <w:r>
        <w:rPr>
          <w:sz w:val="28"/>
          <w:szCs w:val="28"/>
        </w:rPr>
        <w:t>№</w:t>
      </w:r>
      <w:r w:rsidRPr="00926C24">
        <w:rPr>
          <w:sz w:val="28"/>
          <w:szCs w:val="28"/>
        </w:rPr>
        <w:t xml:space="preserve"> 86н </w:t>
      </w:r>
      <w:r>
        <w:rPr>
          <w:sz w:val="28"/>
          <w:szCs w:val="28"/>
        </w:rPr>
        <w:t>«</w:t>
      </w:r>
      <w:r w:rsidRPr="00926C24">
        <w:rPr>
          <w:sz w:val="28"/>
          <w:szCs w:val="28"/>
        </w:rPr>
        <w:t>Об утверждении Порядка предоставления информации государственным (муниципальным) учреждением, ее размещения на официальном сайте в сети Интернет</w:t>
      </w:r>
      <w:r>
        <w:rPr>
          <w:sz w:val="28"/>
          <w:szCs w:val="28"/>
        </w:rPr>
        <w:t xml:space="preserve"> и ведения указанного сайта»</w:t>
      </w:r>
      <w:r w:rsidRPr="00926C24">
        <w:rPr>
          <w:sz w:val="28"/>
          <w:szCs w:val="28"/>
        </w:rPr>
        <w:t>.</w:t>
      </w:r>
    </w:p>
    <w:p w14:paraId="5659807F" w14:textId="123F4AD2" w:rsidR="007142C2" w:rsidRPr="00926C24" w:rsidRDefault="007142C2" w:rsidP="006E224F">
      <w:pPr>
        <w:autoSpaceDE w:val="0"/>
        <w:autoSpaceDN w:val="0"/>
        <w:adjustRightInd w:val="0"/>
        <w:ind w:firstLine="540"/>
        <w:jc w:val="both"/>
        <w:rPr>
          <w:sz w:val="28"/>
          <w:szCs w:val="28"/>
        </w:rPr>
      </w:pPr>
      <w:r>
        <w:rPr>
          <w:sz w:val="28"/>
          <w:szCs w:val="28"/>
        </w:rPr>
        <w:t>29</w:t>
      </w:r>
      <w:r w:rsidRPr="00926C24">
        <w:rPr>
          <w:sz w:val="28"/>
          <w:szCs w:val="28"/>
        </w:rPr>
        <w:t>. Отчет автономного учреждения дополнительно подлежит опубликованию не позднее 1 июня года, следующего за отчетным, в средствах массовой информации, определенных учредителем автономного учреждения и доступных для потребителей услуг автономного учреждения.</w:t>
      </w:r>
    </w:p>
    <w:p w14:paraId="42A35D7B" w14:textId="77777777" w:rsidR="007142C2" w:rsidRDefault="007142C2" w:rsidP="006E224F">
      <w:pPr>
        <w:autoSpaceDE w:val="0"/>
        <w:autoSpaceDN w:val="0"/>
        <w:adjustRightInd w:val="0"/>
        <w:jc w:val="both"/>
        <w:rPr>
          <w:sz w:val="28"/>
          <w:szCs w:val="28"/>
        </w:rPr>
      </w:pPr>
    </w:p>
    <w:p w14:paraId="10460D41" w14:textId="77777777" w:rsidR="007142C2" w:rsidRDefault="007142C2" w:rsidP="006E224F">
      <w:pPr>
        <w:autoSpaceDE w:val="0"/>
        <w:autoSpaceDN w:val="0"/>
        <w:adjustRightInd w:val="0"/>
        <w:jc w:val="both"/>
        <w:rPr>
          <w:sz w:val="28"/>
          <w:szCs w:val="28"/>
        </w:rPr>
      </w:pPr>
    </w:p>
    <w:sectPr w:rsidR="007142C2" w:rsidSect="00C60245">
      <w:pgSz w:w="11906" w:h="16838"/>
      <w:pgMar w:top="709" w:right="851" w:bottom="709" w:left="153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B27B4"/>
    <w:multiLevelType w:val="hybridMultilevel"/>
    <w:tmpl w:val="4072E54C"/>
    <w:lvl w:ilvl="0" w:tplc="EC506CB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C2"/>
    <w:rsid w:val="00143FD8"/>
    <w:rsid w:val="00384346"/>
    <w:rsid w:val="00457B0D"/>
    <w:rsid w:val="006936F1"/>
    <w:rsid w:val="006E224F"/>
    <w:rsid w:val="007142C2"/>
    <w:rsid w:val="00737E37"/>
    <w:rsid w:val="00917592"/>
    <w:rsid w:val="00A0464E"/>
    <w:rsid w:val="00C60245"/>
    <w:rsid w:val="00E206D4"/>
    <w:rsid w:val="00FC4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4A950"/>
  <w15:docId w15:val="{2F5A95AC-F657-42F8-9725-92379EBD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2C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142C2"/>
    <w:pPr>
      <w:keepNext/>
      <w:keepLines/>
      <w:spacing w:before="40"/>
      <w:outlineLvl w:val="1"/>
    </w:pPr>
    <w:rPr>
      <w:rFonts w:ascii="Calibri Light"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42C2"/>
    <w:rPr>
      <w:rFonts w:ascii="Calibri Light" w:eastAsia="Times New Roman" w:hAnsi="Calibri Light" w:cs="Times New Roman"/>
      <w:color w:val="2E74B5"/>
      <w:sz w:val="26"/>
      <w:szCs w:val="26"/>
      <w:lang w:eastAsia="ru-RU"/>
    </w:rPr>
  </w:style>
  <w:style w:type="paragraph" w:customStyle="1" w:styleId="ConsPlusNormal">
    <w:name w:val="ConsPlusNormal"/>
    <w:link w:val="ConsPlusNormal0"/>
    <w:rsid w:val="007142C2"/>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rsid w:val="007142C2"/>
    <w:rPr>
      <w:rFonts w:ascii="Times New Roman" w:eastAsia="Times New Roman" w:hAnsi="Times New Roman" w:cs="Times New Roman"/>
      <w:sz w:val="28"/>
      <w:szCs w:val="20"/>
      <w:lang w:eastAsia="ru-RU"/>
    </w:rPr>
  </w:style>
  <w:style w:type="paragraph" w:customStyle="1" w:styleId="Pro-Gramma">
    <w:name w:val="Pro-Gramma"/>
    <w:basedOn w:val="a"/>
    <w:link w:val="Pro-Gramma0"/>
    <w:qFormat/>
    <w:rsid w:val="007142C2"/>
    <w:pPr>
      <w:ind w:firstLine="709"/>
      <w:contextualSpacing/>
      <w:jc w:val="both"/>
    </w:pPr>
    <w:rPr>
      <w:sz w:val="28"/>
      <w:szCs w:val="28"/>
    </w:rPr>
  </w:style>
  <w:style w:type="character" w:customStyle="1" w:styleId="Pro-Gramma0">
    <w:name w:val="Pro-Gramma Знак"/>
    <w:link w:val="Pro-Gramma"/>
    <w:rsid w:val="007142C2"/>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01F42B5E7C2725FB66D48301D172D6D7A9B646D1B162631E6C64B04366B8A1426C063FA6DB76EA809B87733EL400H" TargetMode="External"/><Relationship Id="rId3" Type="http://schemas.openxmlformats.org/officeDocument/2006/relationships/settings" Target="settings.xml"/><Relationship Id="rId7" Type="http://schemas.openxmlformats.org/officeDocument/2006/relationships/hyperlink" Target="consultantplus://offline/ref=CAC7CC9ABB81412C2471E590343E4C636F63D8B13C11A180FC08A07679EF34351004344A32DE98537DE1A5ACEDOB0F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D7A7FC95918B3FF757F050A7384D129059AAC8289511C276AFED925483A101D5A7AFC581DD00D2DA1FA79BF77F381663348F1BCA7A2BA50r0REM" TargetMode="External"/><Relationship Id="rId11" Type="http://schemas.openxmlformats.org/officeDocument/2006/relationships/fontTable" Target="fontTable.xml"/><Relationship Id="rId5" Type="http://schemas.openxmlformats.org/officeDocument/2006/relationships/hyperlink" Target="consultantplus://offline/ref=BF01F42B5E7C2725FB66D48301D172D6D2A8BC41D5B062631E6C64B04366B8A1506C5E33A7D368E8898ED122781678BB744D39A19BBAC8BCLF07H" TargetMode="External"/><Relationship Id="rId10" Type="http://schemas.openxmlformats.org/officeDocument/2006/relationships/hyperlink" Target="consultantplus://offline/ref=6D3F64F4B79E99ED1EAE336C7A2265D9CA0F2E007B53576F6322F49D81D722FED61DCA99D4F8F47CA6A3F63FA3a966I" TargetMode="External"/><Relationship Id="rId4" Type="http://schemas.openxmlformats.org/officeDocument/2006/relationships/webSettings" Target="webSettings.xml"/><Relationship Id="rId9" Type="http://schemas.openxmlformats.org/officeDocument/2006/relationships/hyperlink" Target="consultantplus://offline/ref=CAC7CC9ABB81412C2471E590343E4C636F60D9BD3613A180FC08A07679EF34351004344A32DE98537DE1A5ACEDOB0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8</Pages>
  <Words>3372</Words>
  <Characters>19222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Адамович</dc:creator>
  <cp:keywords/>
  <dc:description/>
  <cp:lastModifiedBy>Пользователь Windows</cp:lastModifiedBy>
  <cp:revision>8</cp:revision>
  <cp:lastPrinted>2023-03-09T11:27:00Z</cp:lastPrinted>
  <dcterms:created xsi:type="dcterms:W3CDTF">2023-03-06T11:24:00Z</dcterms:created>
  <dcterms:modified xsi:type="dcterms:W3CDTF">2023-03-14T06:57:00Z</dcterms:modified>
</cp:coreProperties>
</file>