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48" w:rsidRPr="00174EFA" w:rsidRDefault="00410948" w:rsidP="00410948">
      <w:pPr>
        <w:spacing w:after="0"/>
        <w:jc w:val="center"/>
        <w:rPr>
          <w:rFonts w:ascii="Times New Roman" w:eastAsia="Times New Roman" w:hAnsi="Times New Roman"/>
          <w:sz w:val="36"/>
          <w:szCs w:val="36"/>
          <w:lang w:eastAsia="ru-RU"/>
        </w:rPr>
      </w:pPr>
      <w:r w:rsidRPr="00174EFA">
        <w:rPr>
          <w:rFonts w:ascii="Times New Roman" w:eastAsia="Times New Roman" w:hAnsi="Times New Roman"/>
          <w:sz w:val="36"/>
          <w:szCs w:val="36"/>
          <w:lang w:eastAsia="ru-RU"/>
        </w:rPr>
        <w:t>ГЕРБ</w:t>
      </w:r>
    </w:p>
    <w:p w:rsidR="00410948" w:rsidRPr="00174EFA" w:rsidRDefault="00410948" w:rsidP="00410948">
      <w:pPr>
        <w:spacing w:after="0"/>
        <w:jc w:val="center"/>
        <w:rPr>
          <w:rFonts w:ascii="Times New Roman" w:eastAsia="Times New Roman" w:hAnsi="Times New Roman"/>
          <w:b/>
          <w:sz w:val="36"/>
          <w:szCs w:val="36"/>
          <w:lang w:eastAsia="ru-RU"/>
        </w:rPr>
      </w:pPr>
      <w:r w:rsidRPr="00174EFA">
        <w:rPr>
          <w:rFonts w:ascii="Times New Roman" w:eastAsia="Times New Roman" w:hAnsi="Times New Roman"/>
          <w:b/>
          <w:sz w:val="36"/>
          <w:szCs w:val="36"/>
          <w:lang w:eastAsia="ru-RU"/>
        </w:rPr>
        <w:t>Муниципальное образование</w:t>
      </w:r>
    </w:p>
    <w:p w:rsidR="00410948" w:rsidRPr="00174EFA" w:rsidRDefault="00410948" w:rsidP="00410948">
      <w:pPr>
        <w:spacing w:after="0"/>
        <w:jc w:val="center"/>
        <w:rPr>
          <w:rFonts w:ascii="Times New Roman" w:eastAsia="Times New Roman" w:hAnsi="Times New Roman"/>
          <w:b/>
          <w:sz w:val="36"/>
          <w:szCs w:val="36"/>
          <w:lang w:eastAsia="ru-RU"/>
        </w:rPr>
      </w:pPr>
      <w:r w:rsidRPr="00174EFA">
        <w:rPr>
          <w:rFonts w:ascii="Times New Roman" w:eastAsia="Times New Roman" w:hAnsi="Times New Roman"/>
          <w:b/>
          <w:sz w:val="36"/>
          <w:szCs w:val="36"/>
          <w:lang w:eastAsia="ru-RU"/>
        </w:rPr>
        <w:t>«Токсовское городское поселение»</w:t>
      </w:r>
    </w:p>
    <w:p w:rsidR="00410948" w:rsidRPr="00174EFA" w:rsidRDefault="00410948" w:rsidP="00174EFA">
      <w:pPr>
        <w:pStyle w:val="1"/>
        <w:rPr>
          <w:color w:val="auto"/>
        </w:rPr>
      </w:pPr>
      <w:r w:rsidRPr="00174EFA">
        <w:rPr>
          <w:color w:val="auto"/>
        </w:rPr>
        <w:t>Всеволожского муниципального района</w:t>
      </w:r>
    </w:p>
    <w:p w:rsidR="00410948" w:rsidRPr="00174EFA" w:rsidRDefault="00410948" w:rsidP="00410948">
      <w:pPr>
        <w:spacing w:after="0"/>
        <w:jc w:val="center"/>
        <w:rPr>
          <w:rFonts w:ascii="Times New Roman" w:eastAsia="Times New Roman" w:hAnsi="Times New Roman"/>
          <w:b/>
          <w:sz w:val="36"/>
          <w:szCs w:val="36"/>
          <w:lang w:eastAsia="ru-RU"/>
        </w:rPr>
      </w:pPr>
      <w:r w:rsidRPr="00174EFA">
        <w:rPr>
          <w:rFonts w:ascii="Times New Roman" w:eastAsia="Times New Roman" w:hAnsi="Times New Roman"/>
          <w:b/>
          <w:sz w:val="36"/>
          <w:szCs w:val="36"/>
          <w:lang w:eastAsia="ru-RU"/>
        </w:rPr>
        <w:t>Ленинградской области</w:t>
      </w:r>
    </w:p>
    <w:p w:rsidR="00410948" w:rsidRPr="00174EFA" w:rsidRDefault="00410948" w:rsidP="008A7207">
      <w:pPr>
        <w:pStyle w:val="1"/>
        <w:rPr>
          <w:color w:val="auto"/>
        </w:rPr>
      </w:pPr>
      <w:r w:rsidRPr="00174EFA">
        <w:rPr>
          <w:color w:val="auto"/>
        </w:rPr>
        <w:t>АДМИНИСТРАЦИЯ</w:t>
      </w:r>
    </w:p>
    <w:p w:rsidR="00410948" w:rsidRPr="00174EFA" w:rsidRDefault="00410948" w:rsidP="00410948">
      <w:pPr>
        <w:keepNext/>
        <w:spacing w:after="0"/>
        <w:contextualSpacing/>
        <w:jc w:val="center"/>
        <w:outlineLvl w:val="4"/>
        <w:rPr>
          <w:rFonts w:ascii="Times New Roman" w:eastAsia="Times New Roman" w:hAnsi="Times New Roman"/>
          <w:b/>
          <w:sz w:val="48"/>
          <w:szCs w:val="48"/>
          <w:lang w:eastAsia="ru-RU"/>
        </w:rPr>
      </w:pPr>
      <w:r w:rsidRPr="00174EFA">
        <w:rPr>
          <w:rFonts w:ascii="Times New Roman" w:eastAsia="Times New Roman" w:hAnsi="Times New Roman"/>
          <w:b/>
          <w:sz w:val="48"/>
          <w:szCs w:val="48"/>
          <w:lang w:eastAsia="ru-RU"/>
        </w:rPr>
        <w:t>Постановление</w:t>
      </w:r>
    </w:p>
    <w:p w:rsidR="00410948" w:rsidRPr="00174EFA" w:rsidRDefault="003C13DB" w:rsidP="00410948">
      <w:pPr>
        <w:tabs>
          <w:tab w:val="left" w:pos="6705"/>
        </w:tabs>
        <w:spacing w:after="0"/>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   </w:t>
      </w:r>
      <w:r w:rsidRPr="003C13DB">
        <w:rPr>
          <w:rFonts w:ascii="Times New Roman" w:eastAsia="Times New Roman" w:hAnsi="Times New Roman"/>
          <w:sz w:val="28"/>
          <w:szCs w:val="28"/>
          <w:u w:val="single"/>
          <w:lang w:eastAsia="ru-RU"/>
        </w:rPr>
        <w:t>12.02.2021</w:t>
      </w:r>
      <w:r>
        <w:rPr>
          <w:rFonts w:ascii="Times New Roman" w:eastAsia="Times New Roman" w:hAnsi="Times New Roman"/>
          <w:sz w:val="28"/>
          <w:szCs w:val="28"/>
          <w:u w:val="single"/>
          <w:lang w:eastAsia="ru-RU"/>
        </w:rPr>
        <w:t xml:space="preserve">   </w:t>
      </w:r>
      <w:r w:rsidR="00410948" w:rsidRPr="00174E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 xml:space="preserve">  № </w:t>
      </w:r>
      <w:r w:rsidRPr="003C13DB">
        <w:rPr>
          <w:rFonts w:ascii="Times New Roman" w:eastAsia="Times New Roman" w:hAnsi="Times New Roman"/>
          <w:sz w:val="28"/>
          <w:szCs w:val="28"/>
          <w:u w:val="single"/>
          <w:lang w:eastAsia="ru-RU"/>
        </w:rPr>
        <w:t>63</w:t>
      </w:r>
    </w:p>
    <w:p w:rsidR="00410948" w:rsidRPr="00174EFA" w:rsidRDefault="00410948" w:rsidP="008A7207">
      <w:pPr>
        <w:tabs>
          <w:tab w:val="left" w:pos="6705"/>
        </w:tabs>
        <w:spacing w:line="360" w:lineRule="auto"/>
        <w:rPr>
          <w:rFonts w:ascii="Times New Roman" w:eastAsia="Times New Roman" w:hAnsi="Times New Roman"/>
          <w:sz w:val="20"/>
          <w:szCs w:val="20"/>
          <w:lang w:eastAsia="ru-RU"/>
        </w:rPr>
      </w:pPr>
      <w:r w:rsidRPr="00174EFA">
        <w:rPr>
          <w:rFonts w:ascii="Times New Roman" w:eastAsia="Times New Roman" w:hAnsi="Times New Roman"/>
          <w:sz w:val="20"/>
          <w:szCs w:val="20"/>
          <w:lang w:eastAsia="ru-RU"/>
        </w:rPr>
        <w:t xml:space="preserve">      </w:t>
      </w:r>
      <w:proofErr w:type="spellStart"/>
      <w:r w:rsidRPr="00174EFA">
        <w:rPr>
          <w:rFonts w:ascii="Times New Roman" w:eastAsia="Times New Roman" w:hAnsi="Times New Roman"/>
          <w:sz w:val="20"/>
          <w:szCs w:val="20"/>
          <w:lang w:eastAsia="ru-RU"/>
        </w:rPr>
        <w:t>г.п</w:t>
      </w:r>
      <w:proofErr w:type="spellEnd"/>
      <w:r w:rsidRPr="00174EFA">
        <w:rPr>
          <w:rFonts w:ascii="Times New Roman" w:eastAsia="Times New Roman" w:hAnsi="Times New Roman"/>
          <w:sz w:val="20"/>
          <w:szCs w:val="20"/>
          <w:lang w:eastAsia="ru-RU"/>
        </w:rPr>
        <w:t xml:space="preserve">. Токсово     </w:t>
      </w:r>
    </w:p>
    <w:tbl>
      <w:tblPr>
        <w:tblW w:w="0" w:type="auto"/>
        <w:tblLook w:val="04A0" w:firstRow="1" w:lastRow="0" w:firstColumn="1" w:lastColumn="0" w:noHBand="0" w:noVBand="1"/>
      </w:tblPr>
      <w:tblGrid>
        <w:gridCol w:w="5812"/>
        <w:gridCol w:w="4393"/>
      </w:tblGrid>
      <w:tr w:rsidR="00410948" w:rsidRPr="00410948" w:rsidTr="00410948">
        <w:tc>
          <w:tcPr>
            <w:tcW w:w="5812" w:type="dxa"/>
            <w:shd w:val="clear" w:color="auto" w:fill="auto"/>
          </w:tcPr>
          <w:p w:rsidR="00410948" w:rsidRPr="00410948" w:rsidRDefault="00410948" w:rsidP="00410948">
            <w:pPr>
              <w:spacing w:after="0" w:line="240" w:lineRule="auto"/>
              <w:rPr>
                <w:rFonts w:ascii="Times New Roman" w:hAnsi="Times New Roman"/>
                <w:sz w:val="28"/>
                <w:szCs w:val="28"/>
              </w:rPr>
            </w:pPr>
            <w:r w:rsidRPr="00FA565F">
              <w:rPr>
                <w:rFonts w:ascii="Times New Roman" w:hAnsi="Times New Roman"/>
                <w:sz w:val="26"/>
                <w:szCs w:val="26"/>
              </w:rPr>
              <w:t>О</w:t>
            </w:r>
            <w:r>
              <w:rPr>
                <w:rFonts w:ascii="Times New Roman" w:hAnsi="Times New Roman"/>
                <w:sz w:val="26"/>
                <w:szCs w:val="26"/>
              </w:rPr>
              <w:t>б утверждении</w:t>
            </w:r>
            <w:r w:rsidRPr="00FA565F">
              <w:rPr>
                <w:rFonts w:ascii="Times New Roman" w:hAnsi="Times New Roman"/>
                <w:sz w:val="26"/>
                <w:szCs w:val="26"/>
              </w:rPr>
              <w:t xml:space="preserve"> порядк</w:t>
            </w:r>
            <w:r>
              <w:rPr>
                <w:rFonts w:ascii="Times New Roman" w:hAnsi="Times New Roman"/>
                <w:sz w:val="26"/>
                <w:szCs w:val="26"/>
              </w:rPr>
              <w:t>а</w:t>
            </w:r>
            <w:r w:rsidRPr="00FA565F">
              <w:rPr>
                <w:rFonts w:ascii="Times New Roman" w:hAnsi="Times New Roman"/>
                <w:sz w:val="26"/>
                <w:szCs w:val="26"/>
              </w:rPr>
              <w:t xml:space="preserve"> организации и проведения процедуры рейтингового</w:t>
            </w:r>
            <w:r>
              <w:rPr>
                <w:rFonts w:ascii="Times New Roman" w:hAnsi="Times New Roman"/>
                <w:sz w:val="26"/>
                <w:szCs w:val="26"/>
              </w:rPr>
              <w:t xml:space="preserve"> </w:t>
            </w:r>
            <w:r w:rsidRPr="00FA565F">
              <w:rPr>
                <w:rFonts w:ascii="Times New Roman" w:hAnsi="Times New Roman"/>
                <w:sz w:val="26"/>
                <w:szCs w:val="26"/>
              </w:rPr>
              <w:t>голосования по проектам благоустройства общественных территорий муниципального образования «Токсовского городского поселения»</w:t>
            </w:r>
            <w:r>
              <w:rPr>
                <w:rFonts w:ascii="Times New Roman" w:hAnsi="Times New Roman"/>
                <w:sz w:val="26"/>
                <w:szCs w:val="26"/>
              </w:rPr>
              <w:t xml:space="preserve"> </w:t>
            </w:r>
            <w:r w:rsidRPr="00FA565F">
              <w:rPr>
                <w:rFonts w:ascii="Times New Roman" w:hAnsi="Times New Roman"/>
                <w:sz w:val="26"/>
                <w:szCs w:val="26"/>
              </w:rPr>
              <w:t>Всеволожского муниципального района Ленинградской области</w:t>
            </w:r>
            <w:r>
              <w:rPr>
                <w:rFonts w:ascii="Times New Roman" w:hAnsi="Times New Roman"/>
                <w:sz w:val="26"/>
                <w:szCs w:val="26"/>
              </w:rPr>
              <w:t xml:space="preserve"> </w:t>
            </w:r>
            <w:r w:rsidRPr="00FA565F">
              <w:rPr>
                <w:rFonts w:ascii="Times New Roman" w:hAnsi="Times New Roman"/>
                <w:sz w:val="26"/>
                <w:szCs w:val="26"/>
              </w:rPr>
              <w:t>подлежащих благоустройству в первоочередном порядке</w:t>
            </w:r>
          </w:p>
        </w:tc>
        <w:tc>
          <w:tcPr>
            <w:tcW w:w="4393" w:type="dxa"/>
            <w:shd w:val="clear" w:color="auto" w:fill="auto"/>
          </w:tcPr>
          <w:p w:rsidR="00410948" w:rsidRPr="00410948" w:rsidRDefault="00410948" w:rsidP="00410948">
            <w:pPr>
              <w:tabs>
                <w:tab w:val="left" w:pos="6705"/>
              </w:tabs>
              <w:spacing w:after="0" w:line="240" w:lineRule="auto"/>
              <w:rPr>
                <w:rFonts w:ascii="Times New Roman" w:hAnsi="Times New Roman"/>
                <w:sz w:val="28"/>
                <w:szCs w:val="28"/>
              </w:rPr>
            </w:pPr>
          </w:p>
        </w:tc>
      </w:tr>
    </w:tbl>
    <w:p w:rsidR="00FA565F" w:rsidRPr="00AA071E" w:rsidRDefault="00FA565F" w:rsidP="00174406">
      <w:pPr>
        <w:spacing w:after="0" w:line="240" w:lineRule="auto"/>
        <w:rPr>
          <w:rFonts w:ascii="Times New Roman" w:hAnsi="Times New Roman"/>
          <w:sz w:val="26"/>
          <w:szCs w:val="26"/>
        </w:rPr>
      </w:pPr>
    </w:p>
    <w:p w:rsidR="00174406" w:rsidRPr="00FA565F" w:rsidRDefault="00174406" w:rsidP="0044443C">
      <w:pPr>
        <w:pStyle w:val="ConsPlusNormal"/>
        <w:ind w:firstLine="540"/>
        <w:jc w:val="both"/>
        <w:rPr>
          <w:rFonts w:ascii="Times New Roman" w:hAnsi="Times New Roman" w:cs="Times New Roman"/>
          <w:sz w:val="26"/>
          <w:szCs w:val="26"/>
        </w:rPr>
      </w:pPr>
      <w:r w:rsidRPr="00FA565F">
        <w:rPr>
          <w:rFonts w:ascii="Times New Roman" w:hAnsi="Times New Roman" w:cs="Times New Roman"/>
          <w:sz w:val="26"/>
          <w:szCs w:val="26"/>
        </w:rPr>
        <w:t>В соответствии с</w:t>
      </w:r>
      <w:r w:rsidR="0044443C">
        <w:rPr>
          <w:rFonts w:ascii="Times New Roman" w:hAnsi="Times New Roman" w:cs="Times New Roman"/>
          <w:sz w:val="26"/>
          <w:szCs w:val="26"/>
        </w:rPr>
        <w:t xml:space="preserve"> </w:t>
      </w:r>
      <w:r w:rsidR="0044443C" w:rsidRPr="0044443C">
        <w:rPr>
          <w:rFonts w:ascii="Times New Roman" w:hAnsi="Times New Roman" w:cs="Times New Roman"/>
          <w:sz w:val="26"/>
          <w:szCs w:val="26"/>
        </w:rPr>
        <w:t>Федеральным законом от 06.10.2003 г. № 131-ФЗ «Об общих принципах организации местного самоуправления в Российской Федерации»,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r w:rsidR="0044443C">
        <w:rPr>
          <w:rFonts w:ascii="Times New Roman" w:hAnsi="Times New Roman" w:cs="Times New Roman"/>
          <w:sz w:val="26"/>
          <w:szCs w:val="26"/>
        </w:rPr>
        <w:t>,</w:t>
      </w:r>
      <w:r w:rsidRPr="00FA565F">
        <w:rPr>
          <w:rFonts w:ascii="Times New Roman" w:hAnsi="Times New Roman" w:cs="Times New Roman"/>
          <w:sz w:val="26"/>
          <w:szCs w:val="26"/>
        </w:rPr>
        <w:t xml:space="preserve">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4443C">
        <w:rPr>
          <w:rFonts w:ascii="Times New Roman" w:hAnsi="Times New Roman" w:cs="Times New Roman"/>
          <w:sz w:val="26"/>
          <w:szCs w:val="26"/>
        </w:rPr>
        <w:t xml:space="preserve">, </w:t>
      </w:r>
      <w:r w:rsidR="0044443C" w:rsidRPr="0044443C">
        <w:rPr>
          <w:rFonts w:ascii="Times New Roman" w:hAnsi="Times New Roman" w:cs="Times New Roman"/>
          <w:sz w:val="26"/>
          <w:szCs w:val="26"/>
        </w:rPr>
        <w:t>распоряжением Комитета от 23.12.2020 № 263</w:t>
      </w:r>
      <w:r w:rsidR="0044443C">
        <w:rPr>
          <w:rFonts w:ascii="Times New Roman" w:hAnsi="Times New Roman" w:cs="Times New Roman"/>
          <w:sz w:val="26"/>
          <w:szCs w:val="26"/>
        </w:rPr>
        <w:t xml:space="preserve"> «</w:t>
      </w:r>
      <w:r w:rsidR="0044443C" w:rsidRPr="0044443C">
        <w:rPr>
          <w:rFonts w:ascii="Times New Roman" w:hAnsi="Times New Roman" w:cs="Times New Roman"/>
          <w:sz w:val="26"/>
          <w:szCs w:val="26"/>
        </w:rPr>
        <w:t>О проведении рейтингового голосования по проектам благоустройства общественных территорий муниципальных образований, подлежащих благоустройству в первоочередном порядке, с использованием единой цифровой платформы</w:t>
      </w:r>
      <w:r w:rsidR="0044443C">
        <w:rPr>
          <w:rFonts w:ascii="Times New Roman" w:hAnsi="Times New Roman" w:cs="Times New Roman"/>
          <w:sz w:val="26"/>
          <w:szCs w:val="26"/>
        </w:rPr>
        <w:t>, приказом Комитета по жилищно-коммунальному хозяйству Ленинградской области от 24.01.2019 № 3, администрация муниципального образования «Токсовское городское поселение» Всеволожского муниципального района Ленинградской области,</w:t>
      </w:r>
    </w:p>
    <w:p w:rsidR="00174406" w:rsidRPr="00FA565F" w:rsidRDefault="00174406" w:rsidP="00174406">
      <w:pPr>
        <w:pStyle w:val="ConsPlusNormal"/>
        <w:jc w:val="both"/>
        <w:rPr>
          <w:rFonts w:ascii="Times New Roman" w:hAnsi="Times New Roman" w:cs="Times New Roman"/>
          <w:sz w:val="26"/>
          <w:szCs w:val="26"/>
        </w:rPr>
      </w:pPr>
      <w:r w:rsidRPr="00FA565F">
        <w:rPr>
          <w:rFonts w:ascii="Times New Roman" w:hAnsi="Times New Roman" w:cs="Times New Roman"/>
          <w:sz w:val="26"/>
          <w:szCs w:val="26"/>
        </w:rPr>
        <w:t>ПОСТАНОВЛЯ</w:t>
      </w:r>
      <w:r w:rsidR="00551FB2" w:rsidRPr="00FA565F">
        <w:rPr>
          <w:rFonts w:ascii="Times New Roman" w:hAnsi="Times New Roman" w:cs="Times New Roman"/>
          <w:sz w:val="26"/>
          <w:szCs w:val="26"/>
        </w:rPr>
        <w:t>ЕТ</w:t>
      </w:r>
    </w:p>
    <w:p w:rsidR="00174406" w:rsidRPr="00FA565F" w:rsidRDefault="00174406" w:rsidP="00FA565F">
      <w:pPr>
        <w:pStyle w:val="ConsPlusNormal"/>
        <w:numPr>
          <w:ilvl w:val="0"/>
          <w:numId w:val="7"/>
        </w:numPr>
        <w:jc w:val="both"/>
        <w:rPr>
          <w:rFonts w:ascii="Times New Roman" w:hAnsi="Times New Roman" w:cs="Times New Roman"/>
          <w:sz w:val="26"/>
          <w:szCs w:val="26"/>
        </w:rPr>
      </w:pPr>
      <w:r w:rsidRPr="00FA565F">
        <w:rPr>
          <w:rFonts w:ascii="Times New Roman" w:hAnsi="Times New Roman" w:cs="Times New Roman"/>
          <w:sz w:val="26"/>
          <w:szCs w:val="26"/>
        </w:rPr>
        <w:t>Утвердить прилагаемые:</w:t>
      </w:r>
    </w:p>
    <w:p w:rsidR="00174406" w:rsidRPr="00FA565F" w:rsidRDefault="0044443C" w:rsidP="00551FB2">
      <w:pPr>
        <w:pStyle w:val="ConsPlusNormal"/>
        <w:numPr>
          <w:ilvl w:val="0"/>
          <w:numId w:val="3"/>
        </w:numPr>
        <w:ind w:left="0" w:firstLine="709"/>
        <w:jc w:val="both"/>
        <w:rPr>
          <w:rFonts w:ascii="Times New Roman" w:hAnsi="Times New Roman" w:cs="Times New Roman"/>
          <w:sz w:val="26"/>
          <w:szCs w:val="26"/>
        </w:rPr>
      </w:pPr>
      <w:r>
        <w:rPr>
          <w:rFonts w:ascii="Times New Roman" w:hAnsi="Times New Roman" w:cs="Times New Roman"/>
          <w:sz w:val="26"/>
          <w:szCs w:val="26"/>
        </w:rPr>
        <w:t>порядок</w:t>
      </w:r>
      <w:r w:rsidR="00174406" w:rsidRPr="00FA565F">
        <w:rPr>
          <w:rFonts w:ascii="Times New Roman" w:hAnsi="Times New Roman" w:cs="Times New Roman"/>
          <w:sz w:val="26"/>
          <w:szCs w:val="26"/>
        </w:rPr>
        <w:t xml:space="preserve"> организации и проведения процедуры рейтингового голосования по проектам благоустройства общественных территорий муниципального образования «Токсовского городского поселения» Всеволожского муниципального района Ленинградской области, подлежащих благоустройству в первоочередном порядке (Приложение</w:t>
      </w:r>
      <w:r w:rsidR="00F155C4" w:rsidRPr="00FA565F">
        <w:rPr>
          <w:rFonts w:ascii="Times New Roman" w:hAnsi="Times New Roman" w:cs="Times New Roman"/>
          <w:sz w:val="26"/>
          <w:szCs w:val="26"/>
        </w:rPr>
        <w:t xml:space="preserve"> № </w:t>
      </w:r>
      <w:r w:rsidR="00174406" w:rsidRPr="00FA565F">
        <w:rPr>
          <w:rFonts w:ascii="Times New Roman" w:hAnsi="Times New Roman" w:cs="Times New Roman"/>
          <w:sz w:val="26"/>
          <w:szCs w:val="26"/>
        </w:rPr>
        <w:t>1);</w:t>
      </w:r>
    </w:p>
    <w:p w:rsidR="00174406" w:rsidRPr="00FA565F" w:rsidRDefault="0044443C" w:rsidP="00551FB2">
      <w:pPr>
        <w:pStyle w:val="ConsPlusNormal"/>
        <w:numPr>
          <w:ilvl w:val="0"/>
          <w:numId w:val="3"/>
        </w:numPr>
        <w:ind w:left="0" w:firstLine="709"/>
        <w:jc w:val="both"/>
        <w:rPr>
          <w:rFonts w:ascii="Times New Roman" w:hAnsi="Times New Roman" w:cs="Times New Roman"/>
          <w:sz w:val="26"/>
          <w:szCs w:val="26"/>
        </w:rPr>
      </w:pPr>
      <w:r>
        <w:rPr>
          <w:rFonts w:ascii="Times New Roman" w:hAnsi="Times New Roman" w:cs="Times New Roman"/>
          <w:sz w:val="26"/>
          <w:szCs w:val="26"/>
        </w:rPr>
        <w:t>ф</w:t>
      </w:r>
      <w:r w:rsidR="00174406" w:rsidRPr="00FA565F">
        <w:rPr>
          <w:rFonts w:ascii="Times New Roman" w:hAnsi="Times New Roman" w:cs="Times New Roman"/>
          <w:sz w:val="26"/>
          <w:szCs w:val="26"/>
        </w:rPr>
        <w:t xml:space="preserve">орму итогового </w:t>
      </w:r>
      <w:hyperlink w:anchor="Par93" w:tooltip="ИТОГОВЫЙ ПРОТОКОЛ" w:history="1">
        <w:r w:rsidR="00174406" w:rsidRPr="00FA565F">
          <w:rPr>
            <w:rFonts w:ascii="Times New Roman" w:hAnsi="Times New Roman" w:cs="Times New Roman"/>
            <w:sz w:val="26"/>
            <w:szCs w:val="26"/>
          </w:rPr>
          <w:t>протокола</w:t>
        </w:r>
      </w:hyperlink>
      <w:r w:rsidR="00174406" w:rsidRPr="00FA565F">
        <w:rPr>
          <w:rFonts w:ascii="Times New Roman" w:hAnsi="Times New Roman" w:cs="Times New Roman"/>
          <w:sz w:val="26"/>
          <w:szCs w:val="26"/>
        </w:rPr>
        <w:t xml:space="preserve"> территориальной счетной комиссии о результатах рейтингового голосования по проектам благоустройства общественных территорий </w:t>
      </w:r>
      <w:r w:rsidR="00174406" w:rsidRPr="00FA565F">
        <w:rPr>
          <w:rFonts w:ascii="Times New Roman" w:hAnsi="Times New Roman" w:cs="Times New Roman"/>
          <w:sz w:val="26"/>
          <w:szCs w:val="26"/>
        </w:rPr>
        <w:lastRenderedPageBreak/>
        <w:t>муниципального образования «Токсовского городского поселения» Всеволожского муниципального района Ленинградской области, подлежащих благоустройству в первоочередном порядке (</w:t>
      </w:r>
      <w:r w:rsidR="00F155C4" w:rsidRPr="00FA565F">
        <w:rPr>
          <w:rFonts w:ascii="Times New Roman" w:hAnsi="Times New Roman" w:cs="Times New Roman"/>
          <w:sz w:val="26"/>
          <w:szCs w:val="26"/>
        </w:rPr>
        <w:t>П</w:t>
      </w:r>
      <w:r w:rsidR="00174406" w:rsidRPr="00FA565F">
        <w:rPr>
          <w:rFonts w:ascii="Times New Roman" w:hAnsi="Times New Roman" w:cs="Times New Roman"/>
          <w:sz w:val="26"/>
          <w:szCs w:val="26"/>
        </w:rPr>
        <w:t xml:space="preserve">риложение </w:t>
      </w:r>
      <w:r w:rsidR="00F155C4" w:rsidRPr="00FA565F">
        <w:rPr>
          <w:rFonts w:ascii="Times New Roman" w:hAnsi="Times New Roman" w:cs="Times New Roman"/>
          <w:sz w:val="26"/>
          <w:szCs w:val="26"/>
        </w:rPr>
        <w:t xml:space="preserve">№ </w:t>
      </w:r>
      <w:r w:rsidR="00174406" w:rsidRPr="00FA565F">
        <w:rPr>
          <w:rFonts w:ascii="Times New Roman" w:hAnsi="Times New Roman" w:cs="Times New Roman"/>
          <w:sz w:val="26"/>
          <w:szCs w:val="26"/>
        </w:rPr>
        <w:t>2);</w:t>
      </w:r>
    </w:p>
    <w:p w:rsidR="00174406" w:rsidRPr="00FA565F" w:rsidRDefault="002D16D6" w:rsidP="00551FB2">
      <w:pPr>
        <w:pStyle w:val="ConsPlusNormal"/>
        <w:numPr>
          <w:ilvl w:val="0"/>
          <w:numId w:val="3"/>
        </w:numPr>
        <w:ind w:left="0" w:firstLine="709"/>
        <w:jc w:val="both"/>
        <w:rPr>
          <w:rFonts w:ascii="Times New Roman" w:hAnsi="Times New Roman" w:cs="Times New Roman"/>
          <w:sz w:val="26"/>
          <w:szCs w:val="26"/>
        </w:rPr>
      </w:pPr>
      <w:r>
        <w:rPr>
          <w:rFonts w:ascii="Times New Roman" w:hAnsi="Times New Roman" w:cs="Times New Roman"/>
          <w:sz w:val="26"/>
          <w:szCs w:val="26"/>
        </w:rPr>
        <w:t>ф</w:t>
      </w:r>
      <w:r w:rsidR="00174406" w:rsidRPr="00FA565F">
        <w:rPr>
          <w:rFonts w:ascii="Times New Roman" w:hAnsi="Times New Roman" w:cs="Times New Roman"/>
          <w:sz w:val="26"/>
          <w:szCs w:val="26"/>
        </w:rPr>
        <w:t xml:space="preserve">орму итогового </w:t>
      </w:r>
      <w:hyperlink w:anchor="Par149" w:tooltip="ИТОГОВЫЙ ПРОТОКОЛ" w:history="1">
        <w:r w:rsidR="00174406" w:rsidRPr="00FA565F">
          <w:rPr>
            <w:rFonts w:ascii="Times New Roman" w:hAnsi="Times New Roman" w:cs="Times New Roman"/>
            <w:sz w:val="26"/>
            <w:szCs w:val="26"/>
          </w:rPr>
          <w:t>протокола</w:t>
        </w:r>
      </w:hyperlink>
      <w:r w:rsidR="00174406" w:rsidRPr="00FA565F">
        <w:rPr>
          <w:rFonts w:ascii="Times New Roman" w:hAnsi="Times New Roman" w:cs="Times New Roman"/>
          <w:sz w:val="26"/>
          <w:szCs w:val="26"/>
        </w:rPr>
        <w:t xml:space="preserve"> муниципальной общественной комиссии о результатах рейтингового голосования по проектам благоустройства общественных территорий муниципального образования «Токсовского городского поселения» Всеволожского муниципального района Ленинградской области, подлежащих благоустройству в первоочередном порядке (</w:t>
      </w:r>
      <w:r w:rsidR="00F155C4" w:rsidRPr="00FA565F">
        <w:rPr>
          <w:rFonts w:ascii="Times New Roman" w:hAnsi="Times New Roman" w:cs="Times New Roman"/>
          <w:sz w:val="26"/>
          <w:szCs w:val="26"/>
        </w:rPr>
        <w:t>П</w:t>
      </w:r>
      <w:r w:rsidR="00174406" w:rsidRPr="00FA565F">
        <w:rPr>
          <w:rFonts w:ascii="Times New Roman" w:hAnsi="Times New Roman" w:cs="Times New Roman"/>
          <w:sz w:val="26"/>
          <w:szCs w:val="26"/>
        </w:rPr>
        <w:t>риложение</w:t>
      </w:r>
      <w:r w:rsidR="00F155C4" w:rsidRPr="00FA565F">
        <w:rPr>
          <w:rFonts w:ascii="Times New Roman" w:hAnsi="Times New Roman" w:cs="Times New Roman"/>
          <w:sz w:val="26"/>
          <w:szCs w:val="26"/>
        </w:rPr>
        <w:t xml:space="preserve"> №</w:t>
      </w:r>
      <w:r w:rsidR="00174406" w:rsidRPr="00FA565F">
        <w:rPr>
          <w:rFonts w:ascii="Times New Roman" w:hAnsi="Times New Roman" w:cs="Times New Roman"/>
          <w:sz w:val="26"/>
          <w:szCs w:val="26"/>
        </w:rPr>
        <w:t xml:space="preserve"> 3).</w:t>
      </w:r>
    </w:p>
    <w:p w:rsidR="00FA565F" w:rsidRPr="00FA565F" w:rsidRDefault="00FA565F" w:rsidP="00FA565F">
      <w:pPr>
        <w:pStyle w:val="ConsPlusNormal"/>
        <w:numPr>
          <w:ilvl w:val="0"/>
          <w:numId w:val="7"/>
        </w:numPr>
        <w:ind w:left="0" w:firstLine="709"/>
        <w:jc w:val="both"/>
        <w:rPr>
          <w:rFonts w:ascii="Times New Roman" w:hAnsi="Times New Roman" w:cs="Times New Roman"/>
          <w:sz w:val="26"/>
          <w:szCs w:val="26"/>
        </w:rPr>
      </w:pPr>
      <w:r w:rsidRPr="00FA565F">
        <w:rPr>
          <w:rFonts w:ascii="Times New Roman" w:hAnsi="Times New Roman" w:cs="Times New Roman"/>
          <w:sz w:val="26"/>
          <w:szCs w:val="26"/>
        </w:rPr>
        <w:t>Настоящее постановление подлежит официальному опубликованию в газете «Вести Токсово» и на официальном сайте администрации МО «Токсовское городское поселение» в сети Интернет.</w:t>
      </w:r>
    </w:p>
    <w:p w:rsidR="00174406" w:rsidRPr="00FA565F" w:rsidRDefault="00FA565F" w:rsidP="00FA565F">
      <w:pPr>
        <w:pStyle w:val="ConsPlusNormal"/>
        <w:numPr>
          <w:ilvl w:val="0"/>
          <w:numId w:val="7"/>
        </w:numPr>
        <w:ind w:left="0" w:firstLine="709"/>
        <w:jc w:val="both"/>
        <w:rPr>
          <w:rFonts w:ascii="Times New Roman" w:hAnsi="Times New Roman" w:cs="Times New Roman"/>
          <w:sz w:val="26"/>
          <w:szCs w:val="26"/>
        </w:rPr>
      </w:pPr>
      <w:r w:rsidRPr="00FA565F">
        <w:rPr>
          <w:rFonts w:ascii="Times New Roman" w:hAnsi="Times New Roman" w:cs="Times New Roman"/>
          <w:sz w:val="26"/>
          <w:szCs w:val="26"/>
        </w:rPr>
        <w:t xml:space="preserve"> </w:t>
      </w:r>
      <w:r w:rsidR="00174406" w:rsidRPr="00FA565F">
        <w:rPr>
          <w:rFonts w:ascii="Times New Roman" w:hAnsi="Times New Roman" w:cs="Times New Roman"/>
          <w:sz w:val="26"/>
          <w:szCs w:val="26"/>
        </w:rPr>
        <w:t xml:space="preserve">Контроль за исполнением возложить на заместителя </w:t>
      </w:r>
      <w:r w:rsidR="00591F36" w:rsidRPr="00FA565F">
        <w:rPr>
          <w:rFonts w:ascii="Times New Roman" w:hAnsi="Times New Roman" w:cs="Times New Roman"/>
          <w:sz w:val="26"/>
          <w:szCs w:val="26"/>
        </w:rPr>
        <w:t xml:space="preserve">главы администрации по социальному развитию </w:t>
      </w:r>
      <w:r w:rsidR="00404262" w:rsidRPr="00FA565F">
        <w:rPr>
          <w:rFonts w:ascii="Times New Roman" w:hAnsi="Times New Roman" w:cs="Times New Roman"/>
          <w:sz w:val="26"/>
          <w:szCs w:val="26"/>
        </w:rPr>
        <w:t>Ю.А.</w:t>
      </w:r>
      <w:r w:rsidR="00404262">
        <w:rPr>
          <w:rFonts w:ascii="Times New Roman" w:hAnsi="Times New Roman" w:cs="Times New Roman"/>
          <w:sz w:val="26"/>
          <w:szCs w:val="26"/>
        </w:rPr>
        <w:t xml:space="preserve"> </w:t>
      </w:r>
      <w:r w:rsidR="00591F36" w:rsidRPr="00FA565F">
        <w:rPr>
          <w:rFonts w:ascii="Times New Roman" w:hAnsi="Times New Roman" w:cs="Times New Roman"/>
          <w:sz w:val="26"/>
          <w:szCs w:val="26"/>
        </w:rPr>
        <w:t>Зиновьева</w:t>
      </w:r>
      <w:r w:rsidR="00404262">
        <w:rPr>
          <w:rFonts w:ascii="Times New Roman" w:hAnsi="Times New Roman" w:cs="Times New Roman"/>
          <w:sz w:val="26"/>
          <w:szCs w:val="26"/>
        </w:rPr>
        <w:t>.</w:t>
      </w:r>
      <w:r w:rsidR="00591F36" w:rsidRPr="00FA565F">
        <w:rPr>
          <w:rFonts w:ascii="Times New Roman" w:hAnsi="Times New Roman" w:cs="Times New Roman"/>
          <w:sz w:val="26"/>
          <w:szCs w:val="26"/>
        </w:rPr>
        <w:t xml:space="preserve"> </w:t>
      </w:r>
    </w:p>
    <w:p w:rsidR="00591F36" w:rsidRDefault="00591F36" w:rsidP="00551FB2">
      <w:pPr>
        <w:pStyle w:val="ConsPlusNormal"/>
        <w:ind w:firstLine="540"/>
        <w:jc w:val="both"/>
        <w:rPr>
          <w:rFonts w:ascii="Times New Roman" w:hAnsi="Times New Roman" w:cs="Times New Roman"/>
          <w:sz w:val="26"/>
          <w:szCs w:val="26"/>
        </w:rPr>
      </w:pPr>
    </w:p>
    <w:p w:rsidR="00410948" w:rsidRDefault="00410948" w:rsidP="00551FB2">
      <w:pPr>
        <w:pStyle w:val="ConsPlusNormal"/>
        <w:ind w:firstLine="540"/>
        <w:jc w:val="both"/>
        <w:rPr>
          <w:rFonts w:ascii="Times New Roman" w:hAnsi="Times New Roman" w:cs="Times New Roman"/>
          <w:sz w:val="26"/>
          <w:szCs w:val="26"/>
        </w:rPr>
      </w:pPr>
    </w:p>
    <w:p w:rsidR="00410948" w:rsidRPr="00FA565F" w:rsidRDefault="00410948" w:rsidP="00551FB2">
      <w:pPr>
        <w:pStyle w:val="ConsPlusNormal"/>
        <w:ind w:firstLine="540"/>
        <w:jc w:val="both"/>
        <w:rPr>
          <w:rFonts w:ascii="Times New Roman" w:hAnsi="Times New Roman" w:cs="Times New Roman"/>
          <w:sz w:val="26"/>
          <w:szCs w:val="26"/>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551FB2" w:rsidTr="00410948">
        <w:tc>
          <w:tcPr>
            <w:tcW w:w="2500" w:type="pct"/>
          </w:tcPr>
          <w:p w:rsidR="00551FB2" w:rsidRDefault="00551FB2" w:rsidP="006D1C33">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tc>
        <w:tc>
          <w:tcPr>
            <w:tcW w:w="2500" w:type="pct"/>
          </w:tcPr>
          <w:p w:rsidR="00551FB2" w:rsidRDefault="00404262" w:rsidP="006D1C3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С.Н. </w:t>
            </w:r>
            <w:r w:rsidR="00551FB2">
              <w:rPr>
                <w:rFonts w:ascii="Times New Roman" w:hAnsi="Times New Roman" w:cs="Times New Roman"/>
                <w:sz w:val="28"/>
                <w:szCs w:val="28"/>
              </w:rPr>
              <w:t xml:space="preserve">Кузьмин </w:t>
            </w:r>
          </w:p>
        </w:tc>
      </w:tr>
    </w:tbl>
    <w:p w:rsidR="00551FB2" w:rsidRDefault="00551FB2"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597885" w:rsidRDefault="00597885" w:rsidP="00551FB2">
      <w:pPr>
        <w:pStyle w:val="ConsPlusNormal"/>
        <w:ind w:firstLine="540"/>
        <w:jc w:val="both"/>
        <w:rPr>
          <w:rFonts w:ascii="Times New Roman" w:hAnsi="Times New Roman" w:cs="Times New Roman"/>
          <w:sz w:val="28"/>
          <w:szCs w:val="28"/>
        </w:rPr>
      </w:pPr>
    </w:p>
    <w:p w:rsidR="00404262" w:rsidRDefault="00404262" w:rsidP="00551FB2">
      <w:pPr>
        <w:pStyle w:val="ConsPlusNormal"/>
        <w:ind w:firstLine="540"/>
        <w:jc w:val="both"/>
        <w:rPr>
          <w:rFonts w:ascii="Times New Roman" w:hAnsi="Times New Roman" w:cs="Times New Roman"/>
          <w:sz w:val="28"/>
          <w:szCs w:val="28"/>
        </w:rPr>
      </w:pPr>
    </w:p>
    <w:p w:rsidR="00404262" w:rsidRDefault="00404262" w:rsidP="00551FB2">
      <w:pPr>
        <w:pStyle w:val="ConsPlusNormal"/>
        <w:ind w:firstLine="540"/>
        <w:jc w:val="both"/>
        <w:rPr>
          <w:rFonts w:ascii="Times New Roman" w:hAnsi="Times New Roman" w:cs="Times New Roman"/>
          <w:sz w:val="28"/>
          <w:szCs w:val="28"/>
        </w:rPr>
      </w:pPr>
    </w:p>
    <w:p w:rsidR="00404262" w:rsidRDefault="00404262" w:rsidP="00551FB2">
      <w:pPr>
        <w:pStyle w:val="ConsPlusNormal"/>
        <w:ind w:firstLine="540"/>
        <w:jc w:val="both"/>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174406" w:rsidTr="00551FB2">
        <w:tc>
          <w:tcPr>
            <w:tcW w:w="2500" w:type="pct"/>
          </w:tcPr>
          <w:p w:rsidR="00174406" w:rsidRDefault="00174406" w:rsidP="00174406">
            <w:pPr>
              <w:pStyle w:val="ConsPlusNormal"/>
              <w:jc w:val="both"/>
              <w:rPr>
                <w:rFonts w:ascii="Times New Roman" w:hAnsi="Times New Roman" w:cs="Times New Roman"/>
                <w:sz w:val="28"/>
                <w:szCs w:val="28"/>
              </w:rPr>
            </w:pPr>
          </w:p>
        </w:tc>
        <w:tc>
          <w:tcPr>
            <w:tcW w:w="2500" w:type="pct"/>
          </w:tcPr>
          <w:p w:rsidR="00174406" w:rsidRPr="00174406" w:rsidRDefault="00174406" w:rsidP="00174406">
            <w:pPr>
              <w:pStyle w:val="ConsPlusNormal"/>
              <w:jc w:val="right"/>
              <w:rPr>
                <w:rFonts w:ascii="Times New Roman" w:hAnsi="Times New Roman" w:cs="Times New Roman"/>
                <w:sz w:val="28"/>
                <w:szCs w:val="28"/>
              </w:rPr>
            </w:pPr>
            <w:r w:rsidRPr="00174406">
              <w:rPr>
                <w:rFonts w:ascii="Times New Roman" w:hAnsi="Times New Roman" w:cs="Times New Roman"/>
                <w:sz w:val="28"/>
                <w:szCs w:val="28"/>
              </w:rPr>
              <w:t>УТВЕРЖДЕНО</w:t>
            </w:r>
          </w:p>
          <w:p w:rsidR="00174406" w:rsidRPr="00174406" w:rsidRDefault="00174406" w:rsidP="00174406">
            <w:pPr>
              <w:pStyle w:val="ConsPlusNormal"/>
              <w:jc w:val="right"/>
              <w:rPr>
                <w:rFonts w:ascii="Times New Roman" w:hAnsi="Times New Roman" w:cs="Times New Roman"/>
                <w:sz w:val="28"/>
                <w:szCs w:val="28"/>
              </w:rPr>
            </w:pPr>
          </w:p>
          <w:p w:rsidR="00174406" w:rsidRPr="00174406" w:rsidRDefault="00174406" w:rsidP="00174406">
            <w:pPr>
              <w:pStyle w:val="ConsPlusNormal"/>
              <w:jc w:val="right"/>
              <w:rPr>
                <w:rFonts w:ascii="Times New Roman" w:hAnsi="Times New Roman" w:cs="Times New Roman"/>
                <w:sz w:val="28"/>
                <w:szCs w:val="28"/>
              </w:rPr>
            </w:pPr>
            <w:r w:rsidRPr="00174406">
              <w:rPr>
                <w:rFonts w:ascii="Times New Roman" w:hAnsi="Times New Roman" w:cs="Times New Roman"/>
                <w:sz w:val="28"/>
                <w:szCs w:val="28"/>
              </w:rPr>
              <w:t xml:space="preserve">Постановлением главы администрации МО «Токсовское городское поселение» </w:t>
            </w:r>
          </w:p>
          <w:p w:rsidR="00174406" w:rsidRDefault="00174406" w:rsidP="00174406">
            <w:pPr>
              <w:pStyle w:val="ConsPlusNormal"/>
              <w:jc w:val="right"/>
              <w:rPr>
                <w:rFonts w:ascii="Times New Roman" w:hAnsi="Times New Roman" w:cs="Times New Roman"/>
                <w:sz w:val="28"/>
                <w:szCs w:val="28"/>
              </w:rPr>
            </w:pPr>
            <w:r w:rsidRPr="00174406">
              <w:rPr>
                <w:rFonts w:ascii="Times New Roman" w:hAnsi="Times New Roman" w:cs="Times New Roman"/>
                <w:sz w:val="28"/>
                <w:szCs w:val="28"/>
              </w:rPr>
              <w:t xml:space="preserve">от </w:t>
            </w:r>
            <w:r>
              <w:rPr>
                <w:rFonts w:ascii="Times New Roman" w:hAnsi="Times New Roman" w:cs="Times New Roman"/>
                <w:sz w:val="28"/>
                <w:szCs w:val="28"/>
              </w:rPr>
              <w:t>_________</w:t>
            </w:r>
            <w:r w:rsidRPr="00174406">
              <w:rPr>
                <w:rFonts w:ascii="Times New Roman" w:hAnsi="Times New Roman" w:cs="Times New Roman"/>
                <w:sz w:val="28"/>
                <w:szCs w:val="28"/>
              </w:rPr>
              <w:t xml:space="preserve"> № </w:t>
            </w:r>
            <w:r>
              <w:rPr>
                <w:rFonts w:ascii="Times New Roman" w:hAnsi="Times New Roman" w:cs="Times New Roman"/>
                <w:sz w:val="28"/>
                <w:szCs w:val="28"/>
              </w:rPr>
              <w:t>_____</w:t>
            </w:r>
          </w:p>
          <w:p w:rsidR="008106A9" w:rsidRDefault="008106A9" w:rsidP="0017440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1)</w:t>
            </w:r>
          </w:p>
        </w:tc>
      </w:tr>
    </w:tbl>
    <w:p w:rsidR="00174406" w:rsidRPr="00174406" w:rsidRDefault="00174406" w:rsidP="00174406">
      <w:pPr>
        <w:pStyle w:val="ConsPlusNormal"/>
        <w:spacing w:before="200"/>
        <w:ind w:firstLine="540"/>
        <w:jc w:val="both"/>
        <w:rPr>
          <w:rFonts w:ascii="Times New Roman" w:hAnsi="Times New Roman" w:cs="Times New Roman"/>
          <w:sz w:val="28"/>
          <w:szCs w:val="28"/>
        </w:rPr>
      </w:pPr>
    </w:p>
    <w:p w:rsidR="008106A9" w:rsidRDefault="00546D5F" w:rsidP="00DD59F2">
      <w:pPr>
        <w:spacing w:after="0" w:line="240" w:lineRule="auto"/>
        <w:jc w:val="center"/>
        <w:rPr>
          <w:rFonts w:ascii="Times New Roman" w:hAnsi="Times New Roman"/>
          <w:sz w:val="28"/>
          <w:szCs w:val="28"/>
        </w:rPr>
      </w:pPr>
      <w:r>
        <w:rPr>
          <w:rFonts w:ascii="Times New Roman" w:hAnsi="Times New Roman"/>
          <w:sz w:val="28"/>
          <w:szCs w:val="28"/>
        </w:rPr>
        <w:t>П</w:t>
      </w:r>
      <w:r w:rsidR="008106A9">
        <w:rPr>
          <w:rFonts w:ascii="Times New Roman" w:hAnsi="Times New Roman"/>
          <w:sz w:val="28"/>
          <w:szCs w:val="28"/>
        </w:rPr>
        <w:t>оряд</w:t>
      </w:r>
      <w:r>
        <w:rPr>
          <w:rFonts w:ascii="Times New Roman" w:hAnsi="Times New Roman"/>
          <w:sz w:val="28"/>
          <w:szCs w:val="28"/>
        </w:rPr>
        <w:t>ок</w:t>
      </w:r>
      <w:r w:rsidR="008106A9">
        <w:rPr>
          <w:rFonts w:ascii="Times New Roman" w:hAnsi="Times New Roman"/>
          <w:sz w:val="28"/>
          <w:szCs w:val="28"/>
        </w:rPr>
        <w:t xml:space="preserve"> организации и проведения </w:t>
      </w:r>
      <w:r w:rsidR="00DD59F2">
        <w:rPr>
          <w:rFonts w:ascii="Times New Roman" w:hAnsi="Times New Roman"/>
          <w:sz w:val="28"/>
          <w:szCs w:val="28"/>
        </w:rPr>
        <w:t xml:space="preserve">процедуры рейтингового голосования по проектам благоустройства общественных территорий </w:t>
      </w:r>
      <w:r w:rsidR="00DD59F2" w:rsidRPr="00174406">
        <w:rPr>
          <w:rFonts w:ascii="Times New Roman" w:hAnsi="Times New Roman"/>
          <w:sz w:val="28"/>
          <w:szCs w:val="28"/>
        </w:rPr>
        <w:t>муниципального образования «Токсовского городского поселения»</w:t>
      </w:r>
      <w:r w:rsidR="00DD59F2">
        <w:rPr>
          <w:rFonts w:ascii="Times New Roman" w:hAnsi="Times New Roman"/>
          <w:sz w:val="28"/>
          <w:szCs w:val="28"/>
        </w:rPr>
        <w:t xml:space="preserve"> </w:t>
      </w:r>
      <w:r w:rsidR="00DD59F2" w:rsidRPr="00174406">
        <w:rPr>
          <w:rFonts w:ascii="Times New Roman" w:hAnsi="Times New Roman"/>
          <w:sz w:val="28"/>
          <w:szCs w:val="28"/>
        </w:rPr>
        <w:t>Всеволожского муниципального района Ленинградской области</w:t>
      </w:r>
      <w:r w:rsidR="00DD59F2">
        <w:rPr>
          <w:rFonts w:ascii="Times New Roman" w:hAnsi="Times New Roman"/>
          <w:sz w:val="28"/>
          <w:szCs w:val="28"/>
        </w:rPr>
        <w:t>, подлежащих благоустройству в первоочередном порядке</w:t>
      </w:r>
    </w:p>
    <w:p w:rsidR="00DD59F2" w:rsidRDefault="00DD59F2" w:rsidP="00DD59F2">
      <w:pPr>
        <w:spacing w:after="0" w:line="240" w:lineRule="auto"/>
        <w:jc w:val="center"/>
        <w:rPr>
          <w:rFonts w:ascii="Times New Roman" w:hAnsi="Times New Roman"/>
          <w:sz w:val="28"/>
          <w:szCs w:val="28"/>
        </w:rPr>
      </w:pP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 xml:space="preserve">1. Рейтинговое голосование по проектам благоустройства общественных территорий </w:t>
      </w:r>
      <w:r w:rsidRPr="00174406">
        <w:rPr>
          <w:rFonts w:ascii="Times New Roman" w:hAnsi="Times New Roman"/>
          <w:sz w:val="28"/>
          <w:szCs w:val="28"/>
        </w:rPr>
        <w:t>муниципального образования «Токсовского городского поселения»</w:t>
      </w:r>
      <w:r>
        <w:rPr>
          <w:rFonts w:ascii="Times New Roman" w:hAnsi="Times New Roman"/>
          <w:sz w:val="28"/>
          <w:szCs w:val="28"/>
        </w:rPr>
        <w:t xml:space="preserve"> </w:t>
      </w:r>
      <w:r w:rsidRPr="00174406">
        <w:rPr>
          <w:rFonts w:ascii="Times New Roman" w:hAnsi="Times New Roman"/>
          <w:sz w:val="28"/>
          <w:szCs w:val="28"/>
        </w:rPr>
        <w:t>Всеволожского муниципального района Ленинградской области</w:t>
      </w:r>
      <w:r>
        <w:rPr>
          <w:rFonts w:ascii="Times New Roman" w:hAnsi="Times New Roman"/>
          <w:sz w:val="28"/>
          <w:szCs w:val="28"/>
        </w:rPr>
        <w:t xml:space="preserve"> (далее – муниципальное образование)</w:t>
      </w:r>
      <w:r w:rsidRPr="00DD59F2">
        <w:rPr>
          <w:rFonts w:ascii="Times New Roman" w:hAnsi="Times New Roman"/>
          <w:sz w:val="28"/>
          <w:szCs w:val="28"/>
        </w:rPr>
        <w:t xml:space="preserve">, подлежащих благоустройству в соответствии с подпрограммой </w:t>
      </w:r>
      <w:r>
        <w:rPr>
          <w:rFonts w:ascii="Times New Roman" w:hAnsi="Times New Roman"/>
          <w:sz w:val="28"/>
          <w:szCs w:val="28"/>
        </w:rPr>
        <w:t>«</w:t>
      </w:r>
      <w:r w:rsidRPr="00DD59F2">
        <w:rPr>
          <w:rFonts w:ascii="Times New Roman" w:hAnsi="Times New Roman"/>
          <w:sz w:val="28"/>
          <w:szCs w:val="28"/>
        </w:rPr>
        <w:t>Формирование комфортной городской среды</w:t>
      </w:r>
      <w:r>
        <w:rPr>
          <w:rFonts w:ascii="Times New Roman" w:hAnsi="Times New Roman"/>
          <w:sz w:val="28"/>
          <w:szCs w:val="28"/>
        </w:rPr>
        <w:t>»</w:t>
      </w:r>
      <w:r w:rsidRPr="00DD59F2">
        <w:rPr>
          <w:rFonts w:ascii="Times New Roman" w:hAnsi="Times New Roman"/>
          <w:sz w:val="28"/>
          <w:szCs w:val="28"/>
        </w:rPr>
        <w:t xml:space="preserve"> государственной программы Ленинградской области </w:t>
      </w:r>
      <w:r>
        <w:rPr>
          <w:rFonts w:ascii="Times New Roman" w:hAnsi="Times New Roman"/>
          <w:sz w:val="28"/>
          <w:szCs w:val="28"/>
        </w:rPr>
        <w:t>«</w:t>
      </w:r>
      <w:r w:rsidRPr="00DD59F2">
        <w:rPr>
          <w:rFonts w:ascii="Times New Roman" w:hAnsi="Times New Roman"/>
          <w:sz w:val="28"/>
          <w:szCs w:val="28"/>
        </w:rPr>
        <w:t>Формирование городской среды и обеспечение качественным жильем граждан на территории Ленинградской области</w:t>
      </w:r>
      <w:r>
        <w:rPr>
          <w:rFonts w:ascii="Times New Roman" w:hAnsi="Times New Roman"/>
          <w:sz w:val="28"/>
          <w:szCs w:val="28"/>
        </w:rPr>
        <w:t>»</w:t>
      </w:r>
      <w:r w:rsidRPr="00DD59F2">
        <w:rPr>
          <w:rFonts w:ascii="Times New Roman" w:hAnsi="Times New Roman"/>
          <w:sz w:val="28"/>
          <w:szCs w:val="28"/>
        </w:rPr>
        <w:t xml:space="preserve">, утвержденной постановлением Правительства Ленинградской области от 14 ноября 2013 года </w:t>
      </w:r>
      <w:r>
        <w:rPr>
          <w:rFonts w:ascii="Times New Roman" w:hAnsi="Times New Roman"/>
          <w:sz w:val="28"/>
          <w:szCs w:val="28"/>
        </w:rPr>
        <w:t>№</w:t>
      </w:r>
      <w:r w:rsidRPr="00DD59F2">
        <w:rPr>
          <w:rFonts w:ascii="Times New Roman" w:hAnsi="Times New Roman"/>
          <w:sz w:val="28"/>
          <w:szCs w:val="28"/>
        </w:rPr>
        <w:t xml:space="preserve"> 407 (далее - подпрограмма), муниципальными программами (подпрограммами) формирования комфортной городской среды (далее - голосование), проводится в целях определения общественных территорий, подлежащих благоустройству на территории Ленинградской области в первоочередном порядке.</w:t>
      </w:r>
    </w:p>
    <w:p w:rsid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2. Голосование проводится не позднее 15 дней после дня истечения срока, предоставленного всем заинтересованным лицам для ознакомления на официальном сайте муниципального образования в информационно-телекоммуникационной сети Интернет с дизайн-проектами благоустройства общественных территорий, отобранных для голосования в муниципальном образовании.</w:t>
      </w:r>
    </w:p>
    <w:p w:rsidR="00734990" w:rsidRPr="00734990" w:rsidRDefault="00734990" w:rsidP="00734990">
      <w:pPr>
        <w:spacing w:after="0" w:line="240" w:lineRule="auto"/>
        <w:ind w:firstLine="709"/>
        <w:jc w:val="both"/>
        <w:rPr>
          <w:rFonts w:ascii="Times New Roman" w:hAnsi="Times New Roman"/>
          <w:sz w:val="28"/>
          <w:szCs w:val="28"/>
        </w:rPr>
      </w:pPr>
      <w:r w:rsidRPr="00734990">
        <w:rPr>
          <w:rFonts w:ascii="Times New Roman" w:hAnsi="Times New Roman"/>
          <w:sz w:val="28"/>
          <w:szCs w:val="28"/>
        </w:rPr>
        <w:t>2.1. Органы местного самоуправления муниципальных образований Ленинградской области обеспечивают:</w:t>
      </w:r>
    </w:p>
    <w:p w:rsidR="00734990" w:rsidRPr="00734990" w:rsidRDefault="00734990" w:rsidP="00734990">
      <w:pPr>
        <w:pStyle w:val="a8"/>
        <w:numPr>
          <w:ilvl w:val="0"/>
          <w:numId w:val="4"/>
        </w:numPr>
        <w:spacing w:after="0" w:line="240" w:lineRule="auto"/>
        <w:ind w:left="0" w:firstLine="709"/>
        <w:jc w:val="both"/>
        <w:rPr>
          <w:rFonts w:ascii="Times New Roman" w:hAnsi="Times New Roman"/>
          <w:sz w:val="28"/>
          <w:szCs w:val="28"/>
        </w:rPr>
      </w:pPr>
      <w:r w:rsidRPr="00734990">
        <w:rPr>
          <w:rFonts w:ascii="Times New Roman" w:hAnsi="Times New Roman"/>
          <w:sz w:val="28"/>
          <w:szCs w:val="28"/>
        </w:rPr>
        <w:t>размещение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w:t>
      </w:r>
    </w:p>
    <w:p w:rsidR="00734990" w:rsidRPr="00734990" w:rsidRDefault="00734990" w:rsidP="00734990">
      <w:pPr>
        <w:pStyle w:val="a8"/>
        <w:numPr>
          <w:ilvl w:val="0"/>
          <w:numId w:val="4"/>
        </w:numPr>
        <w:spacing w:after="0" w:line="240" w:lineRule="auto"/>
        <w:ind w:left="0" w:firstLine="709"/>
        <w:jc w:val="both"/>
        <w:rPr>
          <w:rFonts w:ascii="Times New Roman" w:hAnsi="Times New Roman"/>
          <w:sz w:val="28"/>
          <w:szCs w:val="28"/>
        </w:rPr>
      </w:pPr>
      <w:r w:rsidRPr="00734990">
        <w:rPr>
          <w:rFonts w:ascii="Times New Roman" w:hAnsi="Times New Roman"/>
          <w:sz w:val="28"/>
          <w:szCs w:val="28"/>
        </w:rPr>
        <w:t>возможность направления гражданами своих предложений в электронной форме;</w:t>
      </w:r>
    </w:p>
    <w:p w:rsidR="00734990" w:rsidRPr="00734990" w:rsidRDefault="00734990" w:rsidP="00734990">
      <w:pPr>
        <w:pStyle w:val="a8"/>
        <w:numPr>
          <w:ilvl w:val="0"/>
          <w:numId w:val="4"/>
        </w:numPr>
        <w:spacing w:after="0" w:line="240" w:lineRule="auto"/>
        <w:ind w:left="0" w:firstLine="709"/>
        <w:jc w:val="both"/>
        <w:rPr>
          <w:rFonts w:ascii="Times New Roman" w:hAnsi="Times New Roman"/>
          <w:sz w:val="28"/>
          <w:szCs w:val="28"/>
        </w:rPr>
      </w:pPr>
      <w:r w:rsidRPr="00734990">
        <w:rPr>
          <w:rFonts w:ascii="Times New Roman" w:hAnsi="Times New Roman"/>
          <w:sz w:val="28"/>
          <w:szCs w:val="28"/>
        </w:rPr>
        <w:t>проведение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3. Основной формой проведения голосования является электронное голосование на официальном сайте муниципального образования в информационно-</w:t>
      </w:r>
      <w:r w:rsidRPr="00DD59F2">
        <w:rPr>
          <w:rFonts w:ascii="Times New Roman" w:hAnsi="Times New Roman"/>
          <w:sz w:val="28"/>
          <w:szCs w:val="28"/>
        </w:rPr>
        <w:lastRenderedPageBreak/>
        <w:t>телекоммуникационной сети Интернет. Кроме того, голосование может проводиться путем открытого голосования в административных зданиях муниципальных образований, объектов культуры, досуга, бытового обслуживания, на территории учебных заведений.</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4. В муниципальном правовом акте о назначении голосования указываются:</w:t>
      </w:r>
    </w:p>
    <w:p w:rsidR="00DD59F2" w:rsidRPr="00DD59F2" w:rsidRDefault="00DD59F2" w:rsidP="00DD59F2">
      <w:pPr>
        <w:pStyle w:val="a8"/>
        <w:numPr>
          <w:ilvl w:val="0"/>
          <w:numId w:val="1"/>
        </w:numPr>
        <w:spacing w:after="0" w:line="240" w:lineRule="auto"/>
        <w:ind w:left="0" w:firstLine="709"/>
        <w:jc w:val="both"/>
        <w:rPr>
          <w:rFonts w:ascii="Times New Roman" w:hAnsi="Times New Roman"/>
          <w:sz w:val="28"/>
          <w:szCs w:val="28"/>
        </w:rPr>
      </w:pPr>
      <w:r w:rsidRPr="00DD59F2">
        <w:rPr>
          <w:rFonts w:ascii="Times New Roman" w:hAnsi="Times New Roman"/>
          <w:sz w:val="28"/>
          <w:szCs w:val="28"/>
        </w:rPr>
        <w:t>дата и время проведения голосования;</w:t>
      </w:r>
    </w:p>
    <w:p w:rsidR="00DD59F2" w:rsidRPr="00DD59F2" w:rsidRDefault="00DD59F2" w:rsidP="00DD59F2">
      <w:pPr>
        <w:pStyle w:val="a8"/>
        <w:numPr>
          <w:ilvl w:val="0"/>
          <w:numId w:val="1"/>
        </w:numPr>
        <w:spacing w:after="0" w:line="240" w:lineRule="auto"/>
        <w:ind w:left="0" w:firstLine="709"/>
        <w:jc w:val="both"/>
        <w:rPr>
          <w:rFonts w:ascii="Times New Roman" w:hAnsi="Times New Roman"/>
          <w:sz w:val="28"/>
          <w:szCs w:val="28"/>
        </w:rPr>
      </w:pPr>
      <w:r w:rsidRPr="00DD59F2">
        <w:rPr>
          <w:rFonts w:ascii="Times New Roman" w:hAnsi="Times New Roman"/>
          <w:sz w:val="28"/>
          <w:szCs w:val="28"/>
        </w:rPr>
        <w:t>адрес официального сайта муниципального образования в информационно-телекоммуникационной сети Интернет, на котором размещена форма для голосования, адреса дополнительных мест проведения голосования (при наличии);</w:t>
      </w:r>
    </w:p>
    <w:p w:rsidR="00DD59F2" w:rsidRPr="00DD59F2" w:rsidRDefault="00DD59F2" w:rsidP="00DD59F2">
      <w:pPr>
        <w:pStyle w:val="a8"/>
        <w:numPr>
          <w:ilvl w:val="0"/>
          <w:numId w:val="1"/>
        </w:numPr>
        <w:spacing w:after="0" w:line="240" w:lineRule="auto"/>
        <w:ind w:left="0" w:firstLine="709"/>
        <w:jc w:val="both"/>
        <w:rPr>
          <w:rFonts w:ascii="Times New Roman" w:hAnsi="Times New Roman"/>
          <w:sz w:val="28"/>
          <w:szCs w:val="28"/>
        </w:rPr>
      </w:pPr>
      <w:r w:rsidRPr="00DD59F2">
        <w:rPr>
          <w:rFonts w:ascii="Times New Roman" w:hAnsi="Times New Roman"/>
          <w:sz w:val="28"/>
          <w:szCs w:val="28"/>
        </w:rPr>
        <w:t>перечень общественных территорий, представленных на голосование;</w:t>
      </w:r>
    </w:p>
    <w:p w:rsidR="00DD59F2" w:rsidRPr="00DD59F2" w:rsidRDefault="00DD59F2" w:rsidP="00DD59F2">
      <w:pPr>
        <w:pStyle w:val="a8"/>
        <w:numPr>
          <w:ilvl w:val="0"/>
          <w:numId w:val="1"/>
        </w:numPr>
        <w:spacing w:after="0" w:line="240" w:lineRule="auto"/>
        <w:ind w:left="0" w:firstLine="709"/>
        <w:jc w:val="both"/>
        <w:rPr>
          <w:rFonts w:ascii="Times New Roman" w:hAnsi="Times New Roman"/>
          <w:sz w:val="28"/>
          <w:szCs w:val="28"/>
        </w:rPr>
      </w:pPr>
      <w:r w:rsidRPr="00DD59F2">
        <w:rPr>
          <w:rFonts w:ascii="Times New Roman" w:hAnsi="Times New Roman"/>
          <w:sz w:val="28"/>
          <w:szCs w:val="28"/>
        </w:rPr>
        <w:t>порядок определения победителя по итогам голосования;</w:t>
      </w:r>
    </w:p>
    <w:p w:rsidR="00DD59F2" w:rsidRPr="00DD59F2" w:rsidRDefault="00DD59F2" w:rsidP="00DD59F2">
      <w:pPr>
        <w:pStyle w:val="a8"/>
        <w:numPr>
          <w:ilvl w:val="0"/>
          <w:numId w:val="1"/>
        </w:numPr>
        <w:spacing w:after="0" w:line="240" w:lineRule="auto"/>
        <w:ind w:left="0" w:firstLine="709"/>
        <w:jc w:val="both"/>
        <w:rPr>
          <w:rFonts w:ascii="Times New Roman" w:hAnsi="Times New Roman"/>
          <w:sz w:val="28"/>
          <w:szCs w:val="28"/>
        </w:rPr>
      </w:pPr>
      <w:r w:rsidRPr="00DD59F2">
        <w:rPr>
          <w:rFonts w:ascii="Times New Roman" w:hAnsi="Times New Roman"/>
          <w:sz w:val="28"/>
          <w:szCs w:val="28"/>
        </w:rPr>
        <w:t>иные сведения, необходимые для проведения голосования.</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 xml:space="preserve">5.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в информационно-телекоммуникационной сети </w:t>
      </w:r>
      <w:r>
        <w:rPr>
          <w:rFonts w:ascii="Times New Roman" w:hAnsi="Times New Roman"/>
          <w:sz w:val="28"/>
          <w:szCs w:val="28"/>
        </w:rPr>
        <w:t>«</w:t>
      </w:r>
      <w:r w:rsidRPr="00DD59F2">
        <w:rPr>
          <w:rFonts w:ascii="Times New Roman" w:hAnsi="Times New Roman"/>
          <w:sz w:val="28"/>
          <w:szCs w:val="28"/>
        </w:rPr>
        <w:t>Интернет</w:t>
      </w:r>
      <w:r>
        <w:rPr>
          <w:rFonts w:ascii="Times New Roman" w:hAnsi="Times New Roman"/>
          <w:sz w:val="28"/>
          <w:szCs w:val="28"/>
        </w:rPr>
        <w:t>»</w:t>
      </w:r>
      <w:r w:rsidRPr="00DD59F2">
        <w:rPr>
          <w:rFonts w:ascii="Times New Roman" w:hAnsi="Times New Roman"/>
          <w:sz w:val="28"/>
          <w:szCs w:val="28"/>
        </w:rPr>
        <w:t xml:space="preserve"> не менее чем за 10 дней до дня начала его проведения.</w:t>
      </w:r>
    </w:p>
    <w:p w:rsid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 xml:space="preserve">6. Осуществление проведения голосования рекомендуется возложить на муниципальные общественные комиссии, создаваемые в соответствии с постановлением Правительства Российской Федерации от 10 февраля 2017 года </w:t>
      </w:r>
      <w:r>
        <w:rPr>
          <w:rFonts w:ascii="Times New Roman" w:hAnsi="Times New Roman"/>
          <w:sz w:val="28"/>
          <w:szCs w:val="28"/>
        </w:rPr>
        <w:t>№ </w:t>
      </w:r>
      <w:r w:rsidRPr="00DD59F2">
        <w:rPr>
          <w:rFonts w:ascii="Times New Roman" w:hAnsi="Times New Roman"/>
          <w:sz w:val="28"/>
          <w:szCs w:val="28"/>
        </w:rPr>
        <w:t xml:space="preserve">169 </w:t>
      </w:r>
      <w:r>
        <w:rPr>
          <w:rFonts w:ascii="Times New Roman" w:hAnsi="Times New Roman"/>
          <w:sz w:val="28"/>
          <w:szCs w:val="28"/>
        </w:rPr>
        <w:t>«</w:t>
      </w:r>
      <w:r w:rsidRPr="00DD59F2">
        <w:rPr>
          <w:rFonts w:ascii="Times New Roman" w:hAnsi="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F4F4A">
        <w:rPr>
          <w:rFonts w:ascii="Times New Roman" w:hAnsi="Times New Roman"/>
          <w:sz w:val="28"/>
          <w:szCs w:val="28"/>
        </w:rPr>
        <w:t>»</w:t>
      </w:r>
      <w:r w:rsidRPr="00DD59F2">
        <w:rPr>
          <w:rFonts w:ascii="Times New Roman" w:hAnsi="Times New Roman"/>
          <w:sz w:val="28"/>
          <w:szCs w:val="28"/>
        </w:rPr>
        <w:t>.</w:t>
      </w:r>
    </w:p>
    <w:p w:rsidR="00734990" w:rsidRDefault="00734990" w:rsidP="00734990">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6.1. Органы местного самоуправления муниципальных образований Ленинградской области обеспечивают размещение в информационно-телекоммуникационной сети "Интернет" документов о составе общественной </w:t>
      </w:r>
      <w:r w:rsidRPr="00734990">
        <w:rPr>
          <w:rFonts w:ascii="Times New Roman" w:eastAsia="Times New Roman" w:hAnsi="Times New Roman"/>
          <w:sz w:val="28"/>
          <w:szCs w:val="28"/>
        </w:rPr>
        <w:t xml:space="preserve">комиссии, созданной в соответствии с Постановлением Правительства Российской </w:t>
      </w:r>
      <w:r>
        <w:rPr>
          <w:rFonts w:ascii="Times New Roman" w:eastAsia="Times New Roman" w:hAnsi="Times New Roman"/>
          <w:sz w:val="28"/>
          <w:szCs w:val="28"/>
        </w:rPr>
        <w:t>Федерации от 10 февраля 2017 г. N 169, протоколов и графиков заседаний указанной общественной комиссии.".</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7. Муниципальная общественная комиссия:</w:t>
      </w:r>
    </w:p>
    <w:p w:rsidR="00DD59F2" w:rsidRPr="009F4F4A" w:rsidRDefault="00DD59F2" w:rsidP="009F4F4A">
      <w:pPr>
        <w:pStyle w:val="a8"/>
        <w:numPr>
          <w:ilvl w:val="0"/>
          <w:numId w:val="2"/>
        </w:numPr>
        <w:spacing w:after="0" w:line="240" w:lineRule="auto"/>
        <w:ind w:left="0" w:firstLine="709"/>
        <w:jc w:val="both"/>
        <w:rPr>
          <w:rFonts w:ascii="Times New Roman" w:hAnsi="Times New Roman"/>
          <w:sz w:val="28"/>
          <w:szCs w:val="28"/>
        </w:rPr>
      </w:pPr>
      <w:r w:rsidRPr="009F4F4A">
        <w:rPr>
          <w:rFonts w:ascii="Times New Roman" w:hAnsi="Times New Roman"/>
          <w:sz w:val="28"/>
          <w:szCs w:val="28"/>
        </w:rPr>
        <w:t>при необходимости обеспечивает изготовление документов для проведения голосования (карточки для голосования, опросные листы и другие формы голосования);</w:t>
      </w:r>
    </w:p>
    <w:p w:rsidR="00DD59F2" w:rsidRPr="009F4F4A" w:rsidRDefault="00DD59F2" w:rsidP="009F4F4A">
      <w:pPr>
        <w:pStyle w:val="a8"/>
        <w:numPr>
          <w:ilvl w:val="0"/>
          <w:numId w:val="2"/>
        </w:numPr>
        <w:spacing w:after="0" w:line="240" w:lineRule="auto"/>
        <w:ind w:left="0" w:firstLine="709"/>
        <w:jc w:val="both"/>
        <w:rPr>
          <w:rFonts w:ascii="Times New Roman" w:hAnsi="Times New Roman"/>
          <w:sz w:val="28"/>
          <w:szCs w:val="28"/>
        </w:rPr>
      </w:pPr>
      <w:r w:rsidRPr="009F4F4A">
        <w:rPr>
          <w:rFonts w:ascii="Times New Roman" w:hAnsi="Times New Roman"/>
          <w:sz w:val="28"/>
          <w:szCs w:val="28"/>
        </w:rPr>
        <w:t>при необходимости формирует территориальные счетные комиссии и оборудует пункты голосования;</w:t>
      </w:r>
    </w:p>
    <w:p w:rsidR="00DD59F2" w:rsidRPr="009F4F4A" w:rsidRDefault="00DD59F2" w:rsidP="009F4F4A">
      <w:pPr>
        <w:pStyle w:val="a8"/>
        <w:numPr>
          <w:ilvl w:val="0"/>
          <w:numId w:val="2"/>
        </w:numPr>
        <w:spacing w:after="0" w:line="240" w:lineRule="auto"/>
        <w:ind w:left="0" w:firstLine="709"/>
        <w:jc w:val="both"/>
        <w:rPr>
          <w:rFonts w:ascii="Times New Roman" w:hAnsi="Times New Roman"/>
          <w:sz w:val="28"/>
          <w:szCs w:val="28"/>
        </w:rPr>
      </w:pPr>
      <w:r w:rsidRPr="009F4F4A">
        <w:rPr>
          <w:rFonts w:ascii="Times New Roman" w:hAnsi="Times New Roman"/>
          <w:sz w:val="28"/>
          <w:szCs w:val="28"/>
        </w:rPr>
        <w:t>рассматривает обращения граждан по вопросам, связанным с проведением голосования;</w:t>
      </w:r>
    </w:p>
    <w:p w:rsidR="00DD59F2" w:rsidRPr="009F4F4A" w:rsidRDefault="00DD59F2" w:rsidP="009F4F4A">
      <w:pPr>
        <w:pStyle w:val="a8"/>
        <w:numPr>
          <w:ilvl w:val="0"/>
          <w:numId w:val="2"/>
        </w:numPr>
        <w:spacing w:after="0" w:line="240" w:lineRule="auto"/>
        <w:ind w:left="0" w:firstLine="709"/>
        <w:jc w:val="both"/>
        <w:rPr>
          <w:rFonts w:ascii="Times New Roman" w:hAnsi="Times New Roman"/>
          <w:sz w:val="28"/>
          <w:szCs w:val="28"/>
        </w:rPr>
      </w:pPr>
      <w:r w:rsidRPr="009F4F4A">
        <w:rPr>
          <w:rFonts w:ascii="Times New Roman" w:hAnsi="Times New Roman"/>
          <w:sz w:val="28"/>
          <w:szCs w:val="28"/>
        </w:rPr>
        <w:t>осуществляет иные полномочия, определенные настоящим Порядком.</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8. В случае открытого голосования муниципальные общественные комиссии могут составлять список граждан, пришедших на пункт голосования (счетный участок) (далее - список).</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lastRenderedPageBreak/>
        <w:t xml:space="preserve">9. В список включаются граждане Российской Федерации, достигшие 14-летнего возраста и имеющие </w:t>
      </w:r>
      <w:r w:rsidR="00C24E03">
        <w:rPr>
          <w:rFonts w:ascii="Times New Roman" w:hAnsi="Times New Roman"/>
          <w:sz w:val="28"/>
          <w:szCs w:val="28"/>
        </w:rPr>
        <w:t>постоянную регистрацию по месту жительства</w:t>
      </w:r>
      <w:r w:rsidRPr="00DD59F2">
        <w:rPr>
          <w:rFonts w:ascii="Times New Roman" w:hAnsi="Times New Roman"/>
          <w:sz w:val="28"/>
          <w:szCs w:val="28"/>
        </w:rPr>
        <w:t xml:space="preserve"> на территории муниципального образования (далее - участник голосования). В списке указывается фамилия, имя и отчество (последнее - при наличии) участника голосования.</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10. Форма списка утверждается муниципальным правовым актом. В списке в том числе предусматривается графа для проставления участником голосования подписи за полученную им карточку для голосования.</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органов местного самоуправления.</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Агитационный период начинается со дня опубликования муниципального правового акта о назначении голосования.</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12. Подсчет голосов участников голосования осуществляется открыто и гласно и начинается сразу после окончания времени голосования.</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По истечении периода проведения голосования председатель муниципальной общественной комиссии объявляет результаты проведения голосования.</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Победившей считается общественная территория, получившая наибольшее количество голосов участников голосования.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13. Жалобы, обращения, связанные с проведением голосования, подаются в муниципальную общественную комиссию. Муниципальная общественная комиссия регистрирует жалобы, обращения и рассматривает их на своем заседании в течение 30 дней - в период подготовки к голосованию, а в день голосования - непосредственно в день обращения. В случае если жалоба поступила после проведения дня голосования, она подлежит рассмотрению в течение 30 дней с момента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14. Установление итогов голосования производится муниципальной общественной комиссией с учетом протоколов территориальных счетных комиссий (если они создаются) и оформляется итоговым протоколом муниципальной общественной комиссии.</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15. Установление итогов голосования муниципальной общественной комиссией производится не позднее чем через три дня со дня проведения голосования.</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16. После оформления итогов голосования председатель муниципальной общественной комиссии представляет главе администрации муниципального образования итоговый протокол результатов голосования.</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 xml:space="preserve">17. Итоговый протокол муниципальной общественной комиссии печатается на листах формата A4. Каждый лист итогового протокола должен быть пронумерован, подписан всеми присутствовавшими при установлении итогов голосования членами </w:t>
      </w:r>
      <w:r w:rsidRPr="00DD59F2">
        <w:rPr>
          <w:rFonts w:ascii="Times New Roman" w:hAnsi="Times New Roman"/>
          <w:sz w:val="28"/>
          <w:szCs w:val="28"/>
        </w:rPr>
        <w:lastRenderedPageBreak/>
        <w:t>муниципальной общественной комиссии, заверен печатью администрации муниципального образования и содержать дату и время подписания протокола.</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Итоговый протокол муниципальной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w:t>
      </w:r>
    </w:p>
    <w:p w:rsidR="00DD59F2" w:rsidRP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 xml:space="preserve">18.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w:t>
      </w:r>
      <w:r w:rsidR="009F4F4A">
        <w:rPr>
          <w:rFonts w:ascii="Times New Roman" w:hAnsi="Times New Roman"/>
          <w:sz w:val="28"/>
          <w:szCs w:val="28"/>
        </w:rPr>
        <w:t>«</w:t>
      </w:r>
      <w:r w:rsidRPr="00DD59F2">
        <w:rPr>
          <w:rFonts w:ascii="Times New Roman" w:hAnsi="Times New Roman"/>
          <w:sz w:val="28"/>
          <w:szCs w:val="28"/>
        </w:rPr>
        <w:t>Интернет</w:t>
      </w:r>
      <w:r w:rsidR="009F4F4A">
        <w:rPr>
          <w:rFonts w:ascii="Times New Roman" w:hAnsi="Times New Roman"/>
          <w:sz w:val="28"/>
          <w:szCs w:val="28"/>
        </w:rPr>
        <w:t>»</w:t>
      </w:r>
      <w:r w:rsidRPr="00DD59F2">
        <w:rPr>
          <w:rFonts w:ascii="Times New Roman" w:hAnsi="Times New Roman"/>
          <w:sz w:val="28"/>
          <w:szCs w:val="28"/>
        </w:rPr>
        <w:t>.</w:t>
      </w:r>
    </w:p>
    <w:p w:rsidR="00DD59F2" w:rsidRDefault="00DD59F2" w:rsidP="00DD59F2">
      <w:pPr>
        <w:spacing w:after="0" w:line="240" w:lineRule="auto"/>
        <w:ind w:firstLine="709"/>
        <w:jc w:val="both"/>
        <w:rPr>
          <w:rFonts w:ascii="Times New Roman" w:hAnsi="Times New Roman"/>
          <w:sz w:val="28"/>
          <w:szCs w:val="28"/>
        </w:rPr>
      </w:pPr>
      <w:r w:rsidRPr="00DD59F2">
        <w:rPr>
          <w:rFonts w:ascii="Times New Roman" w:hAnsi="Times New Roman"/>
          <w:sz w:val="28"/>
          <w:szCs w:val="28"/>
        </w:rPr>
        <w:t>19. 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хранится в администрации муниципального образования, а затем уничтожается. Списки хранятся в сейфе либо ином специально приспособленном для хранения документов месте, исключающем доступ к ним посторонних лиц.</w:t>
      </w:r>
    </w:p>
    <w:p w:rsidR="009F4F4A" w:rsidRDefault="009F4F4A" w:rsidP="00DD59F2">
      <w:pPr>
        <w:spacing w:after="0" w:line="240" w:lineRule="auto"/>
        <w:ind w:firstLine="709"/>
        <w:jc w:val="both"/>
        <w:rPr>
          <w:rFonts w:ascii="Times New Roman" w:hAnsi="Times New Roman"/>
          <w:sz w:val="28"/>
          <w:szCs w:val="28"/>
        </w:rPr>
      </w:pPr>
    </w:p>
    <w:p w:rsidR="009F4F4A" w:rsidRDefault="009F4F4A" w:rsidP="00DD59F2">
      <w:pPr>
        <w:spacing w:after="0" w:line="240" w:lineRule="auto"/>
        <w:ind w:firstLine="709"/>
        <w:jc w:val="both"/>
        <w:rPr>
          <w:rFonts w:ascii="Times New Roman" w:hAnsi="Times New Roman"/>
          <w:sz w:val="28"/>
          <w:szCs w:val="28"/>
        </w:rPr>
      </w:pPr>
    </w:p>
    <w:p w:rsidR="009F4F4A" w:rsidRDefault="009F4F4A" w:rsidP="00DD59F2">
      <w:pPr>
        <w:spacing w:after="0" w:line="240" w:lineRule="auto"/>
        <w:ind w:firstLine="709"/>
        <w:jc w:val="both"/>
        <w:rPr>
          <w:rFonts w:ascii="Times New Roman" w:hAnsi="Times New Roman"/>
          <w:sz w:val="28"/>
          <w:szCs w:val="28"/>
        </w:rPr>
      </w:pPr>
    </w:p>
    <w:p w:rsidR="009F4F4A" w:rsidRDefault="009F4F4A" w:rsidP="00DD59F2">
      <w:pPr>
        <w:spacing w:after="0" w:line="240" w:lineRule="auto"/>
        <w:ind w:firstLine="709"/>
        <w:jc w:val="both"/>
        <w:rPr>
          <w:rFonts w:ascii="Times New Roman" w:hAnsi="Times New Roman"/>
          <w:sz w:val="28"/>
          <w:szCs w:val="28"/>
        </w:rPr>
      </w:pPr>
    </w:p>
    <w:p w:rsidR="009F4F4A" w:rsidRDefault="009F4F4A" w:rsidP="00DD59F2">
      <w:pPr>
        <w:spacing w:after="0" w:line="240" w:lineRule="auto"/>
        <w:ind w:firstLine="709"/>
        <w:jc w:val="both"/>
        <w:rPr>
          <w:rFonts w:ascii="Times New Roman" w:hAnsi="Times New Roman"/>
          <w:sz w:val="28"/>
          <w:szCs w:val="28"/>
        </w:rPr>
      </w:pPr>
    </w:p>
    <w:p w:rsidR="00880500" w:rsidRDefault="00880500" w:rsidP="00DD59F2">
      <w:pPr>
        <w:spacing w:after="0" w:line="240" w:lineRule="auto"/>
        <w:ind w:firstLine="709"/>
        <w:jc w:val="both"/>
        <w:rPr>
          <w:rFonts w:ascii="Times New Roman" w:hAnsi="Times New Roman"/>
          <w:sz w:val="28"/>
          <w:szCs w:val="28"/>
        </w:rPr>
      </w:pPr>
    </w:p>
    <w:p w:rsidR="00880500" w:rsidRDefault="00880500" w:rsidP="00DD59F2">
      <w:pPr>
        <w:spacing w:after="0" w:line="240" w:lineRule="auto"/>
        <w:ind w:firstLine="709"/>
        <w:jc w:val="both"/>
        <w:rPr>
          <w:rFonts w:ascii="Times New Roman" w:hAnsi="Times New Roman"/>
          <w:sz w:val="28"/>
          <w:szCs w:val="28"/>
        </w:rPr>
      </w:pPr>
    </w:p>
    <w:p w:rsidR="00880500" w:rsidRDefault="00880500" w:rsidP="00DD59F2">
      <w:pPr>
        <w:spacing w:after="0" w:line="240" w:lineRule="auto"/>
        <w:ind w:firstLine="709"/>
        <w:jc w:val="both"/>
        <w:rPr>
          <w:rFonts w:ascii="Times New Roman" w:hAnsi="Times New Roman"/>
          <w:sz w:val="28"/>
          <w:szCs w:val="28"/>
        </w:rPr>
      </w:pPr>
    </w:p>
    <w:p w:rsidR="00880500" w:rsidRDefault="00880500" w:rsidP="00DD59F2">
      <w:pPr>
        <w:spacing w:after="0" w:line="240" w:lineRule="auto"/>
        <w:ind w:firstLine="709"/>
        <w:jc w:val="both"/>
        <w:rPr>
          <w:rFonts w:ascii="Times New Roman" w:hAnsi="Times New Roman"/>
          <w:sz w:val="28"/>
          <w:szCs w:val="28"/>
        </w:rPr>
      </w:pPr>
    </w:p>
    <w:p w:rsidR="00880500" w:rsidRDefault="00880500" w:rsidP="00DD59F2">
      <w:pPr>
        <w:spacing w:after="0" w:line="240" w:lineRule="auto"/>
        <w:ind w:firstLine="709"/>
        <w:jc w:val="both"/>
        <w:rPr>
          <w:rFonts w:ascii="Times New Roman" w:hAnsi="Times New Roman"/>
          <w:sz w:val="28"/>
          <w:szCs w:val="28"/>
        </w:rPr>
      </w:pPr>
    </w:p>
    <w:p w:rsidR="00880500" w:rsidRDefault="00880500" w:rsidP="00DD59F2">
      <w:pPr>
        <w:spacing w:after="0" w:line="240" w:lineRule="auto"/>
        <w:ind w:firstLine="709"/>
        <w:jc w:val="both"/>
        <w:rPr>
          <w:rFonts w:ascii="Times New Roman" w:hAnsi="Times New Roman"/>
          <w:sz w:val="28"/>
          <w:szCs w:val="28"/>
        </w:rPr>
      </w:pPr>
    </w:p>
    <w:p w:rsidR="00880500" w:rsidRDefault="00880500" w:rsidP="00DD59F2">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410948" w:rsidRDefault="00410948" w:rsidP="00880500">
      <w:pPr>
        <w:spacing w:after="0" w:line="240" w:lineRule="auto"/>
        <w:ind w:firstLine="709"/>
        <w:jc w:val="both"/>
        <w:rPr>
          <w:rFonts w:ascii="Times New Roman" w:hAnsi="Times New Roman"/>
          <w:sz w:val="28"/>
          <w:szCs w:val="28"/>
        </w:rPr>
      </w:pPr>
    </w:p>
    <w:p w:rsidR="00410948" w:rsidRDefault="00410948" w:rsidP="00880500">
      <w:pPr>
        <w:spacing w:after="0" w:line="240" w:lineRule="auto"/>
        <w:ind w:firstLine="709"/>
        <w:jc w:val="both"/>
        <w:rPr>
          <w:rFonts w:ascii="Times New Roman" w:hAnsi="Times New Roman"/>
          <w:sz w:val="28"/>
          <w:szCs w:val="28"/>
        </w:rPr>
      </w:pPr>
    </w:p>
    <w:p w:rsidR="00410948" w:rsidRDefault="00410948"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p w:rsidR="00880500" w:rsidRDefault="00880500" w:rsidP="00880500">
      <w:pPr>
        <w:spacing w:after="0" w:line="240" w:lineRule="auto"/>
        <w:ind w:firstLine="709"/>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F4F4A" w:rsidTr="006D1C33">
        <w:tc>
          <w:tcPr>
            <w:tcW w:w="5097" w:type="dxa"/>
          </w:tcPr>
          <w:p w:rsidR="009F4F4A" w:rsidRDefault="009F4F4A" w:rsidP="006D1C33">
            <w:pPr>
              <w:pStyle w:val="ConsPlusNormal"/>
              <w:jc w:val="both"/>
              <w:rPr>
                <w:rFonts w:ascii="Times New Roman" w:hAnsi="Times New Roman" w:cs="Times New Roman"/>
                <w:sz w:val="28"/>
                <w:szCs w:val="28"/>
              </w:rPr>
            </w:pPr>
          </w:p>
        </w:tc>
        <w:tc>
          <w:tcPr>
            <w:tcW w:w="5098" w:type="dxa"/>
          </w:tcPr>
          <w:p w:rsidR="009F4F4A" w:rsidRPr="00174406" w:rsidRDefault="009F4F4A" w:rsidP="006D1C33">
            <w:pPr>
              <w:pStyle w:val="ConsPlusNormal"/>
              <w:jc w:val="right"/>
              <w:rPr>
                <w:rFonts w:ascii="Times New Roman" w:hAnsi="Times New Roman" w:cs="Times New Roman"/>
                <w:sz w:val="28"/>
                <w:szCs w:val="28"/>
              </w:rPr>
            </w:pPr>
            <w:r w:rsidRPr="00174406">
              <w:rPr>
                <w:rFonts w:ascii="Times New Roman" w:hAnsi="Times New Roman" w:cs="Times New Roman"/>
                <w:sz w:val="28"/>
                <w:szCs w:val="28"/>
              </w:rPr>
              <w:t>УТВЕРЖДЕНО</w:t>
            </w:r>
          </w:p>
          <w:p w:rsidR="009F4F4A" w:rsidRPr="00174406" w:rsidRDefault="009F4F4A" w:rsidP="006D1C33">
            <w:pPr>
              <w:pStyle w:val="ConsPlusNormal"/>
              <w:jc w:val="right"/>
              <w:rPr>
                <w:rFonts w:ascii="Times New Roman" w:hAnsi="Times New Roman" w:cs="Times New Roman"/>
                <w:sz w:val="28"/>
                <w:szCs w:val="28"/>
              </w:rPr>
            </w:pPr>
          </w:p>
          <w:p w:rsidR="009F4F4A" w:rsidRPr="00174406" w:rsidRDefault="009F4F4A" w:rsidP="006D1C33">
            <w:pPr>
              <w:pStyle w:val="ConsPlusNormal"/>
              <w:jc w:val="right"/>
              <w:rPr>
                <w:rFonts w:ascii="Times New Roman" w:hAnsi="Times New Roman" w:cs="Times New Roman"/>
                <w:sz w:val="28"/>
                <w:szCs w:val="28"/>
              </w:rPr>
            </w:pPr>
            <w:r w:rsidRPr="00174406">
              <w:rPr>
                <w:rFonts w:ascii="Times New Roman" w:hAnsi="Times New Roman" w:cs="Times New Roman"/>
                <w:sz w:val="28"/>
                <w:szCs w:val="28"/>
              </w:rPr>
              <w:t xml:space="preserve">Постановлением главы администрации МО «Токсовское городское поселение» </w:t>
            </w:r>
          </w:p>
          <w:p w:rsidR="009F4F4A" w:rsidRDefault="009F4F4A" w:rsidP="006D1C33">
            <w:pPr>
              <w:pStyle w:val="ConsPlusNormal"/>
              <w:jc w:val="right"/>
              <w:rPr>
                <w:rFonts w:ascii="Times New Roman" w:hAnsi="Times New Roman" w:cs="Times New Roman"/>
                <w:sz w:val="28"/>
                <w:szCs w:val="28"/>
              </w:rPr>
            </w:pPr>
            <w:r w:rsidRPr="00174406">
              <w:rPr>
                <w:rFonts w:ascii="Times New Roman" w:hAnsi="Times New Roman" w:cs="Times New Roman"/>
                <w:sz w:val="28"/>
                <w:szCs w:val="28"/>
              </w:rPr>
              <w:t xml:space="preserve">от </w:t>
            </w:r>
            <w:r>
              <w:rPr>
                <w:rFonts w:ascii="Times New Roman" w:hAnsi="Times New Roman" w:cs="Times New Roman"/>
                <w:sz w:val="28"/>
                <w:szCs w:val="28"/>
              </w:rPr>
              <w:t>_________</w:t>
            </w:r>
            <w:r w:rsidRPr="00174406">
              <w:rPr>
                <w:rFonts w:ascii="Times New Roman" w:hAnsi="Times New Roman" w:cs="Times New Roman"/>
                <w:sz w:val="28"/>
                <w:szCs w:val="28"/>
              </w:rPr>
              <w:t xml:space="preserve"> № </w:t>
            </w:r>
            <w:r>
              <w:rPr>
                <w:rFonts w:ascii="Times New Roman" w:hAnsi="Times New Roman" w:cs="Times New Roman"/>
                <w:sz w:val="28"/>
                <w:szCs w:val="28"/>
              </w:rPr>
              <w:t>_____</w:t>
            </w:r>
          </w:p>
          <w:p w:rsidR="009F4F4A" w:rsidRDefault="009F4F4A" w:rsidP="006D1C3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F155C4">
              <w:rPr>
                <w:rFonts w:ascii="Times New Roman" w:hAnsi="Times New Roman" w:cs="Times New Roman"/>
                <w:sz w:val="28"/>
                <w:szCs w:val="28"/>
              </w:rPr>
              <w:t>2</w:t>
            </w:r>
            <w:r>
              <w:rPr>
                <w:rFonts w:ascii="Times New Roman" w:hAnsi="Times New Roman" w:cs="Times New Roman"/>
                <w:sz w:val="28"/>
                <w:szCs w:val="28"/>
              </w:rPr>
              <w:t>)</w:t>
            </w:r>
          </w:p>
        </w:tc>
      </w:tr>
    </w:tbl>
    <w:p w:rsidR="009F4F4A" w:rsidRDefault="009F4F4A" w:rsidP="009F4F4A">
      <w:pPr>
        <w:spacing w:after="0" w:line="240" w:lineRule="auto"/>
        <w:ind w:firstLine="709"/>
        <w:jc w:val="center"/>
        <w:rPr>
          <w:rFonts w:ascii="Times New Roman" w:hAnsi="Times New Roman"/>
          <w:sz w:val="28"/>
          <w:szCs w:val="28"/>
        </w:rPr>
      </w:pPr>
    </w:p>
    <w:p w:rsidR="009F4F4A" w:rsidRDefault="009F4F4A" w:rsidP="009F4F4A">
      <w:pPr>
        <w:spacing w:after="0" w:line="240" w:lineRule="auto"/>
        <w:ind w:firstLine="709"/>
        <w:jc w:val="center"/>
        <w:rPr>
          <w:rFonts w:ascii="Times New Roman" w:hAnsi="Times New Roman"/>
          <w:sz w:val="28"/>
          <w:szCs w:val="28"/>
        </w:rPr>
      </w:pPr>
      <w:r>
        <w:rPr>
          <w:rFonts w:ascii="Times New Roman" w:hAnsi="Times New Roman"/>
          <w:sz w:val="28"/>
          <w:szCs w:val="28"/>
        </w:rPr>
        <w:t>Итоговый протокол территориальной счетной комиссии № ___</w:t>
      </w:r>
    </w:p>
    <w:p w:rsidR="009F4F4A" w:rsidRPr="009F4F4A" w:rsidRDefault="009F4F4A" w:rsidP="009F4F4A">
      <w:pPr>
        <w:spacing w:after="0" w:line="240" w:lineRule="auto"/>
        <w:ind w:firstLine="709"/>
        <w:jc w:val="center"/>
        <w:rPr>
          <w:rFonts w:ascii="Times New Roman" w:hAnsi="Times New Roman"/>
          <w:sz w:val="28"/>
          <w:szCs w:val="28"/>
        </w:rPr>
      </w:pPr>
      <w:r>
        <w:rPr>
          <w:rFonts w:ascii="Times New Roman" w:hAnsi="Times New Roman"/>
          <w:sz w:val="28"/>
          <w:szCs w:val="28"/>
        </w:rPr>
        <w:t>о результатах рейтингового голосования по проектам благоустройства общественных территории муниципального образования «Токсовское городское поселение» Всеволожского муниципального района, Ленинградской области подлежащих благоустройству в первоочередном порядке</w:t>
      </w:r>
    </w:p>
    <w:p w:rsidR="009F4F4A" w:rsidRDefault="009F4F4A" w:rsidP="009F4F4A">
      <w:pPr>
        <w:spacing w:after="0" w:line="240" w:lineRule="auto"/>
        <w:ind w:firstLine="709"/>
        <w:jc w:val="both"/>
        <w:rPr>
          <w:rFonts w:ascii="Times New Roman" w:hAnsi="Times New Roman"/>
          <w:b/>
          <w:bCs/>
          <w:sz w:val="28"/>
          <w:szCs w:val="28"/>
        </w:rPr>
      </w:pPr>
    </w:p>
    <w:p w:rsidR="009F4F4A" w:rsidRPr="009F4F4A" w:rsidRDefault="009F4F4A" w:rsidP="009F4F4A">
      <w:pPr>
        <w:spacing w:after="0" w:line="240" w:lineRule="auto"/>
        <w:ind w:firstLine="709"/>
        <w:jc w:val="both"/>
        <w:rPr>
          <w:rFonts w:ascii="Times New Roman" w:hAnsi="Times New Roman"/>
          <w:sz w:val="28"/>
          <w:szCs w:val="28"/>
        </w:rPr>
      </w:pPr>
      <w:r w:rsidRPr="009F4F4A">
        <w:rPr>
          <w:rFonts w:ascii="Times New Roman" w:hAnsi="Times New Roman"/>
          <w:sz w:val="28"/>
          <w:szCs w:val="28"/>
        </w:rPr>
        <w:t xml:space="preserve">Экземпляр </w:t>
      </w:r>
      <w:r>
        <w:rPr>
          <w:rFonts w:ascii="Times New Roman" w:hAnsi="Times New Roman"/>
          <w:sz w:val="28"/>
          <w:szCs w:val="28"/>
        </w:rPr>
        <w:t>№ ___</w:t>
      </w:r>
    </w:p>
    <w:p w:rsidR="009F4F4A" w:rsidRPr="009F4F4A" w:rsidRDefault="009F4F4A" w:rsidP="009F4F4A">
      <w:pPr>
        <w:spacing w:after="0" w:line="240" w:lineRule="auto"/>
        <w:ind w:firstLine="709"/>
        <w:jc w:val="both"/>
        <w:rPr>
          <w:rFonts w:ascii="Times New Roman" w:hAnsi="Times New Roman"/>
          <w:sz w:val="28"/>
          <w:szCs w:val="28"/>
        </w:rPr>
      </w:pPr>
    </w:p>
    <w:p w:rsidR="009F4F4A" w:rsidRPr="009F4F4A" w:rsidRDefault="009F4F4A" w:rsidP="009F4F4A">
      <w:pPr>
        <w:spacing w:after="0" w:line="240" w:lineRule="auto"/>
        <w:ind w:firstLine="709"/>
        <w:jc w:val="both"/>
        <w:rPr>
          <w:rFonts w:ascii="Times New Roman" w:hAnsi="Times New Roman"/>
          <w:sz w:val="28"/>
          <w:szCs w:val="28"/>
        </w:rPr>
      </w:pPr>
      <w:r w:rsidRPr="009F4F4A">
        <w:rPr>
          <w:rFonts w:ascii="Times New Roman" w:hAnsi="Times New Roman"/>
          <w:sz w:val="28"/>
          <w:szCs w:val="28"/>
        </w:rPr>
        <w:t>1. Число граждан, принявших участие в голосовании ____</w:t>
      </w:r>
    </w:p>
    <w:p w:rsidR="009F4F4A" w:rsidRPr="009F4F4A" w:rsidRDefault="009F4F4A" w:rsidP="009F4F4A">
      <w:pPr>
        <w:spacing w:after="0" w:line="240" w:lineRule="auto"/>
        <w:ind w:firstLine="709"/>
        <w:jc w:val="both"/>
        <w:rPr>
          <w:rFonts w:ascii="Times New Roman" w:hAnsi="Times New Roman"/>
          <w:sz w:val="28"/>
          <w:szCs w:val="28"/>
        </w:rPr>
      </w:pPr>
      <w:r w:rsidRPr="009F4F4A">
        <w:rPr>
          <w:rFonts w:ascii="Times New Roman" w:hAnsi="Times New Roman"/>
          <w:sz w:val="28"/>
          <w:szCs w:val="28"/>
        </w:rPr>
        <w:t>2. Число граждан, внесенных в список голосования на момент окончания голосования ____</w:t>
      </w:r>
    </w:p>
    <w:p w:rsidR="009F4F4A" w:rsidRPr="009F4F4A" w:rsidRDefault="009F4F4A" w:rsidP="009F4F4A">
      <w:pPr>
        <w:spacing w:after="0" w:line="240" w:lineRule="auto"/>
        <w:ind w:firstLine="709"/>
        <w:jc w:val="both"/>
        <w:rPr>
          <w:rFonts w:ascii="Times New Roman" w:hAnsi="Times New Roman"/>
          <w:sz w:val="28"/>
          <w:szCs w:val="28"/>
        </w:rPr>
      </w:pPr>
      <w:r w:rsidRPr="009F4F4A">
        <w:rPr>
          <w:rFonts w:ascii="Times New Roman" w:hAnsi="Times New Roman"/>
          <w:sz w:val="28"/>
          <w:szCs w:val="28"/>
        </w:rPr>
        <w:t>3. Число документов для голосования, выданных в день голосования территориальной счетной комиссией гражданам ____</w:t>
      </w:r>
    </w:p>
    <w:p w:rsidR="009F4F4A" w:rsidRPr="009F4F4A" w:rsidRDefault="009F4F4A" w:rsidP="009F4F4A">
      <w:pPr>
        <w:spacing w:after="0" w:line="240" w:lineRule="auto"/>
        <w:ind w:firstLine="709"/>
        <w:jc w:val="both"/>
        <w:rPr>
          <w:rFonts w:ascii="Times New Roman" w:hAnsi="Times New Roman"/>
          <w:sz w:val="28"/>
          <w:szCs w:val="28"/>
        </w:rPr>
      </w:pPr>
      <w:r w:rsidRPr="009F4F4A">
        <w:rPr>
          <w:rFonts w:ascii="Times New Roman" w:hAnsi="Times New Roman"/>
          <w:sz w:val="28"/>
          <w:szCs w:val="28"/>
        </w:rPr>
        <w:t>4. Число заполненных документов для голосования, полученных членами территориальной счетной комиссии ____</w:t>
      </w:r>
    </w:p>
    <w:p w:rsidR="009F4F4A" w:rsidRPr="009F4F4A" w:rsidRDefault="009F4F4A" w:rsidP="009F4F4A">
      <w:pPr>
        <w:spacing w:after="0" w:line="240" w:lineRule="auto"/>
        <w:ind w:firstLine="709"/>
        <w:jc w:val="both"/>
        <w:rPr>
          <w:rFonts w:ascii="Times New Roman" w:hAnsi="Times New Roman"/>
          <w:sz w:val="28"/>
          <w:szCs w:val="28"/>
        </w:rPr>
      </w:pPr>
    </w:p>
    <w:p w:rsidR="009F4F4A" w:rsidRPr="009F4F4A" w:rsidRDefault="009F4F4A" w:rsidP="009F4F4A">
      <w:pPr>
        <w:spacing w:after="0" w:line="240" w:lineRule="auto"/>
        <w:ind w:firstLine="709"/>
        <w:jc w:val="both"/>
        <w:rPr>
          <w:rFonts w:ascii="Times New Roman" w:hAnsi="Times New Roman"/>
          <w:sz w:val="28"/>
          <w:szCs w:val="28"/>
        </w:rPr>
      </w:pPr>
      <w:r w:rsidRPr="009F4F4A">
        <w:rPr>
          <w:rFonts w:ascii="Times New Roman" w:hAnsi="Times New Roman"/>
          <w:sz w:val="28"/>
          <w:szCs w:val="28"/>
        </w:rPr>
        <w:t>&lt;N строки&gt; (цифрами/прописью) Наименование проекта благоустройства общественной территории &lt;Количество голосов&gt;</w:t>
      </w:r>
    </w:p>
    <w:p w:rsidR="009F4F4A" w:rsidRPr="009F4F4A" w:rsidRDefault="009F4F4A" w:rsidP="009F4F4A">
      <w:pPr>
        <w:spacing w:after="0" w:line="240" w:lineRule="auto"/>
        <w:ind w:firstLine="709"/>
        <w:jc w:val="both"/>
        <w:rPr>
          <w:rFonts w:ascii="Times New Roman"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806"/>
        <w:gridCol w:w="1594"/>
        <w:gridCol w:w="3190"/>
        <w:gridCol w:w="382"/>
        <w:gridCol w:w="2233"/>
      </w:tblGrid>
      <w:tr w:rsidR="009F4F4A" w:rsidRPr="009F4F4A" w:rsidTr="00404262">
        <w:tc>
          <w:tcPr>
            <w:tcW w:w="2156" w:type="pct"/>
            <w:gridSpan w:val="2"/>
            <w:vMerge w:val="restart"/>
          </w:tcPr>
          <w:p w:rsidR="009F4F4A" w:rsidRPr="009F4F4A" w:rsidRDefault="009F4F4A" w:rsidP="00404262">
            <w:pPr>
              <w:spacing w:after="0" w:line="240" w:lineRule="auto"/>
              <w:jc w:val="both"/>
              <w:rPr>
                <w:rFonts w:ascii="Times New Roman" w:hAnsi="Times New Roman"/>
                <w:sz w:val="28"/>
                <w:szCs w:val="28"/>
              </w:rPr>
            </w:pPr>
            <w:r w:rsidRPr="009F4F4A">
              <w:rPr>
                <w:rFonts w:ascii="Times New Roman" w:hAnsi="Times New Roman"/>
                <w:sz w:val="28"/>
                <w:szCs w:val="28"/>
              </w:rPr>
              <w:t>Председатель территориальной счетной комиссии</w:t>
            </w:r>
          </w:p>
        </w:tc>
        <w:tc>
          <w:tcPr>
            <w:tcW w:w="1563" w:type="pct"/>
            <w:tcBorders>
              <w:bottom w:val="single" w:sz="4" w:space="0" w:color="auto"/>
            </w:tcBorders>
          </w:tcPr>
          <w:p w:rsidR="009F4F4A" w:rsidRPr="009F4F4A" w:rsidRDefault="009F4F4A" w:rsidP="00404262">
            <w:pPr>
              <w:spacing w:after="0" w:line="240" w:lineRule="auto"/>
              <w:jc w:val="center"/>
              <w:rPr>
                <w:rFonts w:ascii="Times New Roman" w:hAnsi="Times New Roman"/>
                <w:sz w:val="28"/>
                <w:szCs w:val="28"/>
              </w:rPr>
            </w:pPr>
          </w:p>
        </w:tc>
        <w:tc>
          <w:tcPr>
            <w:tcW w:w="1281" w:type="pct"/>
            <w:gridSpan w:val="2"/>
            <w:tcBorders>
              <w:bottom w:val="single" w:sz="4" w:space="0" w:color="auto"/>
            </w:tcBorders>
          </w:tcPr>
          <w:p w:rsidR="009F4F4A" w:rsidRPr="009F4F4A" w:rsidRDefault="009F4F4A" w:rsidP="00404262">
            <w:pPr>
              <w:spacing w:after="0" w:line="240" w:lineRule="auto"/>
              <w:jc w:val="both"/>
              <w:rPr>
                <w:rFonts w:ascii="Times New Roman" w:hAnsi="Times New Roman"/>
                <w:sz w:val="28"/>
                <w:szCs w:val="28"/>
              </w:rPr>
            </w:pPr>
          </w:p>
        </w:tc>
      </w:tr>
      <w:tr w:rsidR="009F4F4A" w:rsidRPr="009F4F4A" w:rsidTr="00404262">
        <w:tc>
          <w:tcPr>
            <w:tcW w:w="2156" w:type="pct"/>
            <w:gridSpan w:val="2"/>
            <w:vMerge/>
          </w:tcPr>
          <w:p w:rsidR="009F4F4A" w:rsidRPr="009F4F4A" w:rsidRDefault="009F4F4A" w:rsidP="009F4F4A">
            <w:pPr>
              <w:spacing w:after="0" w:line="240" w:lineRule="auto"/>
              <w:ind w:firstLine="709"/>
              <w:jc w:val="both"/>
              <w:rPr>
                <w:rFonts w:ascii="Times New Roman" w:hAnsi="Times New Roman"/>
                <w:sz w:val="28"/>
                <w:szCs w:val="28"/>
              </w:rPr>
            </w:pPr>
          </w:p>
        </w:tc>
        <w:tc>
          <w:tcPr>
            <w:tcW w:w="1563" w:type="pct"/>
            <w:tcBorders>
              <w:top w:val="single" w:sz="4" w:space="0" w:color="auto"/>
            </w:tcBorders>
          </w:tcPr>
          <w:p w:rsidR="009F4F4A" w:rsidRPr="009F4F4A" w:rsidRDefault="009F4F4A" w:rsidP="00404262">
            <w:pPr>
              <w:spacing w:after="0" w:line="240" w:lineRule="auto"/>
              <w:jc w:val="center"/>
              <w:rPr>
                <w:rFonts w:ascii="Times New Roman" w:hAnsi="Times New Roman"/>
                <w:sz w:val="28"/>
                <w:szCs w:val="28"/>
              </w:rPr>
            </w:pPr>
            <w:r w:rsidRPr="009F4F4A">
              <w:rPr>
                <w:rFonts w:ascii="Times New Roman" w:hAnsi="Times New Roman"/>
                <w:sz w:val="28"/>
                <w:szCs w:val="28"/>
              </w:rPr>
              <w:t>(ФИО)</w:t>
            </w:r>
          </w:p>
        </w:tc>
        <w:tc>
          <w:tcPr>
            <w:tcW w:w="1281" w:type="pct"/>
            <w:gridSpan w:val="2"/>
            <w:tcBorders>
              <w:top w:val="single" w:sz="4" w:space="0" w:color="auto"/>
            </w:tcBorders>
          </w:tcPr>
          <w:p w:rsidR="009F4F4A" w:rsidRPr="009F4F4A" w:rsidRDefault="009F4F4A" w:rsidP="00404262">
            <w:pPr>
              <w:spacing w:after="0" w:line="240" w:lineRule="auto"/>
              <w:jc w:val="center"/>
              <w:rPr>
                <w:rFonts w:ascii="Times New Roman" w:hAnsi="Times New Roman"/>
                <w:sz w:val="28"/>
                <w:szCs w:val="28"/>
              </w:rPr>
            </w:pPr>
            <w:r w:rsidRPr="009F4F4A">
              <w:rPr>
                <w:rFonts w:ascii="Times New Roman" w:hAnsi="Times New Roman"/>
                <w:sz w:val="28"/>
                <w:szCs w:val="28"/>
              </w:rPr>
              <w:t>(подпись)</w:t>
            </w:r>
          </w:p>
        </w:tc>
      </w:tr>
      <w:tr w:rsidR="009F4F4A" w:rsidRPr="009F4F4A" w:rsidTr="00404262">
        <w:tc>
          <w:tcPr>
            <w:tcW w:w="2156" w:type="pct"/>
            <w:gridSpan w:val="2"/>
            <w:vMerge w:val="restart"/>
          </w:tcPr>
          <w:p w:rsidR="009F4F4A" w:rsidRPr="009F4F4A" w:rsidRDefault="009F4F4A" w:rsidP="00404262">
            <w:pPr>
              <w:spacing w:after="0" w:line="240" w:lineRule="auto"/>
              <w:jc w:val="both"/>
              <w:rPr>
                <w:rFonts w:ascii="Times New Roman" w:hAnsi="Times New Roman"/>
                <w:sz w:val="28"/>
                <w:szCs w:val="28"/>
              </w:rPr>
            </w:pPr>
            <w:r w:rsidRPr="009F4F4A">
              <w:rPr>
                <w:rFonts w:ascii="Times New Roman" w:hAnsi="Times New Roman"/>
                <w:sz w:val="28"/>
                <w:szCs w:val="28"/>
              </w:rPr>
              <w:t>Секретарь территориальной счетной комиссии</w:t>
            </w:r>
          </w:p>
        </w:tc>
        <w:tc>
          <w:tcPr>
            <w:tcW w:w="1563" w:type="pct"/>
            <w:tcBorders>
              <w:bottom w:val="single" w:sz="4" w:space="0" w:color="auto"/>
            </w:tcBorders>
          </w:tcPr>
          <w:p w:rsidR="009F4F4A" w:rsidRPr="009F4F4A" w:rsidRDefault="009F4F4A" w:rsidP="00404262">
            <w:pPr>
              <w:spacing w:after="0" w:line="240" w:lineRule="auto"/>
              <w:jc w:val="center"/>
              <w:rPr>
                <w:rFonts w:ascii="Times New Roman" w:hAnsi="Times New Roman"/>
                <w:sz w:val="28"/>
                <w:szCs w:val="28"/>
              </w:rPr>
            </w:pPr>
          </w:p>
        </w:tc>
        <w:tc>
          <w:tcPr>
            <w:tcW w:w="187" w:type="pct"/>
          </w:tcPr>
          <w:p w:rsidR="009F4F4A" w:rsidRPr="009F4F4A" w:rsidRDefault="009F4F4A" w:rsidP="00404262">
            <w:pPr>
              <w:spacing w:after="0" w:line="240" w:lineRule="auto"/>
              <w:jc w:val="both"/>
              <w:rPr>
                <w:rFonts w:ascii="Times New Roman" w:hAnsi="Times New Roman"/>
                <w:sz w:val="28"/>
                <w:szCs w:val="28"/>
              </w:rPr>
            </w:pPr>
          </w:p>
        </w:tc>
        <w:tc>
          <w:tcPr>
            <w:tcW w:w="1094" w:type="pct"/>
            <w:tcBorders>
              <w:bottom w:val="single" w:sz="4" w:space="0" w:color="auto"/>
            </w:tcBorders>
          </w:tcPr>
          <w:p w:rsidR="009F4F4A" w:rsidRPr="009F4F4A" w:rsidRDefault="009F4F4A" w:rsidP="00404262">
            <w:pPr>
              <w:spacing w:after="0" w:line="240" w:lineRule="auto"/>
              <w:jc w:val="both"/>
              <w:rPr>
                <w:rFonts w:ascii="Times New Roman" w:hAnsi="Times New Roman"/>
                <w:sz w:val="28"/>
                <w:szCs w:val="28"/>
              </w:rPr>
            </w:pPr>
          </w:p>
        </w:tc>
      </w:tr>
      <w:tr w:rsidR="009F4F4A" w:rsidRPr="009F4F4A" w:rsidTr="00404262">
        <w:tc>
          <w:tcPr>
            <w:tcW w:w="2156" w:type="pct"/>
            <w:gridSpan w:val="2"/>
            <w:vMerge/>
          </w:tcPr>
          <w:p w:rsidR="009F4F4A" w:rsidRPr="009F4F4A" w:rsidRDefault="009F4F4A" w:rsidP="009F4F4A">
            <w:pPr>
              <w:spacing w:after="0" w:line="240" w:lineRule="auto"/>
              <w:ind w:firstLine="709"/>
              <w:jc w:val="both"/>
              <w:rPr>
                <w:rFonts w:ascii="Times New Roman" w:hAnsi="Times New Roman"/>
                <w:sz w:val="28"/>
                <w:szCs w:val="28"/>
              </w:rPr>
            </w:pPr>
          </w:p>
        </w:tc>
        <w:tc>
          <w:tcPr>
            <w:tcW w:w="1563" w:type="pct"/>
            <w:tcBorders>
              <w:top w:val="single" w:sz="4" w:space="0" w:color="auto"/>
            </w:tcBorders>
          </w:tcPr>
          <w:p w:rsidR="009F4F4A" w:rsidRPr="009F4F4A" w:rsidRDefault="009F4F4A" w:rsidP="00404262">
            <w:pPr>
              <w:spacing w:after="0" w:line="240" w:lineRule="auto"/>
              <w:jc w:val="center"/>
              <w:rPr>
                <w:rFonts w:ascii="Times New Roman" w:hAnsi="Times New Roman"/>
                <w:sz w:val="28"/>
                <w:szCs w:val="28"/>
              </w:rPr>
            </w:pPr>
            <w:r w:rsidRPr="009F4F4A">
              <w:rPr>
                <w:rFonts w:ascii="Times New Roman" w:hAnsi="Times New Roman"/>
                <w:sz w:val="28"/>
                <w:szCs w:val="28"/>
              </w:rPr>
              <w:t>(ФИО)</w:t>
            </w:r>
          </w:p>
        </w:tc>
        <w:tc>
          <w:tcPr>
            <w:tcW w:w="187" w:type="pct"/>
          </w:tcPr>
          <w:p w:rsidR="009F4F4A" w:rsidRPr="009F4F4A" w:rsidRDefault="009F4F4A" w:rsidP="00404262">
            <w:pPr>
              <w:spacing w:after="0" w:line="240" w:lineRule="auto"/>
              <w:jc w:val="both"/>
              <w:rPr>
                <w:rFonts w:ascii="Times New Roman" w:hAnsi="Times New Roman"/>
                <w:sz w:val="28"/>
                <w:szCs w:val="28"/>
              </w:rPr>
            </w:pPr>
          </w:p>
        </w:tc>
        <w:tc>
          <w:tcPr>
            <w:tcW w:w="1094" w:type="pct"/>
            <w:tcBorders>
              <w:top w:val="single" w:sz="4" w:space="0" w:color="auto"/>
            </w:tcBorders>
          </w:tcPr>
          <w:p w:rsidR="009F4F4A" w:rsidRPr="009F4F4A" w:rsidRDefault="009F4F4A" w:rsidP="00404262">
            <w:pPr>
              <w:spacing w:after="0" w:line="240" w:lineRule="auto"/>
              <w:jc w:val="center"/>
              <w:rPr>
                <w:rFonts w:ascii="Times New Roman" w:hAnsi="Times New Roman"/>
                <w:sz w:val="28"/>
                <w:szCs w:val="28"/>
              </w:rPr>
            </w:pPr>
            <w:r w:rsidRPr="009F4F4A">
              <w:rPr>
                <w:rFonts w:ascii="Times New Roman" w:hAnsi="Times New Roman"/>
                <w:sz w:val="28"/>
                <w:szCs w:val="28"/>
              </w:rPr>
              <w:t>(подпись)</w:t>
            </w:r>
          </w:p>
        </w:tc>
      </w:tr>
      <w:tr w:rsidR="009F4F4A" w:rsidRPr="009F4F4A" w:rsidTr="00404262">
        <w:tc>
          <w:tcPr>
            <w:tcW w:w="2156" w:type="pct"/>
            <w:gridSpan w:val="2"/>
            <w:vMerge w:val="restart"/>
          </w:tcPr>
          <w:p w:rsidR="009F4F4A" w:rsidRPr="009F4F4A" w:rsidRDefault="009F4F4A" w:rsidP="00404262">
            <w:pPr>
              <w:spacing w:after="0" w:line="240" w:lineRule="auto"/>
              <w:jc w:val="both"/>
              <w:rPr>
                <w:rFonts w:ascii="Times New Roman" w:hAnsi="Times New Roman"/>
                <w:sz w:val="28"/>
                <w:szCs w:val="28"/>
              </w:rPr>
            </w:pPr>
            <w:r w:rsidRPr="009F4F4A">
              <w:rPr>
                <w:rFonts w:ascii="Times New Roman" w:hAnsi="Times New Roman"/>
                <w:sz w:val="28"/>
                <w:szCs w:val="28"/>
              </w:rPr>
              <w:t>Члены территориальной счетной комиссии:</w:t>
            </w:r>
          </w:p>
        </w:tc>
        <w:tc>
          <w:tcPr>
            <w:tcW w:w="1563" w:type="pct"/>
            <w:tcBorders>
              <w:bottom w:val="single" w:sz="4" w:space="0" w:color="auto"/>
            </w:tcBorders>
          </w:tcPr>
          <w:p w:rsidR="009F4F4A" w:rsidRPr="009F4F4A" w:rsidRDefault="009F4F4A" w:rsidP="00404262">
            <w:pPr>
              <w:spacing w:after="0" w:line="240" w:lineRule="auto"/>
              <w:jc w:val="center"/>
              <w:rPr>
                <w:rFonts w:ascii="Times New Roman" w:hAnsi="Times New Roman"/>
                <w:sz w:val="28"/>
                <w:szCs w:val="28"/>
              </w:rPr>
            </w:pPr>
          </w:p>
        </w:tc>
        <w:tc>
          <w:tcPr>
            <w:tcW w:w="187" w:type="pct"/>
          </w:tcPr>
          <w:p w:rsidR="009F4F4A" w:rsidRPr="009F4F4A" w:rsidRDefault="009F4F4A" w:rsidP="00404262">
            <w:pPr>
              <w:spacing w:after="0" w:line="240" w:lineRule="auto"/>
              <w:jc w:val="both"/>
              <w:rPr>
                <w:rFonts w:ascii="Times New Roman" w:hAnsi="Times New Roman"/>
                <w:sz w:val="28"/>
                <w:szCs w:val="28"/>
              </w:rPr>
            </w:pPr>
          </w:p>
        </w:tc>
        <w:tc>
          <w:tcPr>
            <w:tcW w:w="1094" w:type="pct"/>
            <w:tcBorders>
              <w:bottom w:val="single" w:sz="4" w:space="0" w:color="auto"/>
            </w:tcBorders>
          </w:tcPr>
          <w:p w:rsidR="009F4F4A" w:rsidRPr="009F4F4A" w:rsidRDefault="009F4F4A" w:rsidP="00404262">
            <w:pPr>
              <w:spacing w:after="0" w:line="240" w:lineRule="auto"/>
              <w:jc w:val="center"/>
              <w:rPr>
                <w:rFonts w:ascii="Times New Roman" w:hAnsi="Times New Roman"/>
                <w:sz w:val="28"/>
                <w:szCs w:val="28"/>
              </w:rPr>
            </w:pPr>
          </w:p>
        </w:tc>
      </w:tr>
      <w:tr w:rsidR="009F4F4A" w:rsidRPr="009F4F4A" w:rsidTr="00404262">
        <w:tc>
          <w:tcPr>
            <w:tcW w:w="2156" w:type="pct"/>
            <w:gridSpan w:val="2"/>
            <w:vMerge/>
          </w:tcPr>
          <w:p w:rsidR="009F4F4A" w:rsidRPr="009F4F4A" w:rsidRDefault="009F4F4A" w:rsidP="009F4F4A">
            <w:pPr>
              <w:spacing w:after="0" w:line="240" w:lineRule="auto"/>
              <w:ind w:firstLine="709"/>
              <w:jc w:val="both"/>
              <w:rPr>
                <w:rFonts w:ascii="Times New Roman" w:hAnsi="Times New Roman"/>
                <w:sz w:val="28"/>
                <w:szCs w:val="28"/>
              </w:rPr>
            </w:pPr>
          </w:p>
        </w:tc>
        <w:tc>
          <w:tcPr>
            <w:tcW w:w="1563" w:type="pct"/>
            <w:tcBorders>
              <w:top w:val="single" w:sz="4" w:space="0" w:color="auto"/>
            </w:tcBorders>
          </w:tcPr>
          <w:p w:rsidR="009F4F4A" w:rsidRPr="009F4F4A" w:rsidRDefault="009F4F4A" w:rsidP="00404262">
            <w:pPr>
              <w:spacing w:after="0" w:line="240" w:lineRule="auto"/>
              <w:jc w:val="center"/>
              <w:rPr>
                <w:rFonts w:ascii="Times New Roman" w:hAnsi="Times New Roman"/>
                <w:sz w:val="28"/>
                <w:szCs w:val="28"/>
              </w:rPr>
            </w:pPr>
            <w:r w:rsidRPr="009F4F4A">
              <w:rPr>
                <w:rFonts w:ascii="Times New Roman" w:hAnsi="Times New Roman"/>
                <w:sz w:val="28"/>
                <w:szCs w:val="28"/>
              </w:rPr>
              <w:t>(ФИО)</w:t>
            </w:r>
          </w:p>
        </w:tc>
        <w:tc>
          <w:tcPr>
            <w:tcW w:w="187" w:type="pct"/>
          </w:tcPr>
          <w:p w:rsidR="009F4F4A" w:rsidRPr="009F4F4A" w:rsidRDefault="009F4F4A" w:rsidP="00404262">
            <w:pPr>
              <w:spacing w:after="0" w:line="240" w:lineRule="auto"/>
              <w:jc w:val="both"/>
              <w:rPr>
                <w:rFonts w:ascii="Times New Roman" w:hAnsi="Times New Roman"/>
                <w:sz w:val="28"/>
                <w:szCs w:val="28"/>
              </w:rPr>
            </w:pPr>
          </w:p>
        </w:tc>
        <w:tc>
          <w:tcPr>
            <w:tcW w:w="1094" w:type="pct"/>
            <w:tcBorders>
              <w:top w:val="single" w:sz="4" w:space="0" w:color="auto"/>
            </w:tcBorders>
          </w:tcPr>
          <w:p w:rsidR="009F4F4A" w:rsidRPr="009F4F4A" w:rsidRDefault="009F4F4A" w:rsidP="00404262">
            <w:pPr>
              <w:spacing w:after="0" w:line="240" w:lineRule="auto"/>
              <w:jc w:val="center"/>
              <w:rPr>
                <w:rFonts w:ascii="Times New Roman" w:hAnsi="Times New Roman"/>
                <w:sz w:val="28"/>
                <w:szCs w:val="28"/>
              </w:rPr>
            </w:pPr>
            <w:r w:rsidRPr="009F4F4A">
              <w:rPr>
                <w:rFonts w:ascii="Times New Roman" w:hAnsi="Times New Roman"/>
                <w:sz w:val="28"/>
                <w:szCs w:val="28"/>
              </w:rPr>
              <w:t>(подпись)</w:t>
            </w:r>
          </w:p>
        </w:tc>
      </w:tr>
      <w:tr w:rsidR="009F4F4A" w:rsidRPr="009F4F4A" w:rsidTr="00404262">
        <w:tc>
          <w:tcPr>
            <w:tcW w:w="1375" w:type="pct"/>
          </w:tcPr>
          <w:p w:rsidR="009F4F4A" w:rsidRPr="009F4F4A" w:rsidRDefault="009F4F4A" w:rsidP="00404262">
            <w:pPr>
              <w:spacing w:after="0" w:line="240" w:lineRule="auto"/>
              <w:jc w:val="both"/>
              <w:rPr>
                <w:rFonts w:ascii="Times New Roman" w:hAnsi="Times New Roman"/>
                <w:sz w:val="28"/>
                <w:szCs w:val="28"/>
              </w:rPr>
            </w:pPr>
            <w:r w:rsidRPr="009F4F4A">
              <w:rPr>
                <w:rFonts w:ascii="Times New Roman" w:hAnsi="Times New Roman"/>
                <w:sz w:val="28"/>
                <w:szCs w:val="28"/>
              </w:rPr>
              <w:t>Протокол подписан</w:t>
            </w:r>
          </w:p>
        </w:tc>
        <w:tc>
          <w:tcPr>
            <w:tcW w:w="781" w:type="pct"/>
          </w:tcPr>
          <w:p w:rsidR="009F4F4A" w:rsidRPr="009F4F4A" w:rsidRDefault="009F4F4A" w:rsidP="00404262">
            <w:pPr>
              <w:spacing w:after="0" w:line="240" w:lineRule="auto"/>
              <w:jc w:val="center"/>
              <w:rPr>
                <w:rFonts w:ascii="Times New Roman" w:hAnsi="Times New Roman"/>
                <w:sz w:val="28"/>
                <w:szCs w:val="28"/>
              </w:rPr>
            </w:pPr>
            <w:r w:rsidRPr="009F4F4A">
              <w:rPr>
                <w:rFonts w:ascii="Times New Roman" w:hAnsi="Times New Roman"/>
                <w:sz w:val="28"/>
                <w:szCs w:val="28"/>
              </w:rPr>
              <w:t>"дата"</w:t>
            </w:r>
          </w:p>
        </w:tc>
        <w:tc>
          <w:tcPr>
            <w:tcW w:w="1563" w:type="pct"/>
          </w:tcPr>
          <w:p w:rsidR="009F4F4A" w:rsidRPr="009F4F4A" w:rsidRDefault="009F4F4A" w:rsidP="00404262">
            <w:pPr>
              <w:spacing w:after="0" w:line="240" w:lineRule="auto"/>
              <w:jc w:val="center"/>
              <w:rPr>
                <w:rFonts w:ascii="Times New Roman" w:hAnsi="Times New Roman"/>
                <w:sz w:val="28"/>
                <w:szCs w:val="28"/>
              </w:rPr>
            </w:pPr>
          </w:p>
        </w:tc>
        <w:tc>
          <w:tcPr>
            <w:tcW w:w="187" w:type="pct"/>
          </w:tcPr>
          <w:p w:rsidR="009F4F4A" w:rsidRPr="009F4F4A" w:rsidRDefault="009F4F4A" w:rsidP="00404262">
            <w:pPr>
              <w:spacing w:after="0" w:line="240" w:lineRule="auto"/>
              <w:jc w:val="both"/>
              <w:rPr>
                <w:rFonts w:ascii="Times New Roman" w:hAnsi="Times New Roman"/>
                <w:sz w:val="28"/>
                <w:szCs w:val="28"/>
              </w:rPr>
            </w:pPr>
          </w:p>
        </w:tc>
        <w:tc>
          <w:tcPr>
            <w:tcW w:w="1094" w:type="pct"/>
          </w:tcPr>
          <w:p w:rsidR="009F4F4A" w:rsidRPr="009F4F4A" w:rsidRDefault="009F4F4A" w:rsidP="00404262">
            <w:pPr>
              <w:spacing w:after="0" w:line="240" w:lineRule="auto"/>
              <w:jc w:val="center"/>
              <w:rPr>
                <w:rFonts w:ascii="Times New Roman" w:hAnsi="Times New Roman"/>
                <w:sz w:val="28"/>
                <w:szCs w:val="28"/>
              </w:rPr>
            </w:pPr>
          </w:p>
        </w:tc>
      </w:tr>
    </w:tbl>
    <w:p w:rsidR="009F4F4A" w:rsidRPr="00DD59F2" w:rsidRDefault="009F4F4A" w:rsidP="00DD59F2">
      <w:pPr>
        <w:spacing w:after="0" w:line="240" w:lineRule="auto"/>
        <w:ind w:firstLine="709"/>
        <w:jc w:val="both"/>
        <w:rPr>
          <w:rFonts w:ascii="Times New Roman" w:hAnsi="Times New Roman"/>
          <w:sz w:val="28"/>
          <w:szCs w:val="28"/>
        </w:rPr>
      </w:pPr>
    </w:p>
    <w:p w:rsidR="00DD59F2" w:rsidRDefault="00DD59F2" w:rsidP="00DD59F2">
      <w:pPr>
        <w:spacing w:after="0" w:line="240" w:lineRule="auto"/>
        <w:ind w:firstLine="709"/>
        <w:jc w:val="both"/>
        <w:rPr>
          <w:rFonts w:ascii="Times New Roman" w:hAnsi="Times New Roman"/>
          <w:sz w:val="28"/>
          <w:szCs w:val="28"/>
        </w:rPr>
      </w:pPr>
    </w:p>
    <w:p w:rsidR="00404262" w:rsidRDefault="00404262" w:rsidP="00DD59F2">
      <w:pPr>
        <w:spacing w:after="0" w:line="240" w:lineRule="auto"/>
        <w:ind w:firstLine="709"/>
        <w:jc w:val="both"/>
        <w:rPr>
          <w:rFonts w:ascii="Times New Roman" w:hAnsi="Times New Roman"/>
          <w:sz w:val="28"/>
          <w:szCs w:val="28"/>
        </w:rPr>
      </w:pPr>
    </w:p>
    <w:p w:rsidR="00404262" w:rsidRDefault="00404262" w:rsidP="00DD59F2">
      <w:pPr>
        <w:spacing w:after="0" w:line="240" w:lineRule="auto"/>
        <w:ind w:firstLine="709"/>
        <w:jc w:val="both"/>
        <w:rPr>
          <w:rFonts w:ascii="Times New Roman" w:hAnsi="Times New Roman"/>
          <w:sz w:val="28"/>
          <w:szCs w:val="28"/>
        </w:rPr>
      </w:pPr>
    </w:p>
    <w:p w:rsidR="002B4CF8" w:rsidRDefault="002B4CF8" w:rsidP="00DD59F2">
      <w:pPr>
        <w:spacing w:after="0" w:line="240" w:lineRule="auto"/>
        <w:ind w:firstLine="709"/>
        <w:jc w:val="both"/>
        <w:rPr>
          <w:rFonts w:ascii="Times New Roman" w:hAnsi="Times New Roman"/>
          <w:sz w:val="28"/>
          <w:szCs w:val="28"/>
        </w:rPr>
      </w:pPr>
    </w:p>
    <w:p w:rsidR="002B4CF8" w:rsidRDefault="002B4CF8" w:rsidP="00DD59F2">
      <w:pPr>
        <w:spacing w:after="0" w:line="240" w:lineRule="auto"/>
        <w:ind w:firstLine="709"/>
        <w:jc w:val="both"/>
        <w:rPr>
          <w:rFonts w:ascii="Times New Roman" w:hAnsi="Times New Roman"/>
          <w:sz w:val="28"/>
          <w:szCs w:val="28"/>
        </w:rPr>
      </w:pPr>
    </w:p>
    <w:p w:rsidR="002B4CF8" w:rsidRDefault="002B4CF8" w:rsidP="00DD59F2">
      <w:pPr>
        <w:spacing w:after="0" w:line="240" w:lineRule="auto"/>
        <w:ind w:firstLine="709"/>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2B4CF8" w:rsidTr="006D1C33">
        <w:tc>
          <w:tcPr>
            <w:tcW w:w="5097" w:type="dxa"/>
          </w:tcPr>
          <w:p w:rsidR="002B4CF8" w:rsidRDefault="002B4CF8" w:rsidP="006D1C33">
            <w:pPr>
              <w:pStyle w:val="ConsPlusNormal"/>
              <w:jc w:val="both"/>
              <w:rPr>
                <w:rFonts w:ascii="Times New Roman" w:hAnsi="Times New Roman" w:cs="Times New Roman"/>
                <w:sz w:val="28"/>
                <w:szCs w:val="28"/>
              </w:rPr>
            </w:pPr>
          </w:p>
        </w:tc>
        <w:tc>
          <w:tcPr>
            <w:tcW w:w="5098" w:type="dxa"/>
          </w:tcPr>
          <w:p w:rsidR="002B4CF8" w:rsidRPr="00174406" w:rsidRDefault="002B4CF8" w:rsidP="006D1C33">
            <w:pPr>
              <w:pStyle w:val="ConsPlusNormal"/>
              <w:jc w:val="right"/>
              <w:rPr>
                <w:rFonts w:ascii="Times New Roman" w:hAnsi="Times New Roman" w:cs="Times New Roman"/>
                <w:sz w:val="28"/>
                <w:szCs w:val="28"/>
              </w:rPr>
            </w:pPr>
            <w:r w:rsidRPr="00174406">
              <w:rPr>
                <w:rFonts w:ascii="Times New Roman" w:hAnsi="Times New Roman" w:cs="Times New Roman"/>
                <w:sz w:val="28"/>
                <w:szCs w:val="28"/>
              </w:rPr>
              <w:t>УТВЕРЖДЕНО</w:t>
            </w:r>
          </w:p>
          <w:p w:rsidR="002B4CF8" w:rsidRPr="00174406" w:rsidRDefault="002B4CF8" w:rsidP="006D1C33">
            <w:pPr>
              <w:pStyle w:val="ConsPlusNormal"/>
              <w:jc w:val="right"/>
              <w:rPr>
                <w:rFonts w:ascii="Times New Roman" w:hAnsi="Times New Roman" w:cs="Times New Roman"/>
                <w:sz w:val="28"/>
                <w:szCs w:val="28"/>
              </w:rPr>
            </w:pPr>
          </w:p>
          <w:p w:rsidR="002B4CF8" w:rsidRPr="00174406" w:rsidRDefault="002B4CF8" w:rsidP="006D1C33">
            <w:pPr>
              <w:pStyle w:val="ConsPlusNormal"/>
              <w:jc w:val="right"/>
              <w:rPr>
                <w:rFonts w:ascii="Times New Roman" w:hAnsi="Times New Roman" w:cs="Times New Roman"/>
                <w:sz w:val="28"/>
                <w:szCs w:val="28"/>
              </w:rPr>
            </w:pPr>
            <w:r w:rsidRPr="00174406">
              <w:rPr>
                <w:rFonts w:ascii="Times New Roman" w:hAnsi="Times New Roman" w:cs="Times New Roman"/>
                <w:sz w:val="28"/>
                <w:szCs w:val="28"/>
              </w:rPr>
              <w:t xml:space="preserve">Постановлением главы администрации МО «Токсовское городское поселение» </w:t>
            </w:r>
          </w:p>
          <w:p w:rsidR="002B4CF8" w:rsidRDefault="002B4CF8" w:rsidP="006D1C33">
            <w:pPr>
              <w:pStyle w:val="ConsPlusNormal"/>
              <w:jc w:val="right"/>
              <w:rPr>
                <w:rFonts w:ascii="Times New Roman" w:hAnsi="Times New Roman" w:cs="Times New Roman"/>
                <w:sz w:val="28"/>
                <w:szCs w:val="28"/>
              </w:rPr>
            </w:pPr>
            <w:r w:rsidRPr="00174406">
              <w:rPr>
                <w:rFonts w:ascii="Times New Roman" w:hAnsi="Times New Roman" w:cs="Times New Roman"/>
                <w:sz w:val="28"/>
                <w:szCs w:val="28"/>
              </w:rPr>
              <w:t xml:space="preserve">от </w:t>
            </w:r>
            <w:r>
              <w:rPr>
                <w:rFonts w:ascii="Times New Roman" w:hAnsi="Times New Roman" w:cs="Times New Roman"/>
                <w:sz w:val="28"/>
                <w:szCs w:val="28"/>
              </w:rPr>
              <w:t>_________</w:t>
            </w:r>
            <w:r w:rsidRPr="00174406">
              <w:rPr>
                <w:rFonts w:ascii="Times New Roman" w:hAnsi="Times New Roman" w:cs="Times New Roman"/>
                <w:sz w:val="28"/>
                <w:szCs w:val="28"/>
              </w:rPr>
              <w:t xml:space="preserve"> № </w:t>
            </w:r>
            <w:r>
              <w:rPr>
                <w:rFonts w:ascii="Times New Roman" w:hAnsi="Times New Roman" w:cs="Times New Roman"/>
                <w:sz w:val="28"/>
                <w:szCs w:val="28"/>
              </w:rPr>
              <w:t>_____</w:t>
            </w:r>
          </w:p>
          <w:p w:rsidR="002B4CF8" w:rsidRDefault="002B4CF8" w:rsidP="006D1C3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F155C4">
              <w:rPr>
                <w:rFonts w:ascii="Times New Roman" w:hAnsi="Times New Roman" w:cs="Times New Roman"/>
                <w:sz w:val="28"/>
                <w:szCs w:val="28"/>
              </w:rPr>
              <w:t>3</w:t>
            </w:r>
            <w:r>
              <w:rPr>
                <w:rFonts w:ascii="Times New Roman" w:hAnsi="Times New Roman" w:cs="Times New Roman"/>
                <w:sz w:val="28"/>
                <w:szCs w:val="28"/>
              </w:rPr>
              <w:t>)</w:t>
            </w:r>
          </w:p>
        </w:tc>
      </w:tr>
    </w:tbl>
    <w:p w:rsidR="002B4CF8" w:rsidRDefault="002B4CF8" w:rsidP="00DD59F2">
      <w:pPr>
        <w:spacing w:after="0" w:line="240" w:lineRule="auto"/>
        <w:ind w:firstLine="709"/>
        <w:jc w:val="both"/>
        <w:rPr>
          <w:rFonts w:ascii="Times New Roman" w:hAnsi="Times New Roman"/>
          <w:sz w:val="28"/>
          <w:szCs w:val="28"/>
        </w:rPr>
      </w:pPr>
    </w:p>
    <w:p w:rsidR="002B4CF8" w:rsidRPr="002B4CF8" w:rsidRDefault="002B4CF8" w:rsidP="002B4CF8">
      <w:pPr>
        <w:spacing w:after="0" w:line="240" w:lineRule="auto"/>
        <w:ind w:firstLine="709"/>
        <w:jc w:val="both"/>
        <w:rPr>
          <w:rFonts w:ascii="Times New Roman" w:hAnsi="Times New Roman"/>
          <w:sz w:val="28"/>
          <w:szCs w:val="28"/>
        </w:rPr>
      </w:pPr>
      <w:bookmarkStart w:id="1" w:name="Par149"/>
      <w:bookmarkEnd w:id="1"/>
      <w:r>
        <w:rPr>
          <w:rFonts w:ascii="Times New Roman" w:hAnsi="Times New Roman"/>
          <w:sz w:val="28"/>
          <w:szCs w:val="28"/>
        </w:rPr>
        <w:t>Итоговый протокол общественной комиссии о результатах рейтингового голосования по проектам благоустройства общественных территорий муниципального образования «Токсовское городское поселения» Всеволожского муниципального района Ленинградской области подлежащих благоустройству</w:t>
      </w:r>
    </w:p>
    <w:p w:rsidR="002B4CF8" w:rsidRPr="002B4CF8" w:rsidRDefault="002B4CF8" w:rsidP="002B4CF8">
      <w:pPr>
        <w:spacing w:after="0" w:line="240" w:lineRule="auto"/>
        <w:ind w:firstLine="709"/>
        <w:jc w:val="both"/>
        <w:rPr>
          <w:rFonts w:ascii="Times New Roman" w:hAnsi="Times New Roman"/>
          <w:sz w:val="28"/>
          <w:szCs w:val="28"/>
        </w:rPr>
      </w:pPr>
    </w:p>
    <w:p w:rsidR="002B4CF8" w:rsidRPr="002B4CF8" w:rsidRDefault="002B4CF8" w:rsidP="002B4CF8">
      <w:pPr>
        <w:spacing w:after="0" w:line="240" w:lineRule="auto"/>
        <w:ind w:firstLine="709"/>
        <w:jc w:val="both"/>
        <w:rPr>
          <w:rFonts w:ascii="Times New Roman" w:hAnsi="Times New Roman"/>
          <w:sz w:val="28"/>
          <w:szCs w:val="28"/>
        </w:rPr>
      </w:pPr>
      <w:r w:rsidRPr="002B4CF8">
        <w:rPr>
          <w:rFonts w:ascii="Times New Roman" w:hAnsi="Times New Roman"/>
          <w:sz w:val="28"/>
          <w:szCs w:val="28"/>
        </w:rPr>
        <w:t xml:space="preserve">Экземпляр </w:t>
      </w:r>
      <w:r w:rsidR="007608DE">
        <w:rPr>
          <w:rFonts w:ascii="Times New Roman" w:hAnsi="Times New Roman"/>
          <w:sz w:val="28"/>
          <w:szCs w:val="28"/>
        </w:rPr>
        <w:t>№</w:t>
      </w:r>
      <w:r w:rsidRPr="002B4CF8">
        <w:rPr>
          <w:rFonts w:ascii="Times New Roman" w:hAnsi="Times New Roman"/>
          <w:sz w:val="28"/>
          <w:szCs w:val="28"/>
        </w:rPr>
        <w:t xml:space="preserve"> ____</w:t>
      </w:r>
    </w:p>
    <w:p w:rsidR="002B4CF8" w:rsidRPr="002B4CF8" w:rsidRDefault="002B4CF8" w:rsidP="002B4CF8">
      <w:pPr>
        <w:spacing w:after="0" w:line="240" w:lineRule="auto"/>
        <w:ind w:firstLine="709"/>
        <w:jc w:val="both"/>
        <w:rPr>
          <w:rFonts w:ascii="Times New Roman" w:hAnsi="Times New Roman"/>
          <w:sz w:val="28"/>
          <w:szCs w:val="28"/>
        </w:rPr>
      </w:pPr>
    </w:p>
    <w:p w:rsidR="002B4CF8" w:rsidRPr="002B4CF8" w:rsidRDefault="002B4CF8" w:rsidP="002B4CF8">
      <w:pPr>
        <w:spacing w:after="0" w:line="240" w:lineRule="auto"/>
        <w:ind w:firstLine="709"/>
        <w:jc w:val="both"/>
        <w:rPr>
          <w:rFonts w:ascii="Times New Roman" w:hAnsi="Times New Roman"/>
          <w:sz w:val="28"/>
          <w:szCs w:val="28"/>
        </w:rPr>
      </w:pPr>
      <w:r w:rsidRPr="002B4CF8">
        <w:rPr>
          <w:rFonts w:ascii="Times New Roman" w:hAnsi="Times New Roman"/>
          <w:sz w:val="28"/>
          <w:szCs w:val="28"/>
        </w:rPr>
        <w:t>1. Число граждан, принявших участие в голосовании (заполняется на основании данных муниципальной общественной комиссии или территориальных счетных комиссий, если они создавались) _____</w:t>
      </w:r>
    </w:p>
    <w:p w:rsidR="002B4CF8" w:rsidRPr="002B4CF8" w:rsidRDefault="002B4CF8" w:rsidP="002B4CF8">
      <w:pPr>
        <w:spacing w:after="0" w:line="240" w:lineRule="auto"/>
        <w:ind w:firstLine="709"/>
        <w:jc w:val="both"/>
        <w:rPr>
          <w:rFonts w:ascii="Times New Roman" w:hAnsi="Times New Roman"/>
          <w:sz w:val="28"/>
          <w:szCs w:val="28"/>
        </w:rPr>
      </w:pPr>
      <w:r w:rsidRPr="002B4CF8">
        <w:rPr>
          <w:rFonts w:ascii="Times New Roman" w:hAnsi="Times New Roman"/>
          <w:sz w:val="28"/>
          <w:szCs w:val="28"/>
        </w:rPr>
        <w:t>2. Число граждан, внесенных в списки голосования на момент окончания голосования (заполняется на основании данных муниципальной общественной комиссии или территориальных счетных комиссий, если они создавались) _____</w:t>
      </w:r>
    </w:p>
    <w:p w:rsidR="002B4CF8" w:rsidRPr="002B4CF8" w:rsidRDefault="002B4CF8" w:rsidP="002B4CF8">
      <w:pPr>
        <w:spacing w:after="0" w:line="240" w:lineRule="auto"/>
        <w:ind w:firstLine="709"/>
        <w:jc w:val="both"/>
        <w:rPr>
          <w:rFonts w:ascii="Times New Roman" w:hAnsi="Times New Roman"/>
          <w:sz w:val="28"/>
          <w:szCs w:val="28"/>
        </w:rPr>
      </w:pPr>
      <w:r w:rsidRPr="002B4CF8">
        <w:rPr>
          <w:rFonts w:ascii="Times New Roman" w:hAnsi="Times New Roman"/>
          <w:sz w:val="28"/>
          <w:szCs w:val="28"/>
        </w:rPr>
        <w:t>3. Число документов для голосования, выданных гражданам в день голосования (заполняется на основании данных муниципальной общественной комиссии или территориальных счетных комиссий, если они создавались) _____</w:t>
      </w:r>
    </w:p>
    <w:p w:rsidR="002B4CF8" w:rsidRPr="002B4CF8" w:rsidRDefault="002B4CF8" w:rsidP="002B4CF8">
      <w:pPr>
        <w:spacing w:after="0" w:line="240" w:lineRule="auto"/>
        <w:ind w:firstLine="709"/>
        <w:jc w:val="both"/>
        <w:rPr>
          <w:rFonts w:ascii="Times New Roman" w:hAnsi="Times New Roman"/>
          <w:sz w:val="28"/>
          <w:szCs w:val="28"/>
        </w:rPr>
      </w:pPr>
      <w:r w:rsidRPr="002B4CF8">
        <w:rPr>
          <w:rFonts w:ascii="Times New Roman" w:hAnsi="Times New Roman"/>
          <w:sz w:val="28"/>
          <w:szCs w:val="28"/>
        </w:rPr>
        <w:t>4. Число заполненных документов для голосования, полученных членами комиссии (заполняется на основании данных муниципальной общественной комиссии или территориальных счетных комиссий, если они создавались) _____</w:t>
      </w:r>
    </w:p>
    <w:p w:rsidR="002B4CF8" w:rsidRPr="002B4CF8" w:rsidRDefault="002B4CF8" w:rsidP="002B4CF8">
      <w:pPr>
        <w:spacing w:after="0" w:line="240" w:lineRule="auto"/>
        <w:ind w:firstLine="709"/>
        <w:jc w:val="both"/>
        <w:rPr>
          <w:rFonts w:ascii="Times New Roman" w:hAnsi="Times New Roman"/>
          <w:sz w:val="28"/>
          <w:szCs w:val="28"/>
        </w:rPr>
      </w:pPr>
    </w:p>
    <w:p w:rsidR="002B4CF8" w:rsidRPr="002B4CF8" w:rsidRDefault="002B4CF8" w:rsidP="002B4CF8">
      <w:pPr>
        <w:spacing w:after="0" w:line="240" w:lineRule="auto"/>
        <w:ind w:firstLine="709"/>
        <w:jc w:val="both"/>
        <w:rPr>
          <w:rFonts w:ascii="Times New Roman" w:hAnsi="Times New Roman"/>
          <w:sz w:val="28"/>
          <w:szCs w:val="28"/>
        </w:rPr>
      </w:pPr>
      <w:r w:rsidRPr="002B4CF8">
        <w:rPr>
          <w:rFonts w:ascii="Times New Roman" w:hAnsi="Times New Roman"/>
          <w:sz w:val="28"/>
          <w:szCs w:val="28"/>
        </w:rPr>
        <w:t>&lt;N строки&gt; (цифрами/прописью) Наименование проекта благоустройства общественной территории &lt;Количество голосов&gt;</w:t>
      </w:r>
    </w:p>
    <w:p w:rsidR="002B4CF8" w:rsidRPr="002B4CF8" w:rsidRDefault="002B4CF8" w:rsidP="002B4CF8">
      <w:pPr>
        <w:spacing w:after="0" w:line="240" w:lineRule="auto"/>
        <w:ind w:firstLine="709"/>
        <w:jc w:val="both"/>
        <w:rPr>
          <w:rFonts w:ascii="Times New Roman"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806"/>
        <w:gridCol w:w="1594"/>
        <w:gridCol w:w="3190"/>
        <w:gridCol w:w="2615"/>
      </w:tblGrid>
      <w:tr w:rsidR="002B4CF8" w:rsidRPr="002B4CF8" w:rsidTr="00404262">
        <w:tc>
          <w:tcPr>
            <w:tcW w:w="2156" w:type="pct"/>
            <w:gridSpan w:val="2"/>
            <w:vMerge w:val="restart"/>
          </w:tcPr>
          <w:p w:rsidR="002B4CF8" w:rsidRPr="002B4CF8" w:rsidRDefault="002B4CF8" w:rsidP="00404262">
            <w:pPr>
              <w:spacing w:after="0" w:line="240" w:lineRule="auto"/>
              <w:jc w:val="both"/>
              <w:rPr>
                <w:rFonts w:ascii="Times New Roman" w:hAnsi="Times New Roman"/>
                <w:sz w:val="28"/>
                <w:szCs w:val="28"/>
              </w:rPr>
            </w:pPr>
            <w:r w:rsidRPr="002B4CF8">
              <w:rPr>
                <w:rFonts w:ascii="Times New Roman" w:hAnsi="Times New Roman"/>
                <w:sz w:val="28"/>
                <w:szCs w:val="28"/>
              </w:rPr>
              <w:t>Председатель муниципальной общественной комиссии</w:t>
            </w:r>
          </w:p>
        </w:tc>
        <w:tc>
          <w:tcPr>
            <w:tcW w:w="1563" w:type="pct"/>
            <w:tcBorders>
              <w:bottom w:val="single" w:sz="4" w:space="0" w:color="auto"/>
            </w:tcBorders>
          </w:tcPr>
          <w:p w:rsidR="002B4CF8" w:rsidRPr="002B4CF8" w:rsidRDefault="002B4CF8" w:rsidP="00404262">
            <w:pPr>
              <w:spacing w:after="0" w:line="240" w:lineRule="auto"/>
              <w:jc w:val="center"/>
              <w:rPr>
                <w:rFonts w:ascii="Times New Roman" w:hAnsi="Times New Roman"/>
                <w:sz w:val="28"/>
                <w:szCs w:val="28"/>
              </w:rPr>
            </w:pPr>
          </w:p>
        </w:tc>
        <w:tc>
          <w:tcPr>
            <w:tcW w:w="1281" w:type="pct"/>
            <w:tcBorders>
              <w:bottom w:val="single" w:sz="4" w:space="0" w:color="auto"/>
            </w:tcBorders>
          </w:tcPr>
          <w:p w:rsidR="002B4CF8" w:rsidRPr="002B4CF8" w:rsidRDefault="002B4CF8" w:rsidP="00404262">
            <w:pPr>
              <w:spacing w:after="0" w:line="240" w:lineRule="auto"/>
              <w:jc w:val="center"/>
              <w:rPr>
                <w:rFonts w:ascii="Times New Roman" w:hAnsi="Times New Roman"/>
                <w:sz w:val="28"/>
                <w:szCs w:val="28"/>
              </w:rPr>
            </w:pPr>
          </w:p>
        </w:tc>
      </w:tr>
      <w:tr w:rsidR="002B4CF8" w:rsidRPr="002B4CF8" w:rsidTr="00404262">
        <w:tc>
          <w:tcPr>
            <w:tcW w:w="2156" w:type="pct"/>
            <w:gridSpan w:val="2"/>
            <w:vMerge/>
          </w:tcPr>
          <w:p w:rsidR="002B4CF8" w:rsidRPr="002B4CF8" w:rsidRDefault="002B4CF8" w:rsidP="00404262">
            <w:pPr>
              <w:spacing w:after="0" w:line="240" w:lineRule="auto"/>
              <w:jc w:val="both"/>
              <w:rPr>
                <w:rFonts w:ascii="Times New Roman" w:hAnsi="Times New Roman"/>
                <w:sz w:val="28"/>
                <w:szCs w:val="28"/>
              </w:rPr>
            </w:pPr>
          </w:p>
        </w:tc>
        <w:tc>
          <w:tcPr>
            <w:tcW w:w="1563" w:type="pct"/>
            <w:tcBorders>
              <w:top w:val="single" w:sz="4" w:space="0" w:color="auto"/>
            </w:tcBorders>
          </w:tcPr>
          <w:p w:rsidR="002B4CF8" w:rsidRPr="002B4CF8" w:rsidRDefault="002B4CF8" w:rsidP="00404262">
            <w:pPr>
              <w:spacing w:after="0" w:line="240" w:lineRule="auto"/>
              <w:jc w:val="center"/>
              <w:rPr>
                <w:rFonts w:ascii="Times New Roman" w:hAnsi="Times New Roman"/>
                <w:sz w:val="28"/>
                <w:szCs w:val="28"/>
              </w:rPr>
            </w:pPr>
            <w:r w:rsidRPr="002B4CF8">
              <w:rPr>
                <w:rFonts w:ascii="Times New Roman" w:hAnsi="Times New Roman"/>
                <w:sz w:val="28"/>
                <w:szCs w:val="28"/>
              </w:rPr>
              <w:t>(ФИО)</w:t>
            </w:r>
          </w:p>
        </w:tc>
        <w:tc>
          <w:tcPr>
            <w:tcW w:w="1281" w:type="pct"/>
            <w:tcBorders>
              <w:top w:val="single" w:sz="4" w:space="0" w:color="auto"/>
            </w:tcBorders>
          </w:tcPr>
          <w:p w:rsidR="002B4CF8" w:rsidRPr="002B4CF8" w:rsidRDefault="002B4CF8" w:rsidP="00404262">
            <w:pPr>
              <w:spacing w:after="0" w:line="240" w:lineRule="auto"/>
              <w:jc w:val="center"/>
              <w:rPr>
                <w:rFonts w:ascii="Times New Roman" w:hAnsi="Times New Roman"/>
                <w:sz w:val="28"/>
                <w:szCs w:val="28"/>
              </w:rPr>
            </w:pPr>
            <w:r w:rsidRPr="002B4CF8">
              <w:rPr>
                <w:rFonts w:ascii="Times New Roman" w:hAnsi="Times New Roman"/>
                <w:sz w:val="28"/>
                <w:szCs w:val="28"/>
              </w:rPr>
              <w:t>(подпись)</w:t>
            </w:r>
          </w:p>
        </w:tc>
      </w:tr>
      <w:tr w:rsidR="002B4CF8" w:rsidRPr="002B4CF8" w:rsidTr="00404262">
        <w:tc>
          <w:tcPr>
            <w:tcW w:w="2156" w:type="pct"/>
            <w:gridSpan w:val="2"/>
            <w:vMerge w:val="restart"/>
          </w:tcPr>
          <w:p w:rsidR="002B4CF8" w:rsidRPr="002B4CF8" w:rsidRDefault="002B4CF8" w:rsidP="00404262">
            <w:pPr>
              <w:spacing w:after="0" w:line="240" w:lineRule="auto"/>
              <w:jc w:val="both"/>
              <w:rPr>
                <w:rFonts w:ascii="Times New Roman" w:hAnsi="Times New Roman"/>
                <w:sz w:val="28"/>
                <w:szCs w:val="28"/>
              </w:rPr>
            </w:pPr>
            <w:r w:rsidRPr="002B4CF8">
              <w:rPr>
                <w:rFonts w:ascii="Times New Roman" w:hAnsi="Times New Roman"/>
                <w:sz w:val="28"/>
                <w:szCs w:val="28"/>
              </w:rPr>
              <w:t>Секретарь муниципальной общественной комиссии</w:t>
            </w:r>
          </w:p>
        </w:tc>
        <w:tc>
          <w:tcPr>
            <w:tcW w:w="1563" w:type="pct"/>
            <w:tcBorders>
              <w:bottom w:val="single" w:sz="4" w:space="0" w:color="auto"/>
            </w:tcBorders>
          </w:tcPr>
          <w:p w:rsidR="002B4CF8" w:rsidRPr="002B4CF8" w:rsidRDefault="002B4CF8" w:rsidP="00404262">
            <w:pPr>
              <w:spacing w:after="0" w:line="240" w:lineRule="auto"/>
              <w:jc w:val="center"/>
              <w:rPr>
                <w:rFonts w:ascii="Times New Roman" w:hAnsi="Times New Roman"/>
                <w:sz w:val="28"/>
                <w:szCs w:val="28"/>
              </w:rPr>
            </w:pPr>
          </w:p>
        </w:tc>
        <w:tc>
          <w:tcPr>
            <w:tcW w:w="1281" w:type="pct"/>
            <w:tcBorders>
              <w:bottom w:val="single" w:sz="4" w:space="0" w:color="auto"/>
            </w:tcBorders>
          </w:tcPr>
          <w:p w:rsidR="002B4CF8" w:rsidRPr="002B4CF8" w:rsidRDefault="002B4CF8" w:rsidP="00404262">
            <w:pPr>
              <w:spacing w:after="0" w:line="240" w:lineRule="auto"/>
              <w:jc w:val="center"/>
              <w:rPr>
                <w:rFonts w:ascii="Times New Roman" w:hAnsi="Times New Roman"/>
                <w:sz w:val="28"/>
                <w:szCs w:val="28"/>
              </w:rPr>
            </w:pPr>
          </w:p>
        </w:tc>
      </w:tr>
      <w:tr w:rsidR="002B4CF8" w:rsidRPr="002B4CF8" w:rsidTr="00404262">
        <w:tc>
          <w:tcPr>
            <w:tcW w:w="2156" w:type="pct"/>
            <w:gridSpan w:val="2"/>
            <w:vMerge/>
          </w:tcPr>
          <w:p w:rsidR="002B4CF8" w:rsidRPr="002B4CF8" w:rsidRDefault="002B4CF8" w:rsidP="00404262">
            <w:pPr>
              <w:spacing w:after="0" w:line="240" w:lineRule="auto"/>
              <w:jc w:val="both"/>
              <w:rPr>
                <w:rFonts w:ascii="Times New Roman" w:hAnsi="Times New Roman"/>
                <w:sz w:val="28"/>
                <w:szCs w:val="28"/>
              </w:rPr>
            </w:pPr>
          </w:p>
        </w:tc>
        <w:tc>
          <w:tcPr>
            <w:tcW w:w="1563" w:type="pct"/>
            <w:tcBorders>
              <w:top w:val="single" w:sz="4" w:space="0" w:color="auto"/>
            </w:tcBorders>
          </w:tcPr>
          <w:p w:rsidR="002B4CF8" w:rsidRPr="002B4CF8" w:rsidRDefault="002B4CF8" w:rsidP="00404262">
            <w:pPr>
              <w:spacing w:after="0" w:line="240" w:lineRule="auto"/>
              <w:jc w:val="center"/>
              <w:rPr>
                <w:rFonts w:ascii="Times New Roman" w:hAnsi="Times New Roman"/>
                <w:sz w:val="28"/>
                <w:szCs w:val="28"/>
              </w:rPr>
            </w:pPr>
            <w:r w:rsidRPr="002B4CF8">
              <w:rPr>
                <w:rFonts w:ascii="Times New Roman" w:hAnsi="Times New Roman"/>
                <w:sz w:val="28"/>
                <w:szCs w:val="28"/>
              </w:rPr>
              <w:t>(ФИО)</w:t>
            </w:r>
          </w:p>
        </w:tc>
        <w:tc>
          <w:tcPr>
            <w:tcW w:w="1281" w:type="pct"/>
            <w:tcBorders>
              <w:top w:val="single" w:sz="4" w:space="0" w:color="auto"/>
            </w:tcBorders>
          </w:tcPr>
          <w:p w:rsidR="002B4CF8" w:rsidRPr="002B4CF8" w:rsidRDefault="002B4CF8" w:rsidP="00404262">
            <w:pPr>
              <w:spacing w:after="0" w:line="240" w:lineRule="auto"/>
              <w:jc w:val="center"/>
              <w:rPr>
                <w:rFonts w:ascii="Times New Roman" w:hAnsi="Times New Roman"/>
                <w:sz w:val="28"/>
                <w:szCs w:val="28"/>
              </w:rPr>
            </w:pPr>
            <w:r w:rsidRPr="002B4CF8">
              <w:rPr>
                <w:rFonts w:ascii="Times New Roman" w:hAnsi="Times New Roman"/>
                <w:sz w:val="28"/>
                <w:szCs w:val="28"/>
              </w:rPr>
              <w:t>(подпись)</w:t>
            </w:r>
          </w:p>
        </w:tc>
      </w:tr>
      <w:tr w:rsidR="002B4CF8" w:rsidRPr="002B4CF8" w:rsidTr="00404262">
        <w:tc>
          <w:tcPr>
            <w:tcW w:w="2156" w:type="pct"/>
            <w:gridSpan w:val="2"/>
            <w:vMerge w:val="restart"/>
          </w:tcPr>
          <w:p w:rsidR="002B4CF8" w:rsidRPr="002B4CF8" w:rsidRDefault="002B4CF8" w:rsidP="00404262">
            <w:pPr>
              <w:spacing w:after="0" w:line="240" w:lineRule="auto"/>
              <w:jc w:val="both"/>
              <w:rPr>
                <w:rFonts w:ascii="Times New Roman" w:hAnsi="Times New Roman"/>
                <w:sz w:val="28"/>
                <w:szCs w:val="28"/>
              </w:rPr>
            </w:pPr>
            <w:r w:rsidRPr="002B4CF8">
              <w:rPr>
                <w:rFonts w:ascii="Times New Roman" w:hAnsi="Times New Roman"/>
                <w:sz w:val="28"/>
                <w:szCs w:val="28"/>
              </w:rPr>
              <w:t>Члены муниципальной общественной комиссии:</w:t>
            </w:r>
          </w:p>
        </w:tc>
        <w:tc>
          <w:tcPr>
            <w:tcW w:w="1563" w:type="pct"/>
            <w:tcBorders>
              <w:bottom w:val="single" w:sz="4" w:space="0" w:color="auto"/>
            </w:tcBorders>
          </w:tcPr>
          <w:p w:rsidR="002B4CF8" w:rsidRPr="002B4CF8" w:rsidRDefault="002B4CF8" w:rsidP="00404262">
            <w:pPr>
              <w:spacing w:after="0" w:line="240" w:lineRule="auto"/>
              <w:jc w:val="center"/>
              <w:rPr>
                <w:rFonts w:ascii="Times New Roman" w:hAnsi="Times New Roman"/>
                <w:sz w:val="28"/>
                <w:szCs w:val="28"/>
              </w:rPr>
            </w:pPr>
          </w:p>
        </w:tc>
        <w:tc>
          <w:tcPr>
            <w:tcW w:w="1281" w:type="pct"/>
            <w:tcBorders>
              <w:bottom w:val="single" w:sz="4" w:space="0" w:color="auto"/>
            </w:tcBorders>
          </w:tcPr>
          <w:p w:rsidR="002B4CF8" w:rsidRPr="002B4CF8" w:rsidRDefault="002B4CF8" w:rsidP="00404262">
            <w:pPr>
              <w:spacing w:after="0" w:line="240" w:lineRule="auto"/>
              <w:jc w:val="center"/>
              <w:rPr>
                <w:rFonts w:ascii="Times New Roman" w:hAnsi="Times New Roman"/>
                <w:sz w:val="28"/>
                <w:szCs w:val="28"/>
              </w:rPr>
            </w:pPr>
          </w:p>
        </w:tc>
      </w:tr>
      <w:tr w:rsidR="002B4CF8" w:rsidRPr="002B4CF8" w:rsidTr="00404262">
        <w:tc>
          <w:tcPr>
            <w:tcW w:w="2156" w:type="pct"/>
            <w:gridSpan w:val="2"/>
            <w:vMerge/>
          </w:tcPr>
          <w:p w:rsidR="002B4CF8" w:rsidRPr="002B4CF8" w:rsidRDefault="002B4CF8" w:rsidP="00404262">
            <w:pPr>
              <w:spacing w:after="0" w:line="240" w:lineRule="auto"/>
              <w:jc w:val="both"/>
              <w:rPr>
                <w:rFonts w:ascii="Times New Roman" w:hAnsi="Times New Roman"/>
                <w:sz w:val="28"/>
                <w:szCs w:val="28"/>
              </w:rPr>
            </w:pPr>
          </w:p>
        </w:tc>
        <w:tc>
          <w:tcPr>
            <w:tcW w:w="1563" w:type="pct"/>
            <w:tcBorders>
              <w:top w:val="single" w:sz="4" w:space="0" w:color="auto"/>
            </w:tcBorders>
          </w:tcPr>
          <w:p w:rsidR="002B4CF8" w:rsidRPr="002B4CF8" w:rsidRDefault="002B4CF8" w:rsidP="00404262">
            <w:pPr>
              <w:spacing w:after="0" w:line="240" w:lineRule="auto"/>
              <w:jc w:val="center"/>
              <w:rPr>
                <w:rFonts w:ascii="Times New Roman" w:hAnsi="Times New Roman"/>
                <w:sz w:val="28"/>
                <w:szCs w:val="28"/>
              </w:rPr>
            </w:pPr>
            <w:r w:rsidRPr="002B4CF8">
              <w:rPr>
                <w:rFonts w:ascii="Times New Roman" w:hAnsi="Times New Roman"/>
                <w:sz w:val="28"/>
                <w:szCs w:val="28"/>
              </w:rPr>
              <w:t>(ФИО)</w:t>
            </w:r>
          </w:p>
        </w:tc>
        <w:tc>
          <w:tcPr>
            <w:tcW w:w="1281" w:type="pct"/>
            <w:tcBorders>
              <w:top w:val="single" w:sz="4" w:space="0" w:color="auto"/>
            </w:tcBorders>
          </w:tcPr>
          <w:p w:rsidR="002B4CF8" w:rsidRPr="002B4CF8" w:rsidRDefault="002B4CF8" w:rsidP="00404262">
            <w:pPr>
              <w:spacing w:after="0" w:line="240" w:lineRule="auto"/>
              <w:jc w:val="center"/>
              <w:rPr>
                <w:rFonts w:ascii="Times New Roman" w:hAnsi="Times New Roman"/>
                <w:sz w:val="28"/>
                <w:szCs w:val="28"/>
              </w:rPr>
            </w:pPr>
            <w:r w:rsidRPr="002B4CF8">
              <w:rPr>
                <w:rFonts w:ascii="Times New Roman" w:hAnsi="Times New Roman"/>
                <w:sz w:val="28"/>
                <w:szCs w:val="28"/>
              </w:rPr>
              <w:t>(подпись)</w:t>
            </w:r>
          </w:p>
        </w:tc>
      </w:tr>
      <w:tr w:rsidR="002B4CF8" w:rsidRPr="002B4CF8" w:rsidTr="00404262">
        <w:tc>
          <w:tcPr>
            <w:tcW w:w="1375" w:type="pct"/>
          </w:tcPr>
          <w:p w:rsidR="002B4CF8" w:rsidRPr="002B4CF8" w:rsidRDefault="002B4CF8" w:rsidP="00404262">
            <w:pPr>
              <w:spacing w:after="0" w:line="240" w:lineRule="auto"/>
              <w:jc w:val="both"/>
              <w:rPr>
                <w:rFonts w:ascii="Times New Roman" w:hAnsi="Times New Roman"/>
                <w:sz w:val="28"/>
                <w:szCs w:val="28"/>
              </w:rPr>
            </w:pPr>
            <w:r w:rsidRPr="002B4CF8">
              <w:rPr>
                <w:rFonts w:ascii="Times New Roman" w:hAnsi="Times New Roman"/>
                <w:sz w:val="28"/>
                <w:szCs w:val="28"/>
              </w:rPr>
              <w:t>Протокол подписан</w:t>
            </w:r>
          </w:p>
        </w:tc>
        <w:tc>
          <w:tcPr>
            <w:tcW w:w="781" w:type="pct"/>
          </w:tcPr>
          <w:p w:rsidR="002B4CF8" w:rsidRPr="002B4CF8" w:rsidRDefault="002B4CF8" w:rsidP="00404262">
            <w:pPr>
              <w:spacing w:after="0" w:line="240" w:lineRule="auto"/>
              <w:jc w:val="center"/>
              <w:rPr>
                <w:rFonts w:ascii="Times New Roman" w:hAnsi="Times New Roman"/>
                <w:sz w:val="28"/>
                <w:szCs w:val="28"/>
              </w:rPr>
            </w:pPr>
            <w:r w:rsidRPr="002B4CF8">
              <w:rPr>
                <w:rFonts w:ascii="Times New Roman" w:hAnsi="Times New Roman"/>
                <w:sz w:val="28"/>
                <w:szCs w:val="28"/>
              </w:rPr>
              <w:t>"дата"</w:t>
            </w:r>
          </w:p>
        </w:tc>
        <w:tc>
          <w:tcPr>
            <w:tcW w:w="1563" w:type="pct"/>
          </w:tcPr>
          <w:p w:rsidR="002B4CF8" w:rsidRPr="002B4CF8" w:rsidRDefault="002B4CF8" w:rsidP="00404262">
            <w:pPr>
              <w:spacing w:after="0" w:line="240" w:lineRule="auto"/>
              <w:jc w:val="center"/>
              <w:rPr>
                <w:rFonts w:ascii="Times New Roman" w:hAnsi="Times New Roman"/>
                <w:sz w:val="28"/>
                <w:szCs w:val="28"/>
              </w:rPr>
            </w:pPr>
          </w:p>
        </w:tc>
        <w:tc>
          <w:tcPr>
            <w:tcW w:w="1281" w:type="pct"/>
          </w:tcPr>
          <w:p w:rsidR="002B4CF8" w:rsidRPr="002B4CF8" w:rsidRDefault="002B4CF8" w:rsidP="00404262">
            <w:pPr>
              <w:spacing w:after="0" w:line="240" w:lineRule="auto"/>
              <w:jc w:val="center"/>
              <w:rPr>
                <w:rFonts w:ascii="Times New Roman" w:hAnsi="Times New Roman"/>
                <w:sz w:val="28"/>
                <w:szCs w:val="28"/>
              </w:rPr>
            </w:pPr>
          </w:p>
        </w:tc>
      </w:tr>
    </w:tbl>
    <w:p w:rsidR="00551FB2" w:rsidRDefault="00551FB2" w:rsidP="00DD59F2">
      <w:pPr>
        <w:spacing w:after="0" w:line="240" w:lineRule="auto"/>
        <w:ind w:firstLine="709"/>
        <w:jc w:val="both"/>
        <w:rPr>
          <w:rFonts w:ascii="Times New Roman" w:hAnsi="Times New Roman"/>
          <w:sz w:val="28"/>
          <w:szCs w:val="28"/>
        </w:rPr>
        <w:sectPr w:rsidR="00551FB2" w:rsidSect="00410948">
          <w:headerReference w:type="default" r:id="rId8"/>
          <w:pgSz w:w="11906" w:h="16838"/>
          <w:pgMar w:top="1134" w:right="567" w:bottom="1134" w:left="1134" w:header="708" w:footer="708" w:gutter="0"/>
          <w:cols w:space="708"/>
          <w:titlePg/>
          <w:docGrid w:linePitch="381"/>
        </w:sectPr>
      </w:pPr>
    </w:p>
    <w:p w:rsidR="002B4CF8" w:rsidRDefault="002B4CF8"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51FB2" w:rsidRDefault="00551FB2" w:rsidP="00DD59F2">
      <w:pPr>
        <w:spacing w:after="0" w:line="240" w:lineRule="auto"/>
        <w:ind w:firstLine="709"/>
        <w:jc w:val="both"/>
        <w:rPr>
          <w:rFonts w:ascii="Times New Roman" w:hAnsi="Times New Roman"/>
          <w:sz w:val="28"/>
          <w:szCs w:val="28"/>
        </w:rPr>
      </w:pPr>
    </w:p>
    <w:p w:rsidR="00591F36" w:rsidRDefault="00591F36" w:rsidP="00DD59F2">
      <w:pPr>
        <w:spacing w:after="0" w:line="240" w:lineRule="auto"/>
        <w:ind w:firstLine="709"/>
        <w:jc w:val="both"/>
        <w:rPr>
          <w:rFonts w:ascii="Times New Roman" w:hAnsi="Times New Roman"/>
          <w:sz w:val="28"/>
          <w:szCs w:val="28"/>
        </w:rPr>
      </w:pPr>
    </w:p>
    <w:tbl>
      <w:tblPr>
        <w:tblStyle w:val="a3"/>
        <w:tblpPr w:leftFromText="180" w:rightFromText="180"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51FB2" w:rsidTr="00410948">
        <w:tc>
          <w:tcPr>
            <w:tcW w:w="4672" w:type="dxa"/>
          </w:tcPr>
          <w:p w:rsidR="00551FB2" w:rsidRDefault="00551FB2" w:rsidP="006D1C33">
            <w:pPr>
              <w:spacing w:after="0" w:line="240" w:lineRule="auto"/>
              <w:jc w:val="both"/>
              <w:rPr>
                <w:rFonts w:ascii="Times New Roman" w:hAnsi="Times New Roman"/>
                <w:sz w:val="28"/>
                <w:szCs w:val="28"/>
              </w:rPr>
            </w:pPr>
            <w:r>
              <w:rPr>
                <w:rFonts w:ascii="Times New Roman" w:hAnsi="Times New Roman"/>
                <w:sz w:val="28"/>
                <w:szCs w:val="28"/>
              </w:rPr>
              <w:t>Согласование:</w:t>
            </w:r>
          </w:p>
        </w:tc>
        <w:tc>
          <w:tcPr>
            <w:tcW w:w="4673" w:type="dxa"/>
            <w:vAlign w:val="bottom"/>
          </w:tcPr>
          <w:p w:rsidR="00551FB2" w:rsidRDefault="00551FB2" w:rsidP="00410948">
            <w:pPr>
              <w:spacing w:after="0" w:line="240" w:lineRule="auto"/>
              <w:jc w:val="right"/>
              <w:rPr>
                <w:rFonts w:ascii="Times New Roman" w:hAnsi="Times New Roman"/>
                <w:sz w:val="28"/>
                <w:szCs w:val="28"/>
              </w:rPr>
            </w:pPr>
          </w:p>
        </w:tc>
      </w:tr>
      <w:tr w:rsidR="00551FB2" w:rsidTr="00410948">
        <w:tc>
          <w:tcPr>
            <w:tcW w:w="4672" w:type="dxa"/>
          </w:tcPr>
          <w:p w:rsidR="00551FB2" w:rsidRDefault="00551FB2" w:rsidP="006D1C33">
            <w:pPr>
              <w:spacing w:after="0" w:line="240" w:lineRule="auto"/>
              <w:jc w:val="both"/>
              <w:rPr>
                <w:rFonts w:ascii="Times New Roman" w:hAnsi="Times New Roman"/>
                <w:sz w:val="28"/>
                <w:szCs w:val="28"/>
              </w:rPr>
            </w:pPr>
            <w:r w:rsidRPr="00551FB2">
              <w:rPr>
                <w:rFonts w:ascii="Times New Roman" w:hAnsi="Times New Roman"/>
                <w:sz w:val="28"/>
                <w:szCs w:val="28"/>
              </w:rPr>
              <w:t>Заместитель главы администрации по социальному развитию</w:t>
            </w:r>
          </w:p>
        </w:tc>
        <w:tc>
          <w:tcPr>
            <w:tcW w:w="4673" w:type="dxa"/>
            <w:vAlign w:val="bottom"/>
          </w:tcPr>
          <w:p w:rsidR="00551FB2" w:rsidRDefault="00551FB2" w:rsidP="00410948">
            <w:pPr>
              <w:spacing w:after="0" w:line="240" w:lineRule="auto"/>
              <w:jc w:val="right"/>
              <w:rPr>
                <w:rFonts w:ascii="Times New Roman" w:hAnsi="Times New Roman"/>
                <w:sz w:val="28"/>
                <w:szCs w:val="28"/>
              </w:rPr>
            </w:pPr>
          </w:p>
          <w:p w:rsidR="00551FB2" w:rsidRDefault="00404262" w:rsidP="00410948">
            <w:pPr>
              <w:spacing w:after="0" w:line="240" w:lineRule="auto"/>
              <w:jc w:val="right"/>
              <w:rPr>
                <w:rFonts w:ascii="Times New Roman" w:hAnsi="Times New Roman"/>
                <w:sz w:val="28"/>
                <w:szCs w:val="28"/>
              </w:rPr>
            </w:pPr>
            <w:r>
              <w:rPr>
                <w:rFonts w:ascii="Times New Roman" w:hAnsi="Times New Roman"/>
                <w:sz w:val="28"/>
                <w:szCs w:val="28"/>
              </w:rPr>
              <w:t xml:space="preserve">Ю.А. </w:t>
            </w:r>
            <w:r w:rsidR="00551FB2">
              <w:rPr>
                <w:rFonts w:ascii="Times New Roman" w:hAnsi="Times New Roman"/>
                <w:sz w:val="28"/>
                <w:szCs w:val="28"/>
              </w:rPr>
              <w:t xml:space="preserve">Зиновьев </w:t>
            </w:r>
          </w:p>
        </w:tc>
      </w:tr>
      <w:tr w:rsidR="00551FB2" w:rsidTr="00410948">
        <w:tc>
          <w:tcPr>
            <w:tcW w:w="4672" w:type="dxa"/>
          </w:tcPr>
          <w:p w:rsidR="00551FB2" w:rsidRDefault="00551FB2" w:rsidP="006D1C33">
            <w:pPr>
              <w:spacing w:after="0" w:line="240" w:lineRule="auto"/>
              <w:jc w:val="both"/>
              <w:rPr>
                <w:rFonts w:ascii="Times New Roman" w:hAnsi="Times New Roman"/>
                <w:sz w:val="28"/>
                <w:szCs w:val="28"/>
              </w:rPr>
            </w:pPr>
            <w:r w:rsidRPr="00551FB2">
              <w:rPr>
                <w:rFonts w:ascii="Times New Roman" w:hAnsi="Times New Roman"/>
                <w:sz w:val="28"/>
                <w:szCs w:val="28"/>
              </w:rPr>
              <w:t>Заместитель главы администрации по ЖКХ</w:t>
            </w:r>
          </w:p>
        </w:tc>
        <w:tc>
          <w:tcPr>
            <w:tcW w:w="4673" w:type="dxa"/>
            <w:vAlign w:val="bottom"/>
          </w:tcPr>
          <w:p w:rsidR="00551FB2" w:rsidRDefault="00551FB2" w:rsidP="00410948">
            <w:pPr>
              <w:spacing w:after="0" w:line="240" w:lineRule="auto"/>
              <w:jc w:val="right"/>
              <w:rPr>
                <w:rFonts w:ascii="Times New Roman" w:hAnsi="Times New Roman"/>
                <w:sz w:val="28"/>
                <w:szCs w:val="28"/>
              </w:rPr>
            </w:pPr>
          </w:p>
          <w:p w:rsidR="00551FB2" w:rsidRDefault="00404262" w:rsidP="00410948">
            <w:pPr>
              <w:spacing w:after="0" w:line="240" w:lineRule="auto"/>
              <w:jc w:val="right"/>
              <w:rPr>
                <w:rFonts w:ascii="Times New Roman" w:hAnsi="Times New Roman"/>
                <w:sz w:val="28"/>
                <w:szCs w:val="28"/>
              </w:rPr>
            </w:pPr>
            <w:r>
              <w:rPr>
                <w:rFonts w:ascii="Times New Roman" w:hAnsi="Times New Roman"/>
                <w:sz w:val="28"/>
                <w:szCs w:val="28"/>
              </w:rPr>
              <w:t xml:space="preserve">В.В. </w:t>
            </w:r>
            <w:proofErr w:type="spellStart"/>
            <w:r w:rsidR="00551FB2">
              <w:rPr>
                <w:rFonts w:ascii="Times New Roman" w:hAnsi="Times New Roman"/>
                <w:sz w:val="28"/>
                <w:szCs w:val="28"/>
              </w:rPr>
              <w:t>Картавенко</w:t>
            </w:r>
            <w:proofErr w:type="spellEnd"/>
            <w:r w:rsidR="00551FB2">
              <w:rPr>
                <w:rFonts w:ascii="Times New Roman" w:hAnsi="Times New Roman"/>
                <w:sz w:val="28"/>
                <w:szCs w:val="28"/>
              </w:rPr>
              <w:t xml:space="preserve"> </w:t>
            </w:r>
          </w:p>
        </w:tc>
      </w:tr>
      <w:tr w:rsidR="00410948" w:rsidTr="00410948">
        <w:tc>
          <w:tcPr>
            <w:tcW w:w="4672" w:type="dxa"/>
          </w:tcPr>
          <w:p w:rsidR="00410948" w:rsidRPr="00551FB2" w:rsidRDefault="00410948" w:rsidP="006D1C33">
            <w:pPr>
              <w:spacing w:after="0" w:line="240" w:lineRule="auto"/>
              <w:jc w:val="both"/>
              <w:rPr>
                <w:rFonts w:ascii="Times New Roman" w:hAnsi="Times New Roman"/>
                <w:sz w:val="28"/>
                <w:szCs w:val="28"/>
              </w:rPr>
            </w:pPr>
            <w:r w:rsidRPr="00410948">
              <w:rPr>
                <w:rFonts w:ascii="Times New Roman" w:hAnsi="Times New Roman"/>
                <w:sz w:val="28"/>
                <w:szCs w:val="28"/>
              </w:rPr>
              <w:t>Начальник отдела по связям с общественностью и социальной</w:t>
            </w:r>
            <w:r>
              <w:rPr>
                <w:rFonts w:ascii="Times New Roman" w:hAnsi="Times New Roman"/>
                <w:sz w:val="28"/>
                <w:szCs w:val="28"/>
              </w:rPr>
              <w:t xml:space="preserve"> работе</w:t>
            </w:r>
          </w:p>
        </w:tc>
        <w:tc>
          <w:tcPr>
            <w:tcW w:w="4673" w:type="dxa"/>
            <w:vAlign w:val="bottom"/>
          </w:tcPr>
          <w:p w:rsidR="00410948" w:rsidRDefault="00410948" w:rsidP="00410948">
            <w:pPr>
              <w:spacing w:after="0" w:line="240" w:lineRule="auto"/>
              <w:jc w:val="right"/>
              <w:rPr>
                <w:rFonts w:ascii="Times New Roman" w:hAnsi="Times New Roman"/>
                <w:sz w:val="28"/>
                <w:szCs w:val="28"/>
              </w:rPr>
            </w:pPr>
            <w:r w:rsidRPr="00410948">
              <w:rPr>
                <w:rFonts w:ascii="Times New Roman" w:hAnsi="Times New Roman"/>
                <w:sz w:val="28"/>
                <w:szCs w:val="28"/>
              </w:rPr>
              <w:t>А.О. Перхунов</w:t>
            </w:r>
          </w:p>
        </w:tc>
      </w:tr>
      <w:tr w:rsidR="00551FB2" w:rsidTr="00410948">
        <w:tc>
          <w:tcPr>
            <w:tcW w:w="4672" w:type="dxa"/>
          </w:tcPr>
          <w:p w:rsidR="00551FB2" w:rsidRDefault="00551FB2" w:rsidP="006D1C33">
            <w:pPr>
              <w:spacing w:after="0" w:line="240" w:lineRule="auto"/>
              <w:jc w:val="both"/>
              <w:rPr>
                <w:rFonts w:ascii="Times New Roman" w:hAnsi="Times New Roman"/>
                <w:sz w:val="28"/>
                <w:szCs w:val="28"/>
              </w:rPr>
            </w:pPr>
            <w:r>
              <w:rPr>
                <w:rFonts w:ascii="Times New Roman" w:hAnsi="Times New Roman"/>
                <w:sz w:val="28"/>
                <w:szCs w:val="28"/>
              </w:rPr>
              <w:t>Начальник юридического отдела</w:t>
            </w:r>
          </w:p>
        </w:tc>
        <w:tc>
          <w:tcPr>
            <w:tcW w:w="4673" w:type="dxa"/>
            <w:vAlign w:val="bottom"/>
          </w:tcPr>
          <w:p w:rsidR="00551FB2" w:rsidRDefault="00404262" w:rsidP="00410948">
            <w:pPr>
              <w:spacing w:after="0" w:line="240" w:lineRule="auto"/>
              <w:jc w:val="right"/>
              <w:rPr>
                <w:rFonts w:ascii="Times New Roman" w:hAnsi="Times New Roman"/>
                <w:sz w:val="28"/>
                <w:szCs w:val="28"/>
              </w:rPr>
            </w:pPr>
            <w:r>
              <w:rPr>
                <w:rFonts w:ascii="Times New Roman" w:hAnsi="Times New Roman"/>
                <w:sz w:val="28"/>
                <w:szCs w:val="28"/>
              </w:rPr>
              <w:t xml:space="preserve">Е.В. </w:t>
            </w:r>
            <w:r w:rsidR="00551FB2">
              <w:rPr>
                <w:rFonts w:ascii="Times New Roman" w:hAnsi="Times New Roman"/>
                <w:sz w:val="28"/>
                <w:szCs w:val="28"/>
              </w:rPr>
              <w:t xml:space="preserve">Белякова </w:t>
            </w:r>
          </w:p>
        </w:tc>
      </w:tr>
      <w:tr w:rsidR="00551FB2" w:rsidTr="00410948">
        <w:tc>
          <w:tcPr>
            <w:tcW w:w="4672" w:type="dxa"/>
          </w:tcPr>
          <w:p w:rsidR="00551FB2" w:rsidRDefault="00551FB2" w:rsidP="006D1C33">
            <w:pPr>
              <w:spacing w:after="0" w:line="240" w:lineRule="auto"/>
              <w:jc w:val="both"/>
              <w:rPr>
                <w:rFonts w:ascii="Times New Roman" w:hAnsi="Times New Roman"/>
                <w:sz w:val="28"/>
                <w:szCs w:val="28"/>
              </w:rPr>
            </w:pPr>
            <w:r>
              <w:rPr>
                <w:rFonts w:ascii="Times New Roman" w:hAnsi="Times New Roman"/>
                <w:sz w:val="28"/>
                <w:szCs w:val="28"/>
              </w:rPr>
              <w:t>Исполнитель:</w:t>
            </w:r>
          </w:p>
          <w:p w:rsidR="00551FB2" w:rsidRDefault="00551FB2" w:rsidP="006D1C33">
            <w:pPr>
              <w:spacing w:after="0" w:line="240" w:lineRule="auto"/>
              <w:jc w:val="both"/>
              <w:rPr>
                <w:rFonts w:ascii="Times New Roman" w:hAnsi="Times New Roman"/>
                <w:sz w:val="28"/>
                <w:szCs w:val="28"/>
              </w:rPr>
            </w:pPr>
            <w:r w:rsidRPr="00551FB2">
              <w:rPr>
                <w:rFonts w:ascii="Times New Roman" w:hAnsi="Times New Roman"/>
                <w:sz w:val="28"/>
                <w:szCs w:val="28"/>
              </w:rPr>
              <w:t>Специалист</w:t>
            </w:r>
            <w:r>
              <w:rPr>
                <w:rFonts w:ascii="Times New Roman" w:hAnsi="Times New Roman"/>
                <w:sz w:val="28"/>
                <w:szCs w:val="28"/>
              </w:rPr>
              <w:t xml:space="preserve"> первого</w:t>
            </w:r>
            <w:r w:rsidRPr="00551FB2">
              <w:rPr>
                <w:rFonts w:ascii="Times New Roman" w:hAnsi="Times New Roman"/>
                <w:sz w:val="28"/>
                <w:szCs w:val="28"/>
              </w:rPr>
              <w:t xml:space="preserve"> отдела по связям с общественностью и социальной работе</w:t>
            </w:r>
          </w:p>
        </w:tc>
        <w:tc>
          <w:tcPr>
            <w:tcW w:w="4673" w:type="dxa"/>
            <w:vAlign w:val="bottom"/>
          </w:tcPr>
          <w:p w:rsidR="00551FB2" w:rsidRDefault="00551FB2" w:rsidP="00410948">
            <w:pPr>
              <w:spacing w:after="0" w:line="240" w:lineRule="auto"/>
              <w:jc w:val="right"/>
              <w:rPr>
                <w:rFonts w:ascii="Times New Roman" w:hAnsi="Times New Roman"/>
                <w:sz w:val="28"/>
                <w:szCs w:val="28"/>
              </w:rPr>
            </w:pPr>
          </w:p>
          <w:p w:rsidR="00551FB2" w:rsidRDefault="00551FB2" w:rsidP="00410948">
            <w:pPr>
              <w:spacing w:after="0" w:line="240" w:lineRule="auto"/>
              <w:jc w:val="right"/>
              <w:rPr>
                <w:rFonts w:ascii="Times New Roman" w:hAnsi="Times New Roman"/>
                <w:sz w:val="28"/>
                <w:szCs w:val="28"/>
              </w:rPr>
            </w:pPr>
          </w:p>
          <w:p w:rsidR="00551FB2" w:rsidRDefault="00551FB2" w:rsidP="00410948">
            <w:pPr>
              <w:spacing w:after="0" w:line="240" w:lineRule="auto"/>
              <w:jc w:val="right"/>
              <w:rPr>
                <w:rFonts w:ascii="Times New Roman" w:hAnsi="Times New Roman"/>
                <w:sz w:val="28"/>
                <w:szCs w:val="28"/>
              </w:rPr>
            </w:pPr>
          </w:p>
          <w:p w:rsidR="00551FB2" w:rsidRDefault="00404262" w:rsidP="00410948">
            <w:pPr>
              <w:spacing w:after="0" w:line="240" w:lineRule="auto"/>
              <w:jc w:val="right"/>
              <w:rPr>
                <w:rFonts w:ascii="Times New Roman" w:hAnsi="Times New Roman"/>
                <w:sz w:val="28"/>
                <w:szCs w:val="28"/>
              </w:rPr>
            </w:pPr>
            <w:r>
              <w:rPr>
                <w:rFonts w:ascii="Times New Roman" w:hAnsi="Times New Roman"/>
                <w:sz w:val="28"/>
                <w:szCs w:val="28"/>
              </w:rPr>
              <w:t xml:space="preserve">М.А. </w:t>
            </w:r>
            <w:proofErr w:type="spellStart"/>
            <w:r w:rsidR="00551FB2">
              <w:rPr>
                <w:rFonts w:ascii="Times New Roman" w:hAnsi="Times New Roman"/>
                <w:sz w:val="28"/>
                <w:szCs w:val="28"/>
              </w:rPr>
              <w:t>Голяева</w:t>
            </w:r>
            <w:proofErr w:type="spellEnd"/>
            <w:r w:rsidR="00551FB2">
              <w:rPr>
                <w:rFonts w:ascii="Times New Roman" w:hAnsi="Times New Roman"/>
                <w:sz w:val="28"/>
                <w:szCs w:val="28"/>
              </w:rPr>
              <w:t xml:space="preserve"> </w:t>
            </w:r>
          </w:p>
        </w:tc>
      </w:tr>
    </w:tbl>
    <w:p w:rsidR="00591F36" w:rsidRPr="008106A9" w:rsidRDefault="00591F36" w:rsidP="00DD59F2">
      <w:pPr>
        <w:spacing w:after="0" w:line="240" w:lineRule="auto"/>
        <w:ind w:firstLine="709"/>
        <w:jc w:val="both"/>
        <w:rPr>
          <w:rFonts w:ascii="Times New Roman" w:hAnsi="Times New Roman"/>
          <w:sz w:val="28"/>
          <w:szCs w:val="28"/>
        </w:rPr>
      </w:pPr>
    </w:p>
    <w:sectPr w:rsidR="00591F36" w:rsidRPr="008106A9" w:rsidSect="008106A9">
      <w:pgSz w:w="11906" w:h="16838"/>
      <w:pgMar w:top="567" w:right="567" w:bottom="567"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28" w:rsidRDefault="00335128" w:rsidP="008106A9">
      <w:pPr>
        <w:spacing w:after="0" w:line="240" w:lineRule="auto"/>
      </w:pPr>
      <w:r>
        <w:separator/>
      </w:r>
    </w:p>
  </w:endnote>
  <w:endnote w:type="continuationSeparator" w:id="0">
    <w:p w:rsidR="00335128" w:rsidRDefault="00335128" w:rsidP="008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28" w:rsidRDefault="00335128" w:rsidP="008106A9">
      <w:pPr>
        <w:spacing w:after="0" w:line="240" w:lineRule="auto"/>
      </w:pPr>
      <w:r>
        <w:separator/>
      </w:r>
    </w:p>
  </w:footnote>
  <w:footnote w:type="continuationSeparator" w:id="0">
    <w:p w:rsidR="00335128" w:rsidRDefault="00335128" w:rsidP="00810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388685"/>
      <w:docPartObj>
        <w:docPartGallery w:val="Page Numbers (Top of Page)"/>
        <w:docPartUnique/>
      </w:docPartObj>
    </w:sdtPr>
    <w:sdtEndPr>
      <w:rPr>
        <w:rFonts w:ascii="Times New Roman" w:hAnsi="Times New Roman"/>
      </w:rPr>
    </w:sdtEndPr>
    <w:sdtContent>
      <w:p w:rsidR="008106A9" w:rsidRPr="008106A9" w:rsidRDefault="008106A9">
        <w:pPr>
          <w:pStyle w:val="a4"/>
          <w:jc w:val="center"/>
          <w:rPr>
            <w:rFonts w:ascii="Times New Roman" w:hAnsi="Times New Roman"/>
          </w:rPr>
        </w:pPr>
        <w:r w:rsidRPr="008106A9">
          <w:rPr>
            <w:rFonts w:ascii="Times New Roman" w:hAnsi="Times New Roman"/>
          </w:rPr>
          <w:fldChar w:fldCharType="begin"/>
        </w:r>
        <w:r w:rsidRPr="008106A9">
          <w:rPr>
            <w:rFonts w:ascii="Times New Roman" w:hAnsi="Times New Roman"/>
          </w:rPr>
          <w:instrText>PAGE   \* MERGEFORMAT</w:instrText>
        </w:r>
        <w:r w:rsidRPr="008106A9">
          <w:rPr>
            <w:rFonts w:ascii="Times New Roman" w:hAnsi="Times New Roman"/>
          </w:rPr>
          <w:fldChar w:fldCharType="separate"/>
        </w:r>
        <w:r w:rsidR="003C13DB">
          <w:rPr>
            <w:rFonts w:ascii="Times New Roman" w:hAnsi="Times New Roman"/>
            <w:noProof/>
          </w:rPr>
          <w:t>2</w:t>
        </w:r>
        <w:r w:rsidRPr="008106A9">
          <w:rPr>
            <w:rFonts w:ascii="Times New Roman" w:hAnsi="Times New Roman"/>
          </w:rPr>
          <w:fldChar w:fldCharType="end"/>
        </w:r>
      </w:p>
    </w:sdtContent>
  </w:sdt>
  <w:p w:rsidR="008106A9" w:rsidRDefault="008106A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C05"/>
    <w:multiLevelType w:val="hybridMultilevel"/>
    <w:tmpl w:val="38F097AA"/>
    <w:lvl w:ilvl="0" w:tplc="829E5C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B10BA4"/>
    <w:multiLevelType w:val="hybridMultilevel"/>
    <w:tmpl w:val="AD9E2340"/>
    <w:lvl w:ilvl="0" w:tplc="C4DEF6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B982F1D"/>
    <w:multiLevelType w:val="hybridMultilevel"/>
    <w:tmpl w:val="48E04E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2B342EE"/>
    <w:multiLevelType w:val="hybridMultilevel"/>
    <w:tmpl w:val="EF4003AA"/>
    <w:lvl w:ilvl="0" w:tplc="C4DEF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C535FF"/>
    <w:multiLevelType w:val="hybridMultilevel"/>
    <w:tmpl w:val="8E48CF1A"/>
    <w:lvl w:ilvl="0" w:tplc="C4DEF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BC7713"/>
    <w:multiLevelType w:val="hybridMultilevel"/>
    <w:tmpl w:val="5FC818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19E788E"/>
    <w:multiLevelType w:val="hybridMultilevel"/>
    <w:tmpl w:val="664C0B7E"/>
    <w:lvl w:ilvl="0" w:tplc="C4DEF6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06"/>
    <w:rsid w:val="00001FAB"/>
    <w:rsid w:val="00174406"/>
    <w:rsid w:val="00174EFA"/>
    <w:rsid w:val="002B4CF8"/>
    <w:rsid w:val="002D16D6"/>
    <w:rsid w:val="003163F0"/>
    <w:rsid w:val="00335128"/>
    <w:rsid w:val="003925C3"/>
    <w:rsid w:val="003C13DB"/>
    <w:rsid w:val="003F4400"/>
    <w:rsid w:val="00404262"/>
    <w:rsid w:val="00410948"/>
    <w:rsid w:val="0044443C"/>
    <w:rsid w:val="004A3FD8"/>
    <w:rsid w:val="00546D5F"/>
    <w:rsid w:val="00551FB2"/>
    <w:rsid w:val="00570E93"/>
    <w:rsid w:val="00591F36"/>
    <w:rsid w:val="00597885"/>
    <w:rsid w:val="00734990"/>
    <w:rsid w:val="007608DE"/>
    <w:rsid w:val="008106A9"/>
    <w:rsid w:val="00880500"/>
    <w:rsid w:val="008A7207"/>
    <w:rsid w:val="008E2C27"/>
    <w:rsid w:val="009779F1"/>
    <w:rsid w:val="009F4F4A"/>
    <w:rsid w:val="00AA071E"/>
    <w:rsid w:val="00C24E03"/>
    <w:rsid w:val="00DD59F2"/>
    <w:rsid w:val="00EB10CB"/>
    <w:rsid w:val="00F13E38"/>
    <w:rsid w:val="00F155C4"/>
    <w:rsid w:val="00FA5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CC68"/>
  <w15:chartTrackingRefBased/>
  <w15:docId w15:val="{44E53D8D-C059-407D-AE69-96DB00AB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406"/>
    <w:pPr>
      <w:spacing w:after="200" w:line="276" w:lineRule="auto"/>
    </w:pPr>
    <w:rPr>
      <w:rFonts w:ascii="Calibri" w:eastAsia="Calibri" w:hAnsi="Calibri" w:cs="Times New Roman"/>
    </w:rPr>
  </w:style>
  <w:style w:type="paragraph" w:styleId="1">
    <w:name w:val="heading 1"/>
    <w:basedOn w:val="a"/>
    <w:next w:val="a"/>
    <w:link w:val="10"/>
    <w:uiPriority w:val="9"/>
    <w:qFormat/>
    <w:rsid w:val="008A7207"/>
    <w:pPr>
      <w:keepNext/>
      <w:spacing w:after="0"/>
      <w:jc w:val="center"/>
      <w:outlineLvl w:val="0"/>
    </w:pPr>
    <w:rPr>
      <w:rFonts w:ascii="Times New Roman" w:eastAsia="Times New Roman" w:hAnsi="Times New Roman"/>
      <w:b/>
      <w:color w:val="FFFFFF" w:themeColor="background1"/>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40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39"/>
    <w:rsid w:val="0017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6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06A9"/>
    <w:rPr>
      <w:rFonts w:ascii="Calibri" w:eastAsia="Calibri" w:hAnsi="Calibri" w:cs="Times New Roman"/>
    </w:rPr>
  </w:style>
  <w:style w:type="paragraph" w:styleId="a6">
    <w:name w:val="footer"/>
    <w:basedOn w:val="a"/>
    <w:link w:val="a7"/>
    <w:uiPriority w:val="99"/>
    <w:unhideWhenUsed/>
    <w:rsid w:val="008106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06A9"/>
    <w:rPr>
      <w:rFonts w:ascii="Calibri" w:eastAsia="Calibri" w:hAnsi="Calibri" w:cs="Times New Roman"/>
    </w:rPr>
  </w:style>
  <w:style w:type="paragraph" w:styleId="a8">
    <w:name w:val="List Paragraph"/>
    <w:basedOn w:val="a"/>
    <w:uiPriority w:val="34"/>
    <w:qFormat/>
    <w:rsid w:val="00DD59F2"/>
    <w:pPr>
      <w:ind w:left="720"/>
      <w:contextualSpacing/>
    </w:pPr>
  </w:style>
  <w:style w:type="paragraph" w:styleId="a9">
    <w:name w:val="Balloon Text"/>
    <w:basedOn w:val="a"/>
    <w:link w:val="aa"/>
    <w:uiPriority w:val="99"/>
    <w:semiHidden/>
    <w:unhideWhenUsed/>
    <w:rsid w:val="0073499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4990"/>
    <w:rPr>
      <w:rFonts w:ascii="Segoe UI" w:eastAsia="Calibri" w:hAnsi="Segoe UI" w:cs="Segoe UI"/>
      <w:sz w:val="18"/>
      <w:szCs w:val="18"/>
    </w:rPr>
  </w:style>
  <w:style w:type="character" w:customStyle="1" w:styleId="10">
    <w:name w:val="Заголовок 1 Знак"/>
    <w:basedOn w:val="a0"/>
    <w:link w:val="1"/>
    <w:uiPriority w:val="9"/>
    <w:rsid w:val="008A7207"/>
    <w:rPr>
      <w:rFonts w:ascii="Times New Roman" w:hAnsi="Times New Roman" w:cs="Times New Roman"/>
      <w:b/>
      <w:color w:val="FFFFFF" w:themeColor="background1"/>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AACB-AAE9-4A1C-8082-BAE5DF03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2021-02-10T13:04:00Z</cp:lastPrinted>
  <dcterms:created xsi:type="dcterms:W3CDTF">2021-02-17T08:50:00Z</dcterms:created>
  <dcterms:modified xsi:type="dcterms:W3CDTF">2021-02-18T08:12:00Z</dcterms:modified>
</cp:coreProperties>
</file>