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EB" w:rsidRDefault="001E66EB" w:rsidP="008F5EB0">
      <w:pPr>
        <w:ind w:firstLine="0"/>
      </w:pPr>
      <w:bookmarkStart w:id="0" w:name="_GoBack"/>
      <w:bookmarkEnd w:id="0"/>
    </w:p>
    <w:tbl>
      <w:tblPr>
        <w:tblW w:w="5000" w:type="pct"/>
        <w:tblLook w:val="00A0" w:firstRow="1" w:lastRow="0" w:firstColumn="1" w:lastColumn="0" w:noHBand="0" w:noVBand="0"/>
      </w:tblPr>
      <w:tblGrid>
        <w:gridCol w:w="4478"/>
        <w:gridCol w:w="5062"/>
      </w:tblGrid>
      <w:tr w:rsidR="0041604E" w:rsidRPr="00927289" w:rsidTr="00EB3A0F">
        <w:tc>
          <w:tcPr>
            <w:tcW w:w="2347" w:type="pct"/>
          </w:tcPr>
          <w:p w:rsidR="0041604E" w:rsidRPr="00927289" w:rsidRDefault="0041604E" w:rsidP="00EB3A0F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br w:type="page"/>
            </w:r>
          </w:p>
        </w:tc>
        <w:tc>
          <w:tcPr>
            <w:tcW w:w="2653" w:type="pct"/>
          </w:tcPr>
          <w:p w:rsidR="001E66EB" w:rsidRDefault="001E66EB" w:rsidP="005D1AEB">
            <w:pPr>
              <w:pStyle w:val="a3"/>
              <w:tabs>
                <w:tab w:val="clear" w:pos="4677"/>
                <w:tab w:val="clear" w:pos="9355"/>
              </w:tabs>
              <w:ind w:left="664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  <w:r w:rsidR="006E3CCA">
              <w:rPr>
                <w:szCs w:val="28"/>
              </w:rPr>
              <w:t>О</w:t>
            </w:r>
          </w:p>
          <w:p w:rsidR="0041604E" w:rsidRPr="00927289" w:rsidRDefault="001E66EB" w:rsidP="005D1AEB">
            <w:pPr>
              <w:pStyle w:val="a3"/>
              <w:tabs>
                <w:tab w:val="clear" w:pos="4677"/>
                <w:tab w:val="clear" w:pos="9355"/>
              </w:tabs>
              <w:ind w:left="66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</w:t>
            </w:r>
            <w:r w:rsidR="0041604E" w:rsidRPr="00927289">
              <w:rPr>
                <w:szCs w:val="28"/>
              </w:rPr>
              <w:t xml:space="preserve">МО «Токсовское городское поселение» </w:t>
            </w:r>
          </w:p>
          <w:p w:rsidR="0041604E" w:rsidRPr="00927289" w:rsidRDefault="0041604E" w:rsidP="005D1AEB">
            <w:pPr>
              <w:pStyle w:val="a3"/>
              <w:tabs>
                <w:tab w:val="clear" w:pos="4677"/>
                <w:tab w:val="clear" w:pos="9355"/>
              </w:tabs>
              <w:ind w:left="664" w:firstLine="0"/>
              <w:jc w:val="left"/>
              <w:rPr>
                <w:szCs w:val="28"/>
              </w:rPr>
            </w:pPr>
            <w:r w:rsidRPr="00927289">
              <w:rPr>
                <w:szCs w:val="28"/>
              </w:rPr>
              <w:t>от _____________№ ___________</w:t>
            </w:r>
          </w:p>
          <w:p w:rsidR="0041604E" w:rsidRPr="00927289" w:rsidRDefault="006E3CCA" w:rsidP="00EB3A0F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6E3CCA">
              <w:rPr>
                <w:szCs w:val="28"/>
              </w:rPr>
              <w:t>Приложение</w:t>
            </w:r>
            <w:r>
              <w:rPr>
                <w:szCs w:val="28"/>
              </w:rPr>
              <w:t>)</w:t>
            </w:r>
          </w:p>
        </w:tc>
      </w:tr>
    </w:tbl>
    <w:p w:rsidR="0041604E" w:rsidRDefault="0041604E" w:rsidP="00620051"/>
    <w:p w:rsidR="006E3CCA" w:rsidRDefault="001E66EB" w:rsidP="00A25D8F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center"/>
        <w:rPr>
          <w:rFonts w:eastAsia="Calibri"/>
          <w:b/>
          <w:color w:val="auto"/>
          <w:szCs w:val="28"/>
          <w:lang w:eastAsia="en-US"/>
        </w:rPr>
      </w:pPr>
      <w:r w:rsidRPr="001E66EB">
        <w:rPr>
          <w:rFonts w:eastAsia="Calibri"/>
          <w:b/>
          <w:color w:val="auto"/>
          <w:szCs w:val="28"/>
          <w:lang w:eastAsia="en-US"/>
        </w:rPr>
        <w:t>П</w:t>
      </w:r>
      <w:r w:rsidR="006E3CCA">
        <w:rPr>
          <w:rFonts w:eastAsia="Calibri"/>
          <w:b/>
          <w:color w:val="auto"/>
          <w:szCs w:val="28"/>
          <w:lang w:eastAsia="en-US"/>
        </w:rPr>
        <w:t>ОЛОЖЕНИЕ</w:t>
      </w:r>
    </w:p>
    <w:p w:rsidR="00A25D8F" w:rsidRPr="00A25D8F" w:rsidRDefault="001E66EB" w:rsidP="00A25D8F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center"/>
        <w:rPr>
          <w:rFonts w:eastAsia="Calibri"/>
          <w:b/>
          <w:color w:val="auto"/>
          <w:szCs w:val="28"/>
          <w:lang w:eastAsia="en-US"/>
        </w:rPr>
      </w:pPr>
      <w:r w:rsidRPr="001E66EB">
        <w:rPr>
          <w:rFonts w:eastAsia="Calibri"/>
          <w:b/>
          <w:color w:val="auto"/>
          <w:szCs w:val="28"/>
          <w:lang w:eastAsia="en-US"/>
        </w:rPr>
        <w:t xml:space="preserve"> </w:t>
      </w:r>
      <w:r w:rsidR="006E3CCA">
        <w:rPr>
          <w:rFonts w:eastAsia="Calibri"/>
          <w:b/>
          <w:color w:val="auto"/>
          <w:szCs w:val="28"/>
          <w:lang w:eastAsia="en-US"/>
        </w:rPr>
        <w:t xml:space="preserve">об </w:t>
      </w:r>
      <w:r w:rsidRPr="001E66EB">
        <w:rPr>
          <w:rFonts w:eastAsia="Calibri"/>
          <w:b/>
          <w:color w:val="auto"/>
          <w:szCs w:val="28"/>
          <w:lang w:eastAsia="en-US"/>
        </w:rPr>
        <w:t>организации наставничества в администрации муниципального образования «Токсовское городское поселение» Всеволожского муниципального района Ленинградской области</w:t>
      </w:r>
    </w:p>
    <w:p w:rsidR="001E66EB" w:rsidRDefault="001E66EB" w:rsidP="006E3CCA">
      <w:pPr>
        <w:widowControl/>
        <w:autoSpaceDE/>
        <w:autoSpaceDN/>
        <w:adjustRightInd/>
        <w:contextualSpacing w:val="0"/>
        <w:rPr>
          <w:szCs w:val="28"/>
        </w:rPr>
      </w:pPr>
    </w:p>
    <w:p w:rsidR="006E3CCA" w:rsidRDefault="006E3CCA" w:rsidP="004F7692">
      <w:pPr>
        <w:pStyle w:val="ConsPlusNormal"/>
        <w:ind w:firstLine="540"/>
        <w:jc w:val="both"/>
      </w:pPr>
      <w:r>
        <w:t xml:space="preserve">1. Настоящее Положение определяет порядок осуществления наставничества на муниципальной службе в администрации муниципального образования «Токсовское городское поселение» Всеволожского муниципального района Ленинградской области (далее - Администрация) </w:t>
      </w:r>
      <w:r>
        <w:br/>
        <w:t xml:space="preserve">и условия стимулирования муниципальных служащих Администрации  (далее - муниципальные служащие), осуществляющих наставничество </w:t>
      </w:r>
      <w:r>
        <w:br/>
        <w:t>в Администрации  (далее - наставники), с учетом оценки результативности их деятельности.</w:t>
      </w:r>
    </w:p>
    <w:p w:rsidR="006E3CCA" w:rsidRDefault="006E3CCA" w:rsidP="004F7692">
      <w:pPr>
        <w:pStyle w:val="ConsPlusNormal"/>
        <w:ind w:firstLine="540"/>
        <w:jc w:val="both"/>
      </w:pPr>
      <w:r>
        <w:t xml:space="preserve">2. Наставничество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</w:t>
      </w:r>
      <w:r>
        <w:br/>
        <w:t>к исполнению должностных обязанностей.</w:t>
      </w:r>
    </w:p>
    <w:p w:rsidR="006E3CCA" w:rsidRDefault="006E3CCA" w:rsidP="004F7692">
      <w:pPr>
        <w:pStyle w:val="ConsPlusNormal"/>
        <w:ind w:firstLine="540"/>
        <w:jc w:val="both"/>
      </w:pPr>
      <w:r>
        <w:t>3. Задачами наставничества являются:</w:t>
      </w:r>
    </w:p>
    <w:p w:rsidR="006E3CCA" w:rsidRDefault="00C342FA" w:rsidP="004F7692">
      <w:pPr>
        <w:pStyle w:val="ConsPlusNormal"/>
        <w:ind w:firstLine="540"/>
        <w:jc w:val="both"/>
      </w:pPr>
      <w:r>
        <w:t>3.1.</w:t>
      </w:r>
      <w:r w:rsidR="006E3CCA">
        <w:t xml:space="preserve"> повышение информированности муниципального служащего, </w:t>
      </w:r>
      <w:r w:rsidR="006E3CCA">
        <w:br/>
        <w:t xml:space="preserve">в отношении которого осуществляется наставничество, о направлениях </w:t>
      </w:r>
      <w:r w:rsidR="006E3CCA">
        <w:br/>
        <w:t>и целях деятельности Администрации,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Администрацию;</w:t>
      </w:r>
    </w:p>
    <w:p w:rsidR="006E3CCA" w:rsidRDefault="00C342FA" w:rsidP="004F7692">
      <w:pPr>
        <w:pStyle w:val="ConsPlusNormal"/>
        <w:ind w:firstLine="540"/>
        <w:jc w:val="both"/>
      </w:pPr>
      <w:r>
        <w:t>3.2.</w:t>
      </w:r>
      <w:r w:rsidR="006E3CCA">
        <w:t xml:space="preserve"> ускорение процесса профессионального становления принятых на муниципальную службу муниципальных служащих, развитие </w:t>
      </w:r>
      <w:r>
        <w:br/>
      </w:r>
      <w:r w:rsidR="006E3CCA">
        <w:t>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6E3CCA" w:rsidRDefault="00C342FA" w:rsidP="004F7692">
      <w:pPr>
        <w:pStyle w:val="ConsPlusNormal"/>
        <w:ind w:firstLine="540"/>
        <w:jc w:val="both"/>
      </w:pPr>
      <w:r>
        <w:t>3.3.</w:t>
      </w:r>
      <w:r w:rsidR="006E3CCA">
        <w:t xml:space="preserve">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</w:t>
      </w:r>
      <w:r w:rsidR="006E3CCA">
        <w:lastRenderedPageBreak/>
        <w:t>служебной деятельности.</w:t>
      </w:r>
    </w:p>
    <w:p w:rsidR="006E3CCA" w:rsidRDefault="006E3CCA" w:rsidP="004F7692">
      <w:pPr>
        <w:pStyle w:val="ConsPlusNormal"/>
        <w:ind w:firstLine="540"/>
        <w:jc w:val="both"/>
      </w:pPr>
      <w:r>
        <w:t xml:space="preserve">4. Наставничество осуществляется по решению </w:t>
      </w:r>
      <w:r w:rsidR="00C342FA">
        <w:t>главы Администрации.</w:t>
      </w:r>
    </w:p>
    <w:p w:rsidR="006E3CCA" w:rsidRDefault="006E3CCA" w:rsidP="004F7692">
      <w:pPr>
        <w:pStyle w:val="ConsPlusNormal"/>
        <w:ind w:firstLine="540"/>
        <w:jc w:val="both"/>
      </w:pPr>
      <w:r>
        <w:t xml:space="preserve">5. </w:t>
      </w:r>
      <w:r w:rsidR="00C342FA">
        <w:t>Глава Администрации</w:t>
      </w:r>
      <w:r>
        <w:t xml:space="preserve"> создает условия для осуществления наставничества.</w:t>
      </w:r>
    </w:p>
    <w:p w:rsidR="00C342FA" w:rsidRDefault="006E3CCA" w:rsidP="004F7692">
      <w:pPr>
        <w:pStyle w:val="ConsPlusNormal"/>
        <w:ind w:firstLine="540"/>
        <w:jc w:val="both"/>
      </w:pPr>
      <w:r>
        <w:t xml:space="preserve">6. Организацию наставничества осуществляет </w:t>
      </w:r>
      <w:r w:rsidR="00E8440C">
        <w:t xml:space="preserve">отдел по связям </w:t>
      </w:r>
      <w:r w:rsidR="00E8440C">
        <w:br/>
        <w:t>с общественностью и социальной работе.</w:t>
      </w:r>
    </w:p>
    <w:p w:rsidR="006E3CCA" w:rsidRDefault="006E3CCA" w:rsidP="004F7692">
      <w:pPr>
        <w:pStyle w:val="ConsPlusNormal"/>
        <w:ind w:firstLine="540"/>
        <w:jc w:val="both"/>
      </w:pPr>
      <w:r>
        <w:t>7. Наставничество осуществляется, как правило, в отношении муниципального служащего, поступившего впервые на муниц</w:t>
      </w:r>
      <w:r w:rsidR="00C342FA">
        <w:t xml:space="preserve">ипальную службу в Администрацию </w:t>
      </w:r>
      <w:r>
        <w:t xml:space="preserve">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</w:t>
      </w:r>
      <w:r w:rsidR="00C342FA">
        <w:br/>
      </w:r>
      <w:r>
        <w:t>в Администрацию.</w:t>
      </w:r>
    </w:p>
    <w:p w:rsidR="006E3CCA" w:rsidRPr="00C0129A" w:rsidRDefault="006E3CCA" w:rsidP="004F7692">
      <w:pPr>
        <w:pStyle w:val="ConsPlusNormal"/>
        <w:ind w:firstLine="709"/>
        <w:jc w:val="both"/>
      </w:pPr>
      <w:r>
        <w:t xml:space="preserve">8. Предложение об осуществлении наставничества направляется </w:t>
      </w:r>
      <w:r w:rsidR="00C342FA">
        <w:br/>
        <w:t xml:space="preserve">главе </w:t>
      </w:r>
      <w:r>
        <w:t xml:space="preserve">Администрации  руководителем </w:t>
      </w:r>
      <w:r w:rsidR="00C342FA">
        <w:t xml:space="preserve">отдела </w:t>
      </w:r>
      <w:r>
        <w:t xml:space="preserve"> Администрации, в котором предусматривается замещение лицом, в отношении которого предлагается осуществлять наставничество (далее - непосредственный руководитель) по форме согласно </w:t>
      </w:r>
      <w:hyperlink w:anchor="P92" w:history="1">
        <w:r>
          <w:t xml:space="preserve">приложению № </w:t>
        </w:r>
        <w:r w:rsidRPr="00C0129A">
          <w:t>1</w:t>
        </w:r>
      </w:hyperlink>
      <w:r w:rsidRPr="00C0129A">
        <w:t>.</w:t>
      </w:r>
    </w:p>
    <w:p w:rsidR="006E3CCA" w:rsidRDefault="006E3CCA" w:rsidP="004F7692">
      <w:pPr>
        <w:pStyle w:val="ConsPlusNormal"/>
        <w:ind w:firstLine="540"/>
        <w:jc w:val="both"/>
      </w:pPr>
      <w:r>
        <w:t xml:space="preserve">9. </w:t>
      </w:r>
      <w:r w:rsidR="00C342FA">
        <w:t>Глава Администрации</w:t>
      </w:r>
      <w:r>
        <w:t xml:space="preserve">, </w:t>
      </w:r>
      <w:r w:rsidR="00761611">
        <w:t xml:space="preserve">не позднее пяти рабочих дней со дня назначения на соответствующую должность лица, </w:t>
      </w:r>
      <w:r w:rsidR="00761611" w:rsidRPr="00761611">
        <w:t>в отношении которого планируется осуществлять наставничество</w:t>
      </w:r>
      <w:r w:rsidR="00761611">
        <w:t xml:space="preserve">, </w:t>
      </w:r>
      <w:r>
        <w:t xml:space="preserve">определяет </w:t>
      </w:r>
      <w:r w:rsidR="00761611">
        <w:t>кандидатуру наставника (с согласия муниципального служащего, назначаемого наставником)</w:t>
      </w:r>
      <w:r>
        <w:t>, в зависимости от уровня его профессиональной подготовки, а также от объема выполняемой работы</w:t>
      </w:r>
      <w:r w:rsidR="00761611">
        <w:t xml:space="preserve"> и срок наставничества</w:t>
      </w:r>
      <w:r>
        <w:t>.</w:t>
      </w:r>
    </w:p>
    <w:p w:rsidR="006E3CCA" w:rsidRDefault="006E3CCA" w:rsidP="004F7692">
      <w:pPr>
        <w:pStyle w:val="ConsPlusNormal"/>
        <w:ind w:firstLine="540"/>
        <w:jc w:val="both"/>
      </w:pPr>
      <w:r>
        <w:t xml:space="preserve">10. Назначение муниципального служащего в качестве наставника производится распоряжением </w:t>
      </w:r>
      <w:r w:rsidR="00C342FA">
        <w:t>главы Администрации</w:t>
      </w:r>
      <w:r>
        <w:t xml:space="preserve"> не позднее </w:t>
      </w:r>
      <w:r w:rsidR="00C342FA">
        <w:t xml:space="preserve">семи </w:t>
      </w:r>
      <w:r>
        <w:t>рабочих дней со дня назначения муниципального служащего, в отношении которого планируется осуществлять наставничество, на должность муниципальной службы.</w:t>
      </w:r>
    </w:p>
    <w:p w:rsidR="006E3CCA" w:rsidRDefault="006E3CCA" w:rsidP="004F7692">
      <w:pPr>
        <w:pStyle w:val="ConsPlusNormal"/>
        <w:ind w:firstLine="540"/>
        <w:jc w:val="both"/>
      </w:pPr>
      <w:r>
        <w:t>11. Наставничество устанавливается на период испытания при поступлении на муниципальную службу, а если испытание при поступлении на муниципальную службу не устанавливалось, период осуществления наставничества не должен превышать трех месяцев.</w:t>
      </w:r>
    </w:p>
    <w:p w:rsidR="006E3CCA" w:rsidRDefault="006E3CCA" w:rsidP="004F7692">
      <w:pPr>
        <w:pStyle w:val="ConsPlusNormal"/>
        <w:ind w:firstLine="540"/>
        <w:jc w:val="both"/>
      </w:pPr>
      <w:r>
        <w:t xml:space="preserve">12. Непосредственный руководитель муниципального служащего, </w:t>
      </w:r>
      <w:r w:rsidR="00761611">
        <w:br/>
      </w:r>
      <w:r>
        <w:t xml:space="preserve">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 w:rsidR="00761611">
        <w:t>главе Администрации</w:t>
      </w:r>
      <w:r>
        <w:t xml:space="preserve"> для принятия решения </w:t>
      </w:r>
      <w:r w:rsidR="00761611">
        <w:br/>
      </w:r>
      <w:r>
        <w:t>о назначении другого наставника. Срок наставничества при этом не изменяется.</w:t>
      </w:r>
    </w:p>
    <w:p w:rsidR="006E3CCA" w:rsidRDefault="006E3CCA" w:rsidP="004F7692">
      <w:pPr>
        <w:pStyle w:val="ConsPlusNormal"/>
        <w:ind w:firstLine="540"/>
        <w:jc w:val="both"/>
      </w:pPr>
      <w:r>
        <w:t xml:space="preserve">13. Наставничество прекращается до истечения установленного срока </w:t>
      </w:r>
      <w:r w:rsidR="00761611">
        <w:br/>
      </w:r>
      <w:r>
        <w:t xml:space="preserve">в случае назначения муниципального служащего, в отношении которого осуществляется наставничество, на иную должность муниципальной службы </w:t>
      </w:r>
      <w:r w:rsidR="00761611">
        <w:br/>
      </w:r>
      <w:r>
        <w:t>в Администрации  или его увольнения с муниципальной службы.</w:t>
      </w:r>
    </w:p>
    <w:p w:rsidR="006E3CCA" w:rsidRDefault="006E3CCA" w:rsidP="004F7692">
      <w:pPr>
        <w:pStyle w:val="ConsPlusNormal"/>
        <w:ind w:firstLine="540"/>
        <w:jc w:val="both"/>
      </w:pPr>
      <w:r>
        <w:t xml:space="preserve">14. Наставник назначается из числа наиболее авторитетных, опытных </w:t>
      </w:r>
      <w:r w:rsidR="00761611">
        <w:br/>
      </w:r>
      <w:r>
        <w:lastRenderedPageBreak/>
        <w:t>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проверка.</w:t>
      </w:r>
    </w:p>
    <w:p w:rsidR="006E3CCA" w:rsidRDefault="006E3CCA" w:rsidP="004F7692">
      <w:pPr>
        <w:pStyle w:val="ConsPlusNormal"/>
        <w:ind w:firstLine="540"/>
        <w:jc w:val="both"/>
      </w:pPr>
      <w:r>
        <w:t>1</w:t>
      </w:r>
      <w:r w:rsidR="00CA30E2">
        <w:t>5</w:t>
      </w:r>
      <w:r>
        <w:t xml:space="preserve">. Наставник одновременно может осуществлять наставничество </w:t>
      </w:r>
      <w:r w:rsidR="00CA30E2">
        <w:br/>
      </w:r>
      <w:r>
        <w:t>в отношении не более чем 2 муниципальных служащих.</w:t>
      </w:r>
    </w:p>
    <w:p w:rsidR="006E3CCA" w:rsidRDefault="006E3CCA" w:rsidP="004F7692">
      <w:pPr>
        <w:pStyle w:val="ConsPlusNormal"/>
        <w:ind w:firstLine="540"/>
        <w:jc w:val="both"/>
      </w:pPr>
      <w:r>
        <w:t>1</w:t>
      </w:r>
      <w:r w:rsidR="00CA30E2">
        <w:t>6</w:t>
      </w:r>
      <w:r>
        <w:t>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6E3CCA" w:rsidRDefault="006E3CCA" w:rsidP="004F7692">
      <w:pPr>
        <w:pStyle w:val="ConsPlusNormal"/>
        <w:ind w:firstLine="540"/>
        <w:jc w:val="both"/>
      </w:pPr>
      <w:r>
        <w:t>1</w:t>
      </w:r>
      <w:r w:rsidR="00CA30E2">
        <w:t>7</w:t>
      </w:r>
      <w:r>
        <w:t>. В функции наставника входят:</w:t>
      </w:r>
    </w:p>
    <w:p w:rsidR="006E3CCA" w:rsidRDefault="00CA30E2" w:rsidP="004F7692">
      <w:pPr>
        <w:pStyle w:val="ConsPlusNormal"/>
        <w:ind w:firstLine="540"/>
        <w:jc w:val="both"/>
      </w:pPr>
      <w:r>
        <w:t>17.1.</w:t>
      </w:r>
      <w:r w:rsidR="006E3CCA">
        <w:t xml:space="preserve"> содействие в ознакомлении муниципального служащего с условиями прохождения муниципальной службы;</w:t>
      </w:r>
    </w:p>
    <w:p w:rsidR="006E3CCA" w:rsidRDefault="00CA30E2" w:rsidP="004F7692">
      <w:pPr>
        <w:pStyle w:val="ConsPlusNormal"/>
        <w:ind w:firstLine="540"/>
        <w:jc w:val="both"/>
      </w:pPr>
      <w:r>
        <w:t>17.2.</w:t>
      </w:r>
      <w:r w:rsidR="006E3CCA">
        <w:t xml:space="preserve"> представление муниципальному служащему рекомендаций по вопросам, связанным с исполнением его должностных обязанностей;</w:t>
      </w:r>
    </w:p>
    <w:p w:rsidR="006E3CCA" w:rsidRDefault="00CA30E2" w:rsidP="004F7692">
      <w:pPr>
        <w:pStyle w:val="ConsPlusNormal"/>
        <w:ind w:firstLine="540"/>
        <w:jc w:val="both"/>
      </w:pPr>
      <w:r>
        <w:t>17.3.</w:t>
      </w:r>
      <w:r w:rsidR="006E3CCA">
        <w:t xml:space="preserve"> выявление ошибок, допущенных муниципальным служащим при осуществлении им профессиональной служебной деятельности, и содействие </w:t>
      </w:r>
      <w:r>
        <w:br/>
      </w:r>
      <w:r w:rsidR="006E3CCA">
        <w:t>в их устранении;</w:t>
      </w:r>
    </w:p>
    <w:p w:rsidR="006E3CCA" w:rsidRDefault="00CA30E2" w:rsidP="004F7692">
      <w:pPr>
        <w:pStyle w:val="ConsPlusNormal"/>
        <w:ind w:firstLine="540"/>
        <w:jc w:val="both"/>
      </w:pPr>
      <w:r>
        <w:t>17.4.</w:t>
      </w:r>
      <w:r w:rsidR="006E3CCA">
        <w:t xml:space="preserve">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6E3CCA" w:rsidRDefault="00CA30E2" w:rsidP="004F7692">
      <w:pPr>
        <w:pStyle w:val="ConsPlusNormal"/>
        <w:ind w:firstLine="540"/>
        <w:jc w:val="both"/>
      </w:pPr>
      <w:r>
        <w:t>17.5.</w:t>
      </w:r>
      <w:r w:rsidR="006E3CCA">
        <w:t xml:space="preserve"> оказание муниципальному служащему консультативно-методической помощи при его обращении за профессиональным советом.</w:t>
      </w:r>
    </w:p>
    <w:p w:rsidR="006E3CCA" w:rsidRDefault="006E3CCA" w:rsidP="004F7692">
      <w:pPr>
        <w:pStyle w:val="ConsPlusNormal"/>
        <w:ind w:firstLine="540"/>
        <w:jc w:val="both"/>
      </w:pPr>
      <w:r>
        <w:t>1</w:t>
      </w:r>
      <w:r w:rsidR="00CA30E2">
        <w:t>8</w:t>
      </w:r>
      <w:r>
        <w:t>. Наставник имеет право:</w:t>
      </w:r>
    </w:p>
    <w:p w:rsidR="006E3CCA" w:rsidRDefault="00CA30E2" w:rsidP="004F7692">
      <w:pPr>
        <w:pStyle w:val="ConsPlusNormal"/>
        <w:ind w:firstLine="540"/>
        <w:jc w:val="both"/>
      </w:pPr>
      <w:r>
        <w:t>18.1.</w:t>
      </w:r>
      <w:r w:rsidR="006E3CCA">
        <w:t xml:space="preserve"> принимать участие в обсуждении вопросов, связанных </w:t>
      </w:r>
      <w:r w:rsidR="00376EE3">
        <w:br/>
      </w:r>
      <w:r w:rsidR="006E3CCA">
        <w:t xml:space="preserve">с исполнением должностных обязанностей муниципальным служащим, </w:t>
      </w:r>
      <w:r w:rsidR="00376EE3">
        <w:br/>
      </w:r>
      <w:r w:rsidR="006E3CCA">
        <w:t>в отношении которого осуществляется наставничество, с его непосредственным руководителем;</w:t>
      </w:r>
    </w:p>
    <w:p w:rsidR="006E3CCA" w:rsidRDefault="00376EE3" w:rsidP="004F7692">
      <w:pPr>
        <w:pStyle w:val="ConsPlusNormal"/>
        <w:ind w:firstLine="540"/>
        <w:jc w:val="both"/>
      </w:pPr>
      <w:r>
        <w:t xml:space="preserve">18.2. </w:t>
      </w:r>
      <w:r w:rsidR="006E3CCA">
        <w:t xml:space="preserve">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6E3CCA" w:rsidRDefault="00376EE3" w:rsidP="004F7692">
      <w:pPr>
        <w:pStyle w:val="ConsPlusNormal"/>
        <w:ind w:firstLine="540"/>
        <w:jc w:val="both"/>
      </w:pPr>
      <w:r>
        <w:t>18.3.</w:t>
      </w:r>
      <w:r w:rsidR="006E3CCA">
        <w:t xml:space="preserve"> разрабатывать индивидуальный план мероприятий по наставничеству</w:t>
      </w:r>
      <w:r>
        <w:t xml:space="preserve"> (приложение № 2)</w:t>
      </w:r>
      <w:r w:rsidR="006E3CCA">
        <w:t>;</w:t>
      </w:r>
    </w:p>
    <w:p w:rsidR="006E3CCA" w:rsidRDefault="00376EE3" w:rsidP="004F7692">
      <w:pPr>
        <w:pStyle w:val="ConsPlusNormal"/>
        <w:ind w:firstLine="540"/>
        <w:jc w:val="both"/>
      </w:pPr>
      <w:r>
        <w:t>18.4.</w:t>
      </w:r>
      <w:r w:rsidR="006E3CCA">
        <w:t xml:space="preserve"> контролировать своевременность исполнения муниципальным служащим должностных обязанностей.</w:t>
      </w:r>
    </w:p>
    <w:p w:rsidR="006E3CCA" w:rsidRDefault="00376EE3" w:rsidP="004F7692">
      <w:pPr>
        <w:pStyle w:val="ConsPlusNormal"/>
        <w:ind w:firstLine="540"/>
        <w:jc w:val="both"/>
      </w:pPr>
      <w:r>
        <w:t>19</w:t>
      </w:r>
      <w:r w:rsidR="006E3CCA">
        <w:t xml:space="preserve">. Наставнику запрещается требовать от муниципального служащего, </w:t>
      </w:r>
      <w:r>
        <w:br/>
      </w:r>
      <w:r w:rsidR="006E3CCA">
        <w:t xml:space="preserve">в отношении которого осуществляется наставничество, исполнения должностных обязанностей, не установленных </w:t>
      </w:r>
      <w:r>
        <w:t>контрактом (</w:t>
      </w:r>
      <w:r w:rsidR="006E3CCA">
        <w:t>трудовым договором</w:t>
      </w:r>
      <w:r>
        <w:t xml:space="preserve">) </w:t>
      </w:r>
      <w:r w:rsidR="006E3CCA">
        <w:t>и должностной инструкцией данного муниципального служащего.</w:t>
      </w:r>
    </w:p>
    <w:p w:rsidR="006E3CCA" w:rsidRDefault="00376EE3" w:rsidP="004F7692">
      <w:pPr>
        <w:pStyle w:val="ConsPlusNormal"/>
        <w:ind w:firstLine="540"/>
        <w:jc w:val="both"/>
      </w:pPr>
      <w:r>
        <w:t>20</w:t>
      </w:r>
      <w:r w:rsidR="006E3CCA">
        <w:t>. В обязанности муниципального служащего, в отношении которого осуществляется наставничество, входят:</w:t>
      </w:r>
    </w:p>
    <w:p w:rsidR="006E3CCA" w:rsidRDefault="00376EE3" w:rsidP="004F7692">
      <w:pPr>
        <w:pStyle w:val="ConsPlusNormal"/>
        <w:ind w:firstLine="540"/>
        <w:jc w:val="both"/>
      </w:pPr>
      <w:r>
        <w:t>20.1.</w:t>
      </w:r>
      <w:r w:rsidR="006E3CCA">
        <w:t xml:space="preserve"> самостоятельное выполнение заданий непосредственного руководителя с учетом рекомендаций наставника;</w:t>
      </w:r>
    </w:p>
    <w:p w:rsidR="006E3CCA" w:rsidRDefault="004C1387" w:rsidP="004F7692">
      <w:pPr>
        <w:pStyle w:val="ConsPlusNormal"/>
        <w:ind w:firstLine="540"/>
        <w:jc w:val="both"/>
      </w:pPr>
      <w:r>
        <w:t xml:space="preserve">20.2. </w:t>
      </w:r>
      <w:r w:rsidR="006E3CCA">
        <w:t xml:space="preserve"> усвоение опыта, переданного наставником, обучение практическому решению поставленных задач;</w:t>
      </w:r>
    </w:p>
    <w:p w:rsidR="006E3CCA" w:rsidRDefault="004C1387" w:rsidP="004F7692">
      <w:pPr>
        <w:pStyle w:val="ConsPlusNormal"/>
        <w:ind w:firstLine="540"/>
        <w:jc w:val="both"/>
      </w:pPr>
      <w:r>
        <w:t>20.3.</w:t>
      </w:r>
      <w:r w:rsidR="006E3CCA">
        <w:t xml:space="preserve"> учет рекомендаций наставника, выполнение индивидуального плана мероприятий по наставничеству (при его наличии).</w:t>
      </w:r>
    </w:p>
    <w:p w:rsidR="006E3CCA" w:rsidRDefault="006E3CCA" w:rsidP="004F7692">
      <w:pPr>
        <w:pStyle w:val="ConsPlusNormal"/>
        <w:ind w:firstLine="540"/>
        <w:jc w:val="both"/>
      </w:pPr>
      <w:r>
        <w:t>2</w:t>
      </w:r>
      <w:r w:rsidR="004C1387">
        <w:t>1</w:t>
      </w:r>
      <w:r>
        <w:t xml:space="preserve">. Муниципальный служащий, в отношении которого осуществляется </w:t>
      </w:r>
      <w:r>
        <w:lastRenderedPageBreak/>
        <w:t>наставничество, имеет право:</w:t>
      </w:r>
    </w:p>
    <w:p w:rsidR="006E3CCA" w:rsidRDefault="004C1387" w:rsidP="004F7692">
      <w:pPr>
        <w:pStyle w:val="ConsPlusNormal"/>
        <w:ind w:firstLine="540"/>
        <w:jc w:val="both"/>
      </w:pPr>
      <w:r>
        <w:t>21.1.</w:t>
      </w:r>
      <w:r w:rsidR="006E3CCA">
        <w:t xml:space="preserve">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6E3CCA" w:rsidRDefault="004C1387" w:rsidP="004F7692">
      <w:pPr>
        <w:pStyle w:val="ConsPlusNormal"/>
        <w:ind w:firstLine="540"/>
        <w:jc w:val="both"/>
      </w:pPr>
      <w:r>
        <w:t>21.2.</w:t>
      </w:r>
      <w:r w:rsidR="006E3CCA">
        <w:t xml:space="preserve"> принимать участие в обсуждении вопросов, связанных с наставничеством, с непосредственным руководителем и наставником;</w:t>
      </w:r>
    </w:p>
    <w:p w:rsidR="006E3CCA" w:rsidRDefault="004C1387" w:rsidP="004F7692">
      <w:pPr>
        <w:pStyle w:val="ConsPlusNormal"/>
        <w:ind w:firstLine="540"/>
        <w:jc w:val="both"/>
      </w:pPr>
      <w:r>
        <w:t>21.3.</w:t>
      </w:r>
      <w:r w:rsidR="006E3CCA">
        <w:t xml:space="preserve"> представлять непосредственному руководителю обоснованное ходатайство о замене наставника.</w:t>
      </w:r>
    </w:p>
    <w:p w:rsidR="006E3CCA" w:rsidRDefault="004C1387" w:rsidP="004F7692">
      <w:pPr>
        <w:pStyle w:val="ConsPlusNormal"/>
        <w:ind w:firstLine="540"/>
        <w:jc w:val="both"/>
      </w:pPr>
      <w:r>
        <w:t>22.</w:t>
      </w:r>
      <w:r w:rsidR="006E3CCA">
        <w:t xml:space="preserve"> Непосредственное руководство по вопросам организации наставничества осуществляет </w:t>
      </w:r>
      <w:r>
        <w:t xml:space="preserve">глава Администрации </w:t>
      </w:r>
      <w:r w:rsidR="006E3CCA">
        <w:t>(или его заместитель, курирующий данное направление деятельности), который обязан:</w:t>
      </w:r>
    </w:p>
    <w:p w:rsidR="006E3CCA" w:rsidRDefault="004C1387" w:rsidP="004F7692">
      <w:pPr>
        <w:pStyle w:val="ConsPlusNormal"/>
        <w:ind w:firstLine="540"/>
        <w:jc w:val="both"/>
      </w:pPr>
      <w:r>
        <w:t>22.1.</w:t>
      </w:r>
      <w:r w:rsidR="006E3CCA">
        <w:t xml:space="preserve"> ознакомить с распоряжением об установлении наставничества под роспись муниципального служащего, в отношении которого осуществляется наставничество, и его наставника;</w:t>
      </w:r>
    </w:p>
    <w:p w:rsidR="006E3CCA" w:rsidRDefault="004C1387" w:rsidP="004F7692">
      <w:pPr>
        <w:pStyle w:val="ConsPlusNormal"/>
        <w:ind w:firstLine="540"/>
        <w:jc w:val="both"/>
      </w:pPr>
      <w:r>
        <w:t>22.2.</w:t>
      </w:r>
      <w:r w:rsidR="006E3CCA">
        <w:t xml:space="preserve"> создать необходимые условия для организации их совместной деятельности на период наставничества;</w:t>
      </w:r>
    </w:p>
    <w:p w:rsidR="006E3CCA" w:rsidRDefault="004C1387" w:rsidP="004F7692">
      <w:pPr>
        <w:pStyle w:val="ConsPlusNormal"/>
        <w:ind w:firstLine="540"/>
        <w:jc w:val="both"/>
      </w:pPr>
      <w:r>
        <w:t>22.3.</w:t>
      </w:r>
      <w:r w:rsidR="006E3CCA">
        <w:t xml:space="preserve"> оказывать методическую и практическую помощь в составлении индивидуальных планов мероприятий по наставничеству, утверждать их, осуществлять общий контроль их выполнения.</w:t>
      </w:r>
    </w:p>
    <w:p w:rsidR="006E3CCA" w:rsidRDefault="006E3CCA" w:rsidP="004F7692">
      <w:pPr>
        <w:pStyle w:val="ConsPlusNormal"/>
        <w:ind w:firstLine="540"/>
        <w:jc w:val="both"/>
      </w:pPr>
      <w:r>
        <w:t>2</w:t>
      </w:r>
      <w:r w:rsidR="004C1387">
        <w:t>3</w:t>
      </w:r>
      <w:r>
        <w:t xml:space="preserve">. Наставник представляет непосредственному руководителю муниципального служащего, в отношении которого осуществлялось наставничество, </w:t>
      </w:r>
      <w:hyperlink w:anchor="P134" w:history="1">
        <w:r w:rsidRPr="009E4530">
          <w:t>отзыв</w:t>
        </w:r>
      </w:hyperlink>
      <w:r>
        <w:t xml:space="preserve"> о результатах наставничества по форме согласно приложению № </w:t>
      </w:r>
      <w:r w:rsidR="004C1387">
        <w:t>3</w:t>
      </w:r>
      <w:r>
        <w:t xml:space="preserve"> не позднее 2 рабочих дней со дня завершения срока наставничества.</w:t>
      </w:r>
    </w:p>
    <w:p w:rsidR="006E3CCA" w:rsidRDefault="006E3CCA" w:rsidP="004F7692">
      <w:pPr>
        <w:pStyle w:val="ConsPlusNormal"/>
        <w:ind w:firstLine="540"/>
        <w:jc w:val="both"/>
      </w:pPr>
      <w:r>
        <w:t>2</w:t>
      </w:r>
      <w:r w:rsidR="004C1387">
        <w:t>4</w:t>
      </w:r>
      <w:r>
        <w:t xml:space="preserve">. Непосредственный руководитель муниципального служащего, </w:t>
      </w:r>
      <w:r w:rsidR="004C1387">
        <w:br/>
      </w:r>
      <w:r>
        <w:t>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6E3CCA" w:rsidRDefault="006E3CCA" w:rsidP="004F7692">
      <w:pPr>
        <w:pStyle w:val="ConsPlusNormal"/>
        <w:ind w:firstLine="540"/>
        <w:jc w:val="both"/>
      </w:pPr>
      <w:r>
        <w:t>2</w:t>
      </w:r>
      <w:r w:rsidR="004C1387">
        <w:t>5</w:t>
      </w:r>
      <w:r>
        <w:t xml:space="preserve">. Непосредственный руководитель муниципального служащего, </w:t>
      </w:r>
      <w:r w:rsidR="004C1387">
        <w:br/>
      </w:r>
      <w:r>
        <w:t>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6E3CCA" w:rsidRDefault="004C1387" w:rsidP="004F7692">
      <w:pPr>
        <w:pStyle w:val="ConsPlusNormal"/>
        <w:ind w:firstLine="540"/>
        <w:jc w:val="both"/>
      </w:pPr>
      <w:r>
        <w:t>25.1.</w:t>
      </w:r>
      <w:r w:rsidR="006E3CCA">
        <w:t xml:space="preserve">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6E3CCA" w:rsidRDefault="004C1387" w:rsidP="004F7692">
      <w:pPr>
        <w:pStyle w:val="ConsPlusNormal"/>
        <w:ind w:firstLine="540"/>
        <w:jc w:val="both"/>
      </w:pPr>
      <w:r>
        <w:t>25.2.</w:t>
      </w:r>
      <w:r w:rsidR="006E3CCA">
        <w:t xml:space="preserve">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</w:t>
      </w:r>
      <w:r>
        <w:br/>
      </w:r>
      <w:r w:rsidR="006E3CCA">
        <w:t>и навыков в области профессиональной служебной деятельности;</w:t>
      </w:r>
    </w:p>
    <w:p w:rsidR="006E3CCA" w:rsidRDefault="004C1387" w:rsidP="004F7692">
      <w:pPr>
        <w:pStyle w:val="ConsPlusNormal"/>
        <w:ind w:firstLine="540"/>
        <w:jc w:val="both"/>
      </w:pPr>
      <w:r>
        <w:t>25.3.</w:t>
      </w:r>
      <w:r w:rsidR="006E3CCA">
        <w:t xml:space="preserve"> оказания муниципальному служащему, в отношении которого осуществлялось наставничество, постоянной и эффективной помощи </w:t>
      </w:r>
      <w:r>
        <w:br/>
      </w:r>
      <w:r w:rsidR="006E3CCA">
        <w:t>в совершенствовании форм и методов работы;</w:t>
      </w:r>
    </w:p>
    <w:p w:rsidR="006E3CCA" w:rsidRDefault="004C1387" w:rsidP="004F7692">
      <w:pPr>
        <w:pStyle w:val="ConsPlusNormal"/>
        <w:ind w:firstLine="540"/>
        <w:jc w:val="both"/>
      </w:pPr>
      <w:r>
        <w:lastRenderedPageBreak/>
        <w:t>25.4.</w:t>
      </w:r>
      <w:r w:rsidR="006E3CCA">
        <w:t xml:space="preserve">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6E3CCA" w:rsidRDefault="004C1387" w:rsidP="004F7692">
      <w:pPr>
        <w:pStyle w:val="ConsPlusNormal"/>
        <w:ind w:firstLine="540"/>
        <w:jc w:val="both"/>
      </w:pPr>
      <w:r>
        <w:t>26</w:t>
      </w:r>
      <w:r w:rsidR="006E3CCA">
        <w:t xml:space="preserve">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</w:t>
      </w:r>
      <w:r>
        <w:t xml:space="preserve">в отдел по связям с общественностью </w:t>
      </w:r>
      <w:r>
        <w:br/>
        <w:t xml:space="preserve">и социальной работе (специалисту ответственному за ведение личных дел муниципальных служащий) </w:t>
      </w:r>
      <w:r w:rsidR="006E3CCA">
        <w:t>не позднее 5 рабочих дней со дня завершения срока наставничества.</w:t>
      </w:r>
    </w:p>
    <w:p w:rsidR="006E3CCA" w:rsidRDefault="006E3CCA" w:rsidP="004F7692">
      <w:pPr>
        <w:pStyle w:val="ConsPlusNormal"/>
        <w:ind w:firstLine="540"/>
        <w:jc w:val="both"/>
      </w:pPr>
      <w:r>
        <w:t xml:space="preserve">Документы по организации наставничества после его окончания хранятся в </w:t>
      </w:r>
      <w:r w:rsidR="00E8440C">
        <w:t xml:space="preserve">отделе по связям с общественностью и социальной работе </w:t>
      </w:r>
      <w:r>
        <w:t xml:space="preserve">Администрации </w:t>
      </w:r>
      <w:r w:rsidR="00E8440C">
        <w:br/>
      </w:r>
      <w:r>
        <w:t>в течение пяти лет.</w:t>
      </w:r>
    </w:p>
    <w:p w:rsidR="004F7692" w:rsidRDefault="004F7692" w:rsidP="004F7692">
      <w:pPr>
        <w:pStyle w:val="ConsPlusNormal"/>
        <w:ind w:firstLine="540"/>
        <w:jc w:val="both"/>
      </w:pPr>
      <w:r>
        <w:t>Отзыв о результатах наставничества хранится в личном деле муниципального служащего.</w:t>
      </w:r>
    </w:p>
    <w:p w:rsidR="006E3CCA" w:rsidRDefault="006E3CCA" w:rsidP="004F7692">
      <w:pPr>
        <w:pStyle w:val="ConsPlusNormal"/>
        <w:ind w:firstLine="540"/>
        <w:jc w:val="both"/>
      </w:pPr>
      <w:r>
        <w:t>2</w:t>
      </w:r>
      <w:r w:rsidR="004F7692">
        <w:t>7</w:t>
      </w:r>
      <w:r>
        <w:t xml:space="preserve">. Результативность деятельности муниципального служащего в качестве наставника по решению представителя нанимателя учитывается при выплате ему единовременного денежного поощрения за наставническую деятельность </w:t>
      </w:r>
      <w:r w:rsidR="004F7692">
        <w:br/>
      </w:r>
      <w:r>
        <w:t xml:space="preserve">в размере до </w:t>
      </w:r>
      <w:r w:rsidR="004F7692">
        <w:t xml:space="preserve">100 </w:t>
      </w:r>
      <w:r>
        <w:t>процентов его должностного оклада.</w:t>
      </w:r>
    </w:p>
    <w:p w:rsidR="006E3CCA" w:rsidRDefault="006E3CCA" w:rsidP="004F7692">
      <w:pPr>
        <w:pStyle w:val="ConsPlusNormal"/>
        <w:ind w:firstLine="540"/>
        <w:jc w:val="both"/>
      </w:pPr>
      <w:r>
        <w:t>2</w:t>
      </w:r>
      <w:r w:rsidR="004F7692">
        <w:t>8</w:t>
      </w:r>
      <w:r>
        <w:t>. Деятельность муниципального служащего в качестве наставника учитывается при решении вопросов, связанных с поощрением или награждением муниципального служащего за безупречную и эффективную муниципальную службу.</w:t>
      </w:r>
    </w:p>
    <w:p w:rsidR="006E3CCA" w:rsidRDefault="006E3CCA" w:rsidP="004F7692">
      <w:pPr>
        <w:pStyle w:val="ConsPlusNormal"/>
      </w:pPr>
    </w:p>
    <w:p w:rsidR="006E3CCA" w:rsidRDefault="006E3CCA" w:rsidP="004F7692">
      <w:pPr>
        <w:pStyle w:val="ConsPlusNormal"/>
      </w:pPr>
    </w:p>
    <w:p w:rsidR="006E3CCA" w:rsidRDefault="006E3CCA" w:rsidP="004F7692">
      <w:pPr>
        <w:pStyle w:val="ConsPlusNormal"/>
      </w:pPr>
    </w:p>
    <w:p w:rsidR="006E3CCA" w:rsidRDefault="006E3CCA" w:rsidP="004F7692">
      <w:pPr>
        <w:pStyle w:val="ConsPlusNormal"/>
      </w:pPr>
    </w:p>
    <w:p w:rsidR="006E3CCA" w:rsidRDefault="006E3CCA" w:rsidP="004F7692">
      <w:pPr>
        <w:pStyle w:val="ConsPlusNormal"/>
      </w:pPr>
    </w:p>
    <w:p w:rsidR="004F7692" w:rsidRDefault="004F7692" w:rsidP="004F7692">
      <w:pPr>
        <w:widowControl/>
        <w:autoSpaceDE/>
        <w:autoSpaceDN/>
        <w:adjustRightInd/>
        <w:ind w:firstLine="0"/>
        <w:contextualSpacing w:val="0"/>
        <w:jc w:val="left"/>
        <w:rPr>
          <w:rFonts w:ascii="Liberation Serif" w:hAnsi="Liberation Serif" w:cs="Liberation Serif"/>
          <w:color w:val="auto"/>
        </w:rPr>
      </w:pPr>
      <w:bookmarkStart w:id="1" w:name="P92"/>
      <w:bookmarkEnd w:id="1"/>
      <w:r>
        <w:br w:type="page"/>
      </w:r>
    </w:p>
    <w:p w:rsidR="006E3CCA" w:rsidRDefault="006E3CCA" w:rsidP="004F7692">
      <w:pPr>
        <w:pStyle w:val="ConsPlusNormal"/>
        <w:ind w:left="5103"/>
        <w:outlineLvl w:val="1"/>
      </w:pPr>
      <w:r>
        <w:lastRenderedPageBreak/>
        <w:t xml:space="preserve">Приложение </w:t>
      </w:r>
      <w:r w:rsidR="004F7692">
        <w:t>№</w:t>
      </w:r>
      <w:r>
        <w:t xml:space="preserve"> 1</w:t>
      </w:r>
    </w:p>
    <w:p w:rsidR="006E3CCA" w:rsidRDefault="006E3CCA" w:rsidP="004F7692">
      <w:pPr>
        <w:pStyle w:val="ConsPlusNormal"/>
        <w:ind w:left="5103"/>
      </w:pPr>
      <w:r>
        <w:t xml:space="preserve">к Положению </w:t>
      </w:r>
      <w:r w:rsidR="004F7692" w:rsidRPr="004F7692">
        <w:t>об организации наставничества в администрации</w:t>
      </w:r>
    </w:p>
    <w:p w:rsidR="004F7692" w:rsidRDefault="004F7692" w:rsidP="004F7692">
      <w:pPr>
        <w:pStyle w:val="ConsPlusNormal"/>
        <w:ind w:left="5103"/>
      </w:pPr>
      <w:r>
        <w:t>МО «Токсовское городское поселение»</w:t>
      </w:r>
    </w:p>
    <w:p w:rsidR="004F7692" w:rsidRDefault="004F7692" w:rsidP="006E3CCA">
      <w:pPr>
        <w:pStyle w:val="ConsPlusNormal"/>
        <w:jc w:val="right"/>
      </w:pPr>
    </w:p>
    <w:p w:rsidR="006E3CCA" w:rsidRDefault="006E3CCA" w:rsidP="006E3CCA">
      <w:pPr>
        <w:pStyle w:val="ConsPlusNormal"/>
        <w:jc w:val="right"/>
      </w:pPr>
      <w:r>
        <w:t>Форма</w:t>
      </w:r>
    </w:p>
    <w:p w:rsidR="006E3CCA" w:rsidRDefault="006E3CCA" w:rsidP="006E3CCA">
      <w:pPr>
        <w:pStyle w:val="ConsPlusNormal"/>
      </w:pPr>
    </w:p>
    <w:p w:rsidR="006E3CCA" w:rsidRPr="004F7692" w:rsidRDefault="004F7692" w:rsidP="004F769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4F7692">
        <w:rPr>
          <w:rFonts w:ascii="Times New Roman" w:hAnsi="Times New Roman" w:cs="Times New Roman"/>
          <w:sz w:val="28"/>
          <w:szCs w:val="28"/>
        </w:rPr>
        <w:t>Главе администрации МО «Токсовское городское поселение»</w:t>
      </w:r>
    </w:p>
    <w:p w:rsidR="004F7692" w:rsidRPr="004F7692" w:rsidRDefault="006E3CCA" w:rsidP="004F769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4F7692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6E3CCA" w:rsidRPr="004F7692" w:rsidRDefault="006E3CCA" w:rsidP="004F7692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4F769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F7692">
        <w:rPr>
          <w:rFonts w:ascii="Times New Roman" w:hAnsi="Times New Roman" w:cs="Times New Roman"/>
          <w:sz w:val="24"/>
          <w:szCs w:val="24"/>
        </w:rPr>
        <w:t>(Ф.И.О.)</w:t>
      </w:r>
    </w:p>
    <w:p w:rsidR="006E3CCA" w:rsidRDefault="006E3CCA" w:rsidP="006E3CCA">
      <w:pPr>
        <w:pStyle w:val="ConsPlusNonformat"/>
        <w:jc w:val="both"/>
      </w:pPr>
    </w:p>
    <w:p w:rsidR="006E3CCA" w:rsidRPr="004F7692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4F7692">
        <w:rPr>
          <w:rFonts w:ascii="Times New Roman" w:hAnsi="Times New Roman" w:cs="Times New Roman"/>
          <w:sz w:val="28"/>
          <w:szCs w:val="28"/>
        </w:rPr>
        <w:t>Предлагаю установить в отношении ____________________________________________________________________</w:t>
      </w:r>
    </w:p>
    <w:p w:rsidR="004F7692" w:rsidRDefault="006E3CCA" w:rsidP="008804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7692">
        <w:rPr>
          <w:rFonts w:ascii="Times New Roman" w:hAnsi="Times New Roman" w:cs="Times New Roman"/>
          <w:sz w:val="28"/>
          <w:szCs w:val="28"/>
        </w:rPr>
        <w:t>(</w:t>
      </w:r>
      <w:r w:rsidRPr="004F7692">
        <w:rPr>
          <w:rFonts w:ascii="Times New Roman" w:hAnsi="Times New Roman" w:cs="Times New Roman"/>
          <w:sz w:val="24"/>
          <w:szCs w:val="24"/>
        </w:rPr>
        <w:t>Ф.И.О., должность муниципального служащего, в отношении</w:t>
      </w:r>
      <w:r w:rsidR="008804C5">
        <w:rPr>
          <w:rFonts w:ascii="Times New Roman" w:hAnsi="Times New Roman" w:cs="Times New Roman"/>
          <w:sz w:val="24"/>
          <w:szCs w:val="24"/>
        </w:rPr>
        <w:t xml:space="preserve"> </w:t>
      </w:r>
      <w:r w:rsidRPr="004F7692">
        <w:rPr>
          <w:rFonts w:ascii="Times New Roman" w:hAnsi="Times New Roman" w:cs="Times New Roman"/>
          <w:sz w:val="24"/>
          <w:szCs w:val="24"/>
        </w:rPr>
        <w:t>которого планируется осуществлять наставничество)</w:t>
      </w:r>
    </w:p>
    <w:p w:rsidR="004F7692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692">
        <w:rPr>
          <w:rFonts w:ascii="Times New Roman" w:hAnsi="Times New Roman" w:cs="Times New Roman"/>
          <w:sz w:val="28"/>
          <w:szCs w:val="28"/>
        </w:rPr>
        <w:t>наставничество сроком на _______</w:t>
      </w:r>
      <w:r w:rsidR="004F7692">
        <w:rPr>
          <w:rFonts w:ascii="Times New Roman" w:hAnsi="Times New Roman" w:cs="Times New Roman"/>
          <w:sz w:val="28"/>
          <w:szCs w:val="28"/>
        </w:rPr>
        <w:t>_____</w:t>
      </w:r>
      <w:r w:rsidRPr="004F7692">
        <w:rPr>
          <w:rFonts w:ascii="Times New Roman" w:hAnsi="Times New Roman" w:cs="Times New Roman"/>
          <w:sz w:val="28"/>
          <w:szCs w:val="28"/>
        </w:rPr>
        <w:t xml:space="preserve">___________ и назначить наставником                  </w:t>
      </w:r>
      <w:r w:rsidR="004F7692">
        <w:rPr>
          <w:rFonts w:ascii="Times New Roman" w:hAnsi="Times New Roman" w:cs="Times New Roman"/>
          <w:sz w:val="28"/>
          <w:szCs w:val="28"/>
        </w:rPr>
        <w:t xml:space="preserve">    </w:t>
      </w:r>
      <w:r w:rsidRPr="004F7692">
        <w:rPr>
          <w:rFonts w:ascii="Times New Roman" w:hAnsi="Times New Roman" w:cs="Times New Roman"/>
          <w:sz w:val="28"/>
          <w:szCs w:val="28"/>
        </w:rPr>
        <w:t xml:space="preserve">   </w:t>
      </w:r>
      <w:r w:rsidR="004F769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3CCA" w:rsidRDefault="004F7692" w:rsidP="006E3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E3CCA" w:rsidRPr="004F7692">
        <w:rPr>
          <w:rFonts w:ascii="Times New Roman" w:hAnsi="Times New Roman" w:cs="Times New Roman"/>
          <w:sz w:val="28"/>
          <w:szCs w:val="28"/>
        </w:rPr>
        <w:t>(</w:t>
      </w:r>
      <w:r w:rsidR="006E3CCA" w:rsidRPr="004F7692">
        <w:rPr>
          <w:rFonts w:ascii="Times New Roman" w:hAnsi="Times New Roman" w:cs="Times New Roman"/>
          <w:sz w:val="24"/>
          <w:szCs w:val="24"/>
        </w:rPr>
        <w:t>период осуществления наставничества)</w:t>
      </w:r>
    </w:p>
    <w:p w:rsidR="008804C5" w:rsidRPr="004F7692" w:rsidRDefault="008804C5" w:rsidP="006E3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CCA" w:rsidRPr="004F7692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6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3CCA" w:rsidRPr="004F7692" w:rsidRDefault="006E3CCA" w:rsidP="004F76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7692">
        <w:rPr>
          <w:rFonts w:ascii="Times New Roman" w:hAnsi="Times New Roman" w:cs="Times New Roman"/>
          <w:sz w:val="24"/>
          <w:szCs w:val="24"/>
        </w:rPr>
        <w:t>(Ф.И.О., должность наставника)</w:t>
      </w:r>
    </w:p>
    <w:p w:rsidR="004F7692" w:rsidRDefault="004F7692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692" w:rsidRPr="004F7692" w:rsidRDefault="006E3CCA" w:rsidP="004F76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692">
        <w:rPr>
          <w:rFonts w:ascii="Times New Roman" w:hAnsi="Times New Roman" w:cs="Times New Roman"/>
          <w:sz w:val="28"/>
          <w:szCs w:val="28"/>
        </w:rPr>
        <w:t>С</w:t>
      </w:r>
      <w:r w:rsidR="004F7692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8804C5" w:rsidRPr="008804C5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8804C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8804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7692">
        <w:rPr>
          <w:rFonts w:ascii="Times New Roman" w:hAnsi="Times New Roman" w:cs="Times New Roman"/>
          <w:sz w:val="28"/>
          <w:szCs w:val="28"/>
        </w:rPr>
        <w:t>исполнять функции наставника</w:t>
      </w:r>
      <w:r w:rsidR="008804C5">
        <w:rPr>
          <w:rFonts w:ascii="Times New Roman" w:hAnsi="Times New Roman" w:cs="Times New Roman"/>
          <w:sz w:val="28"/>
          <w:szCs w:val="28"/>
        </w:rPr>
        <w:t xml:space="preserve"> </w:t>
      </w:r>
      <w:r w:rsidR="004F7692" w:rsidRPr="004F7692">
        <w:rPr>
          <w:rFonts w:ascii="Times New Roman" w:hAnsi="Times New Roman" w:cs="Times New Roman"/>
          <w:sz w:val="28"/>
          <w:szCs w:val="28"/>
        </w:rPr>
        <w:t>имеется.</w:t>
      </w:r>
    </w:p>
    <w:p w:rsidR="004F7692" w:rsidRPr="004F7692" w:rsidRDefault="004F7692" w:rsidP="006E3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769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04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7692">
        <w:rPr>
          <w:rFonts w:ascii="Times New Roman" w:hAnsi="Times New Roman" w:cs="Times New Roman"/>
          <w:sz w:val="24"/>
          <w:szCs w:val="24"/>
        </w:rPr>
        <w:t xml:space="preserve"> (Ф.И.О. наставника)</w:t>
      </w:r>
    </w:p>
    <w:p w:rsidR="006E3CCA" w:rsidRPr="004F7692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692" w:rsidRDefault="004F7692" w:rsidP="004F76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7692" w:rsidRDefault="004F7692" w:rsidP="004F76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3CCA" w:rsidRPr="004F7692" w:rsidRDefault="006E3CCA" w:rsidP="004F76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7692">
        <w:rPr>
          <w:rFonts w:ascii="Times New Roman" w:hAnsi="Times New Roman" w:cs="Times New Roman"/>
          <w:sz w:val="28"/>
          <w:szCs w:val="28"/>
        </w:rPr>
        <w:t>Должность</w:t>
      </w:r>
    </w:p>
    <w:p w:rsidR="006E3CCA" w:rsidRPr="004F7692" w:rsidRDefault="006E3CCA" w:rsidP="004F76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7692">
        <w:rPr>
          <w:rFonts w:ascii="Times New Roman" w:hAnsi="Times New Roman" w:cs="Times New Roman"/>
          <w:sz w:val="28"/>
          <w:szCs w:val="28"/>
        </w:rPr>
        <w:t xml:space="preserve">непосредственного руководителя   </w:t>
      </w:r>
      <w:r w:rsidR="004F7692">
        <w:rPr>
          <w:rFonts w:ascii="Times New Roman" w:hAnsi="Times New Roman" w:cs="Times New Roman"/>
          <w:sz w:val="28"/>
          <w:szCs w:val="28"/>
        </w:rPr>
        <w:t xml:space="preserve"> </w:t>
      </w:r>
      <w:r w:rsidRPr="004F7692">
        <w:rPr>
          <w:rFonts w:ascii="Times New Roman" w:hAnsi="Times New Roman" w:cs="Times New Roman"/>
          <w:sz w:val="28"/>
          <w:szCs w:val="28"/>
        </w:rPr>
        <w:t xml:space="preserve">  _____________ </w:t>
      </w:r>
      <w:r w:rsidR="004F7692">
        <w:rPr>
          <w:rFonts w:ascii="Times New Roman" w:hAnsi="Times New Roman" w:cs="Times New Roman"/>
          <w:sz w:val="28"/>
          <w:szCs w:val="28"/>
        </w:rPr>
        <w:t xml:space="preserve">    </w:t>
      </w:r>
      <w:r w:rsidRPr="004F7692">
        <w:rPr>
          <w:rFonts w:ascii="Times New Roman" w:hAnsi="Times New Roman" w:cs="Times New Roman"/>
          <w:sz w:val="28"/>
          <w:szCs w:val="28"/>
        </w:rPr>
        <w:t>___________________</w:t>
      </w:r>
    </w:p>
    <w:p w:rsidR="006E3CCA" w:rsidRPr="004F7692" w:rsidRDefault="006E3CCA" w:rsidP="006E3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769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F7692" w:rsidRPr="004F76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76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F7692" w:rsidRPr="004F7692">
        <w:rPr>
          <w:rFonts w:ascii="Times New Roman" w:hAnsi="Times New Roman" w:cs="Times New Roman"/>
          <w:sz w:val="24"/>
          <w:szCs w:val="24"/>
        </w:rPr>
        <w:t xml:space="preserve"> </w:t>
      </w:r>
      <w:r w:rsidRPr="004F7692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 w:rsidR="004F76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F7692">
        <w:rPr>
          <w:rFonts w:ascii="Times New Roman" w:hAnsi="Times New Roman" w:cs="Times New Roman"/>
          <w:sz w:val="24"/>
          <w:szCs w:val="24"/>
        </w:rPr>
        <w:t xml:space="preserve">  (</w:t>
      </w:r>
      <w:r w:rsidR="004F7692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6E3CCA" w:rsidRPr="004F7692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692">
        <w:rPr>
          <w:rFonts w:ascii="Times New Roman" w:hAnsi="Times New Roman" w:cs="Times New Roman"/>
          <w:sz w:val="28"/>
          <w:szCs w:val="28"/>
        </w:rPr>
        <w:t>____________</w:t>
      </w:r>
    </w:p>
    <w:p w:rsidR="006E3CCA" w:rsidRPr="004F7692" w:rsidRDefault="006E3CCA" w:rsidP="006E3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7692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6E3CCA" w:rsidRPr="004F7692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692" w:rsidRDefault="004F7692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692" w:rsidRDefault="004F7692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3CCA" w:rsidRPr="004F7692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692">
        <w:rPr>
          <w:rFonts w:ascii="Times New Roman" w:hAnsi="Times New Roman" w:cs="Times New Roman"/>
          <w:sz w:val="28"/>
          <w:szCs w:val="28"/>
        </w:rPr>
        <w:t>Отметка о согласии наставника</w:t>
      </w:r>
    </w:p>
    <w:p w:rsidR="004F7692" w:rsidRDefault="004F7692" w:rsidP="004F7692">
      <w:pPr>
        <w:pStyle w:val="ConsPlusNonformat"/>
        <w:tabs>
          <w:tab w:val="left" w:pos="6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7692">
        <w:rPr>
          <w:rFonts w:ascii="Times New Roman" w:hAnsi="Times New Roman" w:cs="Times New Roman"/>
          <w:sz w:val="28"/>
          <w:szCs w:val="28"/>
        </w:rPr>
        <w:t>_____________     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4F769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7692" w:rsidRPr="004F7692" w:rsidRDefault="004F7692" w:rsidP="006E3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7692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7692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  <w:r w:rsidRPr="004F7692">
        <w:t xml:space="preserve"> </w:t>
      </w:r>
      <w:r>
        <w:t xml:space="preserve">                    </w:t>
      </w:r>
      <w:r w:rsidRPr="004F7692">
        <w:rPr>
          <w:rFonts w:ascii="Times New Roman" w:hAnsi="Times New Roman" w:cs="Times New Roman"/>
          <w:sz w:val="24"/>
          <w:szCs w:val="24"/>
        </w:rPr>
        <w:t>(д</w:t>
      </w:r>
      <w:r>
        <w:rPr>
          <w:rFonts w:ascii="Times New Roman" w:hAnsi="Times New Roman" w:cs="Times New Roman"/>
          <w:sz w:val="24"/>
          <w:szCs w:val="24"/>
        </w:rPr>
        <w:t xml:space="preserve">ата)                         </w:t>
      </w:r>
    </w:p>
    <w:p w:rsidR="006E3CCA" w:rsidRDefault="006E3CCA" w:rsidP="006E3CCA">
      <w:pPr>
        <w:pStyle w:val="ConsPlusNormal"/>
      </w:pPr>
    </w:p>
    <w:p w:rsidR="004F7692" w:rsidRDefault="004F7692">
      <w:pPr>
        <w:widowControl/>
        <w:autoSpaceDE/>
        <w:autoSpaceDN/>
        <w:adjustRightInd/>
        <w:ind w:firstLine="0"/>
        <w:contextualSpacing w:val="0"/>
        <w:jc w:val="left"/>
        <w:rPr>
          <w:rFonts w:ascii="Liberation Serif" w:hAnsi="Liberation Serif" w:cs="Liberation Serif"/>
          <w:color w:val="auto"/>
        </w:rPr>
      </w:pPr>
      <w:r>
        <w:br w:type="page"/>
      </w:r>
    </w:p>
    <w:p w:rsidR="003F6B1C" w:rsidRDefault="003F6B1C" w:rsidP="003F6B1C">
      <w:pPr>
        <w:pStyle w:val="ConsPlusNormal"/>
        <w:ind w:left="5103"/>
      </w:pPr>
      <w:r>
        <w:lastRenderedPageBreak/>
        <w:t>Приложение № 2</w:t>
      </w:r>
    </w:p>
    <w:p w:rsidR="003F6B1C" w:rsidRDefault="003F6B1C" w:rsidP="003F6B1C">
      <w:pPr>
        <w:pStyle w:val="ConsPlusNormal"/>
        <w:ind w:left="5103"/>
      </w:pPr>
      <w:r>
        <w:t>к Положению об организации наставничества в администрации</w:t>
      </w:r>
    </w:p>
    <w:p w:rsidR="003F6B1C" w:rsidRDefault="003F6B1C" w:rsidP="003F6B1C">
      <w:pPr>
        <w:pStyle w:val="ConsPlusNormal"/>
        <w:ind w:left="5103"/>
      </w:pPr>
      <w:r>
        <w:t>МО «Токсовское городское поселение»</w:t>
      </w:r>
    </w:p>
    <w:p w:rsidR="003F6B1C" w:rsidRDefault="003F6B1C" w:rsidP="003F6B1C">
      <w:pPr>
        <w:pStyle w:val="ConsPlusNormal"/>
        <w:jc w:val="center"/>
      </w:pPr>
      <w:r>
        <w:t xml:space="preserve">                                                                                                   </w:t>
      </w:r>
    </w:p>
    <w:p w:rsidR="003F6B1C" w:rsidRDefault="003F6B1C" w:rsidP="003F6B1C">
      <w:pPr>
        <w:pStyle w:val="ConsPlusNormal"/>
        <w:jc w:val="center"/>
      </w:pPr>
      <w:r>
        <w:t xml:space="preserve">                                                                                                  Форма</w:t>
      </w:r>
    </w:p>
    <w:p w:rsidR="003F6B1C" w:rsidRDefault="003F6B1C">
      <w:pPr>
        <w:widowControl/>
        <w:autoSpaceDE/>
        <w:autoSpaceDN/>
        <w:adjustRightInd/>
        <w:ind w:firstLine="0"/>
        <w:contextualSpacing w:val="0"/>
        <w:jc w:val="left"/>
        <w:rPr>
          <w:rFonts w:ascii="Liberation Serif" w:hAnsi="Liberation Serif" w:cs="Liberation Serif"/>
          <w:color w:val="auto"/>
        </w:rPr>
      </w:pPr>
    </w:p>
    <w:p w:rsidR="003F6B1C" w:rsidRPr="003F6B1C" w:rsidRDefault="003F6B1C" w:rsidP="003F6B1C">
      <w:pPr>
        <w:ind w:left="5103" w:firstLine="0"/>
        <w:jc w:val="left"/>
        <w:rPr>
          <w:color w:val="auto"/>
          <w:lang w:eastAsia="en-US"/>
        </w:rPr>
      </w:pPr>
      <w:r w:rsidRPr="003F6B1C">
        <w:rPr>
          <w:color w:val="auto"/>
          <w:lang w:eastAsia="en-US"/>
        </w:rPr>
        <w:t>УТВЕРЖДАЮ</w:t>
      </w:r>
    </w:p>
    <w:p w:rsidR="003F6B1C" w:rsidRPr="003F6B1C" w:rsidRDefault="003F6B1C" w:rsidP="003F6B1C">
      <w:pPr>
        <w:widowControl/>
        <w:ind w:left="5103" w:firstLine="0"/>
        <w:contextualSpacing w:val="0"/>
        <w:jc w:val="left"/>
        <w:rPr>
          <w:color w:val="auto"/>
          <w:lang w:eastAsia="en-US"/>
        </w:rPr>
      </w:pPr>
      <w:r w:rsidRPr="003F6B1C">
        <w:rPr>
          <w:color w:val="auto"/>
          <w:lang w:eastAsia="en-US"/>
        </w:rPr>
        <w:t xml:space="preserve">                                            _______________________________</w:t>
      </w:r>
    </w:p>
    <w:p w:rsidR="003F6B1C" w:rsidRPr="003F6B1C" w:rsidRDefault="003F6B1C" w:rsidP="003F6B1C">
      <w:pPr>
        <w:widowControl/>
        <w:ind w:left="5103" w:firstLine="0"/>
        <w:contextualSpacing w:val="0"/>
        <w:jc w:val="left"/>
        <w:rPr>
          <w:color w:val="auto"/>
          <w:sz w:val="24"/>
          <w:szCs w:val="24"/>
          <w:lang w:eastAsia="en-US"/>
        </w:rPr>
      </w:pPr>
      <w:r w:rsidRPr="003F6B1C">
        <w:rPr>
          <w:color w:val="auto"/>
          <w:sz w:val="24"/>
          <w:szCs w:val="24"/>
          <w:lang w:eastAsia="en-US"/>
        </w:rPr>
        <w:t>(наименование должности                                                  непосредственного руководителя муниципального служащего, в отношении которого осуществляется наставничество)</w:t>
      </w:r>
    </w:p>
    <w:p w:rsidR="003F6B1C" w:rsidRDefault="003F6B1C" w:rsidP="003F6B1C">
      <w:pPr>
        <w:widowControl/>
        <w:ind w:left="5103" w:firstLine="0"/>
        <w:contextualSpacing w:val="0"/>
        <w:jc w:val="left"/>
        <w:rPr>
          <w:color w:val="auto"/>
          <w:lang w:eastAsia="en-US"/>
        </w:rPr>
      </w:pPr>
      <w:r w:rsidRPr="003F6B1C">
        <w:rPr>
          <w:color w:val="auto"/>
          <w:lang w:eastAsia="en-US"/>
        </w:rPr>
        <w:t xml:space="preserve">                                           </w:t>
      </w:r>
    </w:p>
    <w:p w:rsidR="003F6B1C" w:rsidRPr="003F6B1C" w:rsidRDefault="003F6B1C" w:rsidP="003F6B1C">
      <w:pPr>
        <w:widowControl/>
        <w:ind w:left="5103" w:firstLine="0"/>
        <w:contextualSpacing w:val="0"/>
        <w:jc w:val="left"/>
        <w:rPr>
          <w:color w:val="auto"/>
          <w:lang w:eastAsia="en-US"/>
        </w:rPr>
      </w:pPr>
      <w:r w:rsidRPr="003F6B1C">
        <w:rPr>
          <w:color w:val="auto"/>
          <w:lang w:eastAsia="en-US"/>
        </w:rPr>
        <w:t xml:space="preserve"> _________ _____________________</w:t>
      </w:r>
    </w:p>
    <w:p w:rsidR="003F6B1C" w:rsidRPr="003F6B1C" w:rsidRDefault="003F6B1C" w:rsidP="003F6B1C">
      <w:pPr>
        <w:widowControl/>
        <w:ind w:left="5103" w:firstLine="0"/>
        <w:contextualSpacing w:val="0"/>
        <w:jc w:val="left"/>
        <w:rPr>
          <w:color w:val="auto"/>
          <w:sz w:val="24"/>
          <w:szCs w:val="24"/>
          <w:lang w:eastAsia="en-US"/>
        </w:rPr>
      </w:pPr>
      <w:r w:rsidRPr="003F6B1C">
        <w:rPr>
          <w:color w:val="auto"/>
          <w:sz w:val="24"/>
          <w:szCs w:val="24"/>
          <w:lang w:eastAsia="en-US"/>
        </w:rPr>
        <w:t xml:space="preserve">   (подпись)  </w:t>
      </w:r>
      <w:r>
        <w:rPr>
          <w:color w:val="auto"/>
          <w:sz w:val="24"/>
          <w:szCs w:val="24"/>
          <w:lang w:eastAsia="en-US"/>
        </w:rPr>
        <w:t xml:space="preserve">            </w:t>
      </w:r>
      <w:r w:rsidRPr="003F6B1C">
        <w:rPr>
          <w:color w:val="auto"/>
          <w:sz w:val="24"/>
          <w:szCs w:val="24"/>
          <w:lang w:eastAsia="en-US"/>
        </w:rPr>
        <w:t>(инициалы</w:t>
      </w:r>
      <w:r>
        <w:rPr>
          <w:color w:val="auto"/>
          <w:sz w:val="24"/>
          <w:szCs w:val="24"/>
          <w:lang w:eastAsia="en-US"/>
        </w:rPr>
        <w:t>,</w:t>
      </w:r>
      <w:r w:rsidRPr="003F6B1C">
        <w:t xml:space="preserve"> </w:t>
      </w:r>
      <w:r w:rsidRPr="003F6B1C">
        <w:rPr>
          <w:color w:val="auto"/>
          <w:sz w:val="24"/>
          <w:szCs w:val="24"/>
          <w:lang w:eastAsia="en-US"/>
        </w:rPr>
        <w:t>фамилия)</w:t>
      </w:r>
    </w:p>
    <w:p w:rsidR="003F6B1C" w:rsidRPr="003F6B1C" w:rsidRDefault="003F6B1C" w:rsidP="003F6B1C">
      <w:pPr>
        <w:widowControl/>
        <w:ind w:left="5103" w:firstLine="0"/>
        <w:contextualSpacing w:val="0"/>
        <w:jc w:val="left"/>
        <w:rPr>
          <w:color w:val="auto"/>
          <w:lang w:eastAsia="en-US"/>
        </w:rPr>
      </w:pPr>
      <w:r>
        <w:rPr>
          <w:color w:val="auto"/>
          <w:lang w:eastAsia="en-US"/>
        </w:rPr>
        <w:t xml:space="preserve">  </w:t>
      </w:r>
      <w:r w:rsidRPr="003F6B1C">
        <w:rPr>
          <w:color w:val="auto"/>
          <w:lang w:eastAsia="en-US"/>
        </w:rPr>
        <w:t xml:space="preserve"> «__» ______________ 20__ года</w:t>
      </w:r>
    </w:p>
    <w:p w:rsidR="003F6B1C" w:rsidRPr="003F6B1C" w:rsidRDefault="003F6B1C" w:rsidP="003F6B1C">
      <w:pPr>
        <w:widowControl/>
        <w:ind w:firstLine="708"/>
        <w:contextualSpacing w:val="0"/>
        <w:jc w:val="center"/>
        <w:rPr>
          <w:iCs/>
          <w:szCs w:val="28"/>
        </w:rPr>
      </w:pPr>
    </w:p>
    <w:p w:rsidR="003F6B1C" w:rsidRPr="003F6B1C" w:rsidRDefault="003F6B1C" w:rsidP="003F6B1C">
      <w:pPr>
        <w:widowControl/>
        <w:ind w:firstLine="708"/>
        <w:contextualSpacing w:val="0"/>
        <w:jc w:val="center"/>
        <w:rPr>
          <w:iCs/>
          <w:szCs w:val="28"/>
        </w:rPr>
      </w:pPr>
    </w:p>
    <w:p w:rsidR="003F6B1C" w:rsidRPr="003F6B1C" w:rsidRDefault="003F6B1C" w:rsidP="003F6B1C">
      <w:pPr>
        <w:widowControl/>
        <w:ind w:firstLine="708"/>
        <w:contextualSpacing w:val="0"/>
        <w:jc w:val="center"/>
        <w:rPr>
          <w:b/>
          <w:iCs/>
          <w:szCs w:val="28"/>
        </w:rPr>
      </w:pPr>
      <w:r w:rsidRPr="003F6B1C">
        <w:rPr>
          <w:b/>
          <w:iCs/>
          <w:szCs w:val="28"/>
        </w:rPr>
        <w:t>Типовая форма индивидуального плана мероприятий по наставничеству</w:t>
      </w:r>
    </w:p>
    <w:p w:rsidR="003F6B1C" w:rsidRPr="003F6B1C" w:rsidRDefault="003F6B1C" w:rsidP="003F6B1C">
      <w:pPr>
        <w:widowControl/>
        <w:ind w:firstLine="708"/>
        <w:contextualSpacing w:val="0"/>
        <w:jc w:val="center"/>
        <w:rPr>
          <w:iCs/>
          <w:szCs w:val="28"/>
        </w:rPr>
      </w:pPr>
    </w:p>
    <w:p w:rsidR="003F6B1C" w:rsidRPr="003F6B1C" w:rsidRDefault="003F6B1C" w:rsidP="003F6B1C">
      <w:pPr>
        <w:widowControl/>
        <w:contextualSpacing w:val="0"/>
        <w:rPr>
          <w:iCs/>
          <w:szCs w:val="28"/>
        </w:rPr>
      </w:pPr>
      <w:r w:rsidRPr="003F6B1C">
        <w:rPr>
          <w:iCs/>
          <w:szCs w:val="28"/>
        </w:rPr>
        <w:t>1.   Фамилия,  имя,  отчество  (при  наличии)  и  замещаемая  должность наставника: __________________________________________________________________</w:t>
      </w:r>
    </w:p>
    <w:p w:rsidR="003F6B1C" w:rsidRPr="003F6B1C" w:rsidRDefault="003F6B1C" w:rsidP="003F6B1C">
      <w:pPr>
        <w:widowControl/>
        <w:ind w:firstLine="0"/>
        <w:contextualSpacing w:val="0"/>
        <w:rPr>
          <w:iCs/>
          <w:szCs w:val="28"/>
        </w:rPr>
      </w:pPr>
      <w:r w:rsidRPr="003F6B1C">
        <w:rPr>
          <w:iCs/>
          <w:szCs w:val="28"/>
        </w:rPr>
        <w:t>___________________________________________________________________.</w:t>
      </w:r>
    </w:p>
    <w:p w:rsidR="003F6B1C" w:rsidRPr="003F6B1C" w:rsidRDefault="003F6B1C" w:rsidP="003F6B1C">
      <w:pPr>
        <w:widowControl/>
        <w:contextualSpacing w:val="0"/>
        <w:rPr>
          <w:iCs/>
          <w:szCs w:val="28"/>
        </w:rPr>
      </w:pPr>
    </w:p>
    <w:p w:rsidR="003F6B1C" w:rsidRPr="003F6B1C" w:rsidRDefault="003F6B1C" w:rsidP="003F6B1C">
      <w:pPr>
        <w:widowControl/>
        <w:contextualSpacing w:val="0"/>
        <w:rPr>
          <w:iCs/>
          <w:szCs w:val="28"/>
        </w:rPr>
      </w:pPr>
      <w:r w:rsidRPr="003F6B1C">
        <w:rPr>
          <w:iCs/>
          <w:szCs w:val="28"/>
        </w:rPr>
        <w:t xml:space="preserve">2.   Фамилия,  имя,  отчество  (при  наличии)  и  замещаемая  должность  </w:t>
      </w:r>
      <w:r>
        <w:rPr>
          <w:iCs/>
          <w:szCs w:val="28"/>
        </w:rPr>
        <w:t>муниципального служащего</w:t>
      </w:r>
      <w:r w:rsidRPr="003F6B1C">
        <w:rPr>
          <w:iCs/>
          <w:szCs w:val="28"/>
        </w:rPr>
        <w:t>, в отношении которого осуществлялось наставничество:</w:t>
      </w:r>
    </w:p>
    <w:p w:rsidR="003F6B1C" w:rsidRPr="003F6B1C" w:rsidRDefault="003F6B1C" w:rsidP="003F6B1C">
      <w:pPr>
        <w:widowControl/>
        <w:ind w:firstLine="0"/>
        <w:contextualSpacing w:val="0"/>
        <w:rPr>
          <w:iCs/>
          <w:szCs w:val="28"/>
        </w:rPr>
      </w:pPr>
      <w:r w:rsidRPr="003F6B1C">
        <w:rPr>
          <w:iCs/>
          <w:szCs w:val="28"/>
        </w:rPr>
        <w:t>___________________________________________________________________</w:t>
      </w:r>
    </w:p>
    <w:p w:rsidR="003F6B1C" w:rsidRPr="003F6B1C" w:rsidRDefault="003F6B1C" w:rsidP="003F6B1C">
      <w:pPr>
        <w:widowControl/>
        <w:ind w:firstLine="0"/>
        <w:contextualSpacing w:val="0"/>
        <w:rPr>
          <w:iCs/>
          <w:szCs w:val="28"/>
        </w:rPr>
      </w:pPr>
      <w:r w:rsidRPr="003F6B1C">
        <w:rPr>
          <w:iCs/>
          <w:szCs w:val="28"/>
        </w:rPr>
        <w:t>__________________________________________________________________.</w:t>
      </w:r>
    </w:p>
    <w:p w:rsidR="003F6B1C" w:rsidRPr="003F6B1C" w:rsidRDefault="003F6B1C" w:rsidP="003F6B1C">
      <w:pPr>
        <w:widowControl/>
        <w:contextualSpacing w:val="0"/>
        <w:rPr>
          <w:iCs/>
          <w:szCs w:val="28"/>
        </w:rPr>
      </w:pPr>
    </w:p>
    <w:p w:rsidR="003F6B1C" w:rsidRPr="003F6B1C" w:rsidRDefault="003F6B1C" w:rsidP="003F6B1C">
      <w:pPr>
        <w:widowControl/>
        <w:contextualSpacing w:val="0"/>
        <w:rPr>
          <w:iCs/>
          <w:szCs w:val="28"/>
        </w:rPr>
      </w:pPr>
      <w:r w:rsidRPr="003F6B1C">
        <w:rPr>
          <w:iCs/>
          <w:szCs w:val="28"/>
        </w:rPr>
        <w:t>3. Период наставничества: с _________ 20__ г. по ___________ 20__ г.</w:t>
      </w:r>
    </w:p>
    <w:p w:rsidR="003F6B1C" w:rsidRPr="003F6B1C" w:rsidRDefault="003F6B1C" w:rsidP="003F6B1C">
      <w:pPr>
        <w:widowControl/>
        <w:contextualSpacing w:val="0"/>
        <w:rPr>
          <w:iCs/>
          <w:szCs w:val="28"/>
        </w:rPr>
      </w:pPr>
    </w:p>
    <w:p w:rsidR="003F6B1C" w:rsidRPr="003F6B1C" w:rsidRDefault="003F6B1C" w:rsidP="003F6B1C">
      <w:pPr>
        <w:widowControl/>
        <w:contextualSpacing w:val="0"/>
        <w:rPr>
          <w:iCs/>
          <w:szCs w:val="28"/>
        </w:rPr>
      </w:pPr>
      <w:r w:rsidRPr="003F6B1C">
        <w:rPr>
          <w:iCs/>
          <w:szCs w:val="28"/>
        </w:rPr>
        <w:t>4. Информация о мероприятиях по наставничеству:</w:t>
      </w:r>
    </w:p>
    <w:p w:rsidR="003F6B1C" w:rsidRPr="003F6B1C" w:rsidRDefault="003F6B1C" w:rsidP="003F6B1C">
      <w:pPr>
        <w:widowControl/>
        <w:contextualSpacing w:val="0"/>
        <w:rPr>
          <w:iCs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1757"/>
        <w:gridCol w:w="2721"/>
        <w:gridCol w:w="1794"/>
      </w:tblGrid>
      <w:tr w:rsidR="003F6B1C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 xml:space="preserve">Наименование и содержание мероприятий </w:t>
            </w:r>
            <w:hyperlink w:anchor="Par284" w:history="1">
              <w:r w:rsidRPr="003F6B1C">
                <w:rPr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Период выполнения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Ответственный за выполнение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3F6B1C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3F6B1C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Представление коллективу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Непосредственный руководитель, наставник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1C" w:rsidRPr="003F6B1C" w:rsidRDefault="003F6B1C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2B48D6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2B48D6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2B48D6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2B48D6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2B48D6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 xml:space="preserve">Ознакомление с должностными обязанностями, основными направлениями деятельности, полномочиями, функциями и организацией работы </w:t>
            </w:r>
            <w:r>
              <w:rPr>
                <w:color w:val="auto"/>
                <w:sz w:val="24"/>
                <w:szCs w:val="24"/>
                <w:lang w:eastAsia="en-US"/>
              </w:rPr>
              <w:t>Администрации</w:t>
            </w:r>
            <w:r w:rsidRPr="003F6B1C">
              <w:rPr>
                <w:color w:val="auto"/>
                <w:sz w:val="24"/>
                <w:szCs w:val="24"/>
                <w:lang w:eastAsia="en-US"/>
              </w:rPr>
              <w:t>, структурного подразделения, с порядком исполнения распоряжений и указаний, связанных со служебной деятельностью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 xml:space="preserve">Непосредственный руководитель, наставник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 xml:space="preserve">Ознакомление с административными процедурами и системой документооборота в </w:t>
            </w:r>
            <w:r>
              <w:rPr>
                <w:color w:val="auto"/>
                <w:sz w:val="24"/>
                <w:szCs w:val="24"/>
                <w:lang w:eastAsia="en-US"/>
              </w:rPr>
              <w:t>Администрации</w:t>
            </w:r>
            <w:r w:rsidRPr="003F6B1C">
              <w:rPr>
                <w:color w:val="auto"/>
                <w:sz w:val="24"/>
                <w:szCs w:val="24"/>
                <w:lang w:eastAsia="en-US"/>
              </w:rPr>
              <w:t>, порядком ведения служебной документации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Ознакомление с используемыми программными продуктами, получение доступа к базам данных 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Непосредственный руководитель, наставник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Составление индивидуального перечня рекомендуемых к изучению нормативных правовых актов по вопросам исполнения должностных обязанностей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Контроль прохождения обучения с использованием дистанционных образовательных технологий по обязательным образовательным модулям системы электронного наставничества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Ознакомление с перечнем и видами деятельности подведомственных учреждений 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Вторая-третья недели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FB0EA1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 xml:space="preserve">Контроль участия в семинарах и других мероприятиях, проводимых для впервые поступивших на </w:t>
            </w:r>
            <w:r>
              <w:rPr>
                <w:color w:val="auto"/>
                <w:sz w:val="24"/>
                <w:szCs w:val="24"/>
                <w:lang w:eastAsia="en-US"/>
              </w:rPr>
              <w:t>муниципальную</w:t>
            </w:r>
            <w:r w:rsidRPr="003F6B1C">
              <w:rPr>
                <w:color w:val="auto"/>
                <w:sz w:val="24"/>
                <w:szCs w:val="24"/>
                <w:lang w:eastAsia="en-US"/>
              </w:rPr>
              <w:t xml:space="preserve"> службу Ленинградской области,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В течение всего периода осуществления наставничества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Наставник, непосредственный руководитель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Обсуждение вопросов выполнения индивидуального плана мероприятий по наставничеству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В течение всего периода осуществления наставничества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Наставник, непосредственный руководитель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2B48D6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2B48D6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2B48D6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2B48D6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2B48D6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Контроль выполнения практических заданий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В течение всего периода осуществления наставничества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Наставник, непосредственный руководитель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Обсуждение вопросов выполнения индивидуального плана мероприятий по наставничеству, проверка приобретенных навыков, знаний и умений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Последняя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Непосредственный руководитель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B0EA1" w:rsidRPr="003F6B1C" w:rsidTr="003F6B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Подготовка отзыва о результатах наставничества и представление непосредственному руководителю органа исполнительной власти Ленинградской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Два</w:t>
            </w:r>
            <w:r w:rsidRPr="003F6B1C">
              <w:rPr>
                <w:color w:val="auto"/>
                <w:sz w:val="24"/>
                <w:szCs w:val="24"/>
                <w:lang w:eastAsia="en-US"/>
              </w:rPr>
              <w:t xml:space="preserve"> рабочих дня со дня завершения срока наставничества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3F6B1C">
              <w:rPr>
                <w:color w:val="auto"/>
                <w:sz w:val="24"/>
                <w:szCs w:val="24"/>
                <w:lang w:eastAsia="en-US"/>
              </w:rPr>
              <w:t>Непосредственный руководитель, наставник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A1" w:rsidRPr="003F6B1C" w:rsidRDefault="00FB0EA1" w:rsidP="003F6B1C">
            <w:pPr>
              <w:widowControl/>
              <w:ind w:firstLine="0"/>
              <w:contextualSpacing w:val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3F6B1C" w:rsidRPr="003F6B1C" w:rsidRDefault="003F6B1C" w:rsidP="003F6B1C">
      <w:pPr>
        <w:widowControl/>
        <w:ind w:firstLine="540"/>
        <w:contextualSpacing w:val="0"/>
        <w:rPr>
          <w:color w:val="auto"/>
          <w:sz w:val="22"/>
          <w:lang w:eastAsia="en-US"/>
        </w:rPr>
      </w:pPr>
      <w:r w:rsidRPr="003F6B1C">
        <w:rPr>
          <w:color w:val="auto"/>
          <w:sz w:val="22"/>
          <w:lang w:eastAsia="en-US"/>
        </w:rPr>
        <w:t>--------------------------------</w:t>
      </w:r>
    </w:p>
    <w:p w:rsidR="003F6B1C" w:rsidRPr="003F6B1C" w:rsidRDefault="003F6B1C" w:rsidP="003F6B1C">
      <w:pPr>
        <w:widowControl/>
        <w:spacing w:before="200"/>
        <w:ind w:firstLine="540"/>
        <w:contextualSpacing w:val="0"/>
        <w:rPr>
          <w:color w:val="auto"/>
          <w:sz w:val="22"/>
          <w:lang w:eastAsia="en-US"/>
        </w:rPr>
      </w:pPr>
      <w:bookmarkStart w:id="2" w:name="Par284"/>
      <w:bookmarkEnd w:id="2"/>
      <w:r w:rsidRPr="003F6B1C">
        <w:rPr>
          <w:color w:val="auto"/>
          <w:sz w:val="22"/>
          <w:lang w:eastAsia="en-US"/>
        </w:rPr>
        <w:t>&lt;*&gt; Содержательная часть мероприятий может меняться (с учетом замещаемой должности, перечня должностных обязанностей и т.п.).</w:t>
      </w:r>
    </w:p>
    <w:p w:rsidR="003F6B1C" w:rsidRPr="003F6B1C" w:rsidRDefault="003F6B1C" w:rsidP="003F6B1C">
      <w:pPr>
        <w:widowControl/>
        <w:ind w:firstLine="0"/>
        <w:contextualSpacing w:val="0"/>
        <w:rPr>
          <w:iCs/>
          <w:szCs w:val="28"/>
        </w:rPr>
      </w:pPr>
      <w:bookmarkStart w:id="3" w:name="Par285"/>
      <w:bookmarkEnd w:id="3"/>
    </w:p>
    <w:p w:rsidR="003F6B1C" w:rsidRPr="003F6B1C" w:rsidRDefault="003F6B1C" w:rsidP="003F6B1C">
      <w:pPr>
        <w:widowControl/>
        <w:ind w:firstLine="0"/>
        <w:contextualSpacing w:val="0"/>
        <w:rPr>
          <w:iCs/>
          <w:szCs w:val="28"/>
        </w:rPr>
      </w:pPr>
    </w:p>
    <w:p w:rsidR="003F6B1C" w:rsidRPr="003F6B1C" w:rsidRDefault="003F6B1C" w:rsidP="003F6B1C">
      <w:pPr>
        <w:widowControl/>
        <w:ind w:firstLine="0"/>
        <w:contextualSpacing w:val="0"/>
        <w:rPr>
          <w:rFonts w:ascii="Arial" w:hAnsi="Arial" w:cs="Arial"/>
          <w:color w:val="auto"/>
          <w:sz w:val="20"/>
          <w:lang w:eastAsia="en-US"/>
        </w:rPr>
      </w:pPr>
    </w:p>
    <w:p w:rsidR="003F6B1C" w:rsidRPr="003F6B1C" w:rsidRDefault="003F6B1C" w:rsidP="003F6B1C">
      <w:pPr>
        <w:widowControl/>
        <w:spacing w:after="200"/>
        <w:ind w:firstLine="0"/>
        <w:contextualSpacing w:val="0"/>
        <w:rPr>
          <w:color w:val="auto"/>
          <w:szCs w:val="28"/>
          <w:lang w:eastAsia="en-US"/>
        </w:rPr>
      </w:pPr>
      <w:r w:rsidRPr="003F6B1C">
        <w:rPr>
          <w:color w:val="auto"/>
          <w:szCs w:val="28"/>
          <w:lang w:eastAsia="en-US"/>
        </w:rPr>
        <w:t>Наставник      _____________________________        ____________</w:t>
      </w:r>
    </w:p>
    <w:p w:rsidR="003F6B1C" w:rsidRPr="00FB0EA1" w:rsidRDefault="003F6B1C" w:rsidP="003F6B1C">
      <w:pPr>
        <w:widowControl/>
        <w:spacing w:after="200"/>
        <w:ind w:firstLine="0"/>
        <w:contextualSpacing w:val="0"/>
        <w:rPr>
          <w:color w:val="auto"/>
          <w:sz w:val="24"/>
          <w:szCs w:val="24"/>
          <w:lang w:eastAsia="en-US"/>
        </w:rPr>
      </w:pPr>
      <w:r w:rsidRPr="003F6B1C">
        <w:rPr>
          <w:color w:val="auto"/>
          <w:szCs w:val="28"/>
          <w:lang w:eastAsia="en-US"/>
        </w:rPr>
        <w:t xml:space="preserve">                  </w:t>
      </w:r>
      <w:r w:rsidR="00FB0EA1">
        <w:rPr>
          <w:color w:val="auto"/>
          <w:szCs w:val="28"/>
          <w:lang w:eastAsia="en-US"/>
        </w:rPr>
        <w:t xml:space="preserve">                     </w:t>
      </w:r>
      <w:r w:rsidRPr="003F6B1C">
        <w:rPr>
          <w:color w:val="auto"/>
          <w:szCs w:val="28"/>
          <w:lang w:eastAsia="en-US"/>
        </w:rPr>
        <w:t xml:space="preserve">  (</w:t>
      </w:r>
      <w:r w:rsidRPr="00FB0EA1">
        <w:rPr>
          <w:color w:val="auto"/>
          <w:sz w:val="24"/>
          <w:szCs w:val="24"/>
          <w:lang w:eastAsia="en-US"/>
        </w:rPr>
        <w:t xml:space="preserve">фамилия, инициалы)           </w:t>
      </w:r>
      <w:r w:rsidR="00FB0EA1">
        <w:rPr>
          <w:color w:val="auto"/>
          <w:sz w:val="24"/>
          <w:szCs w:val="24"/>
          <w:lang w:eastAsia="en-US"/>
        </w:rPr>
        <w:t xml:space="preserve">        </w:t>
      </w:r>
      <w:r w:rsidRPr="00FB0EA1">
        <w:rPr>
          <w:color w:val="auto"/>
          <w:sz w:val="24"/>
          <w:szCs w:val="24"/>
          <w:lang w:eastAsia="en-US"/>
        </w:rPr>
        <w:t xml:space="preserve">   </w:t>
      </w:r>
      <w:r w:rsidR="00FB0EA1">
        <w:rPr>
          <w:color w:val="auto"/>
          <w:sz w:val="24"/>
          <w:szCs w:val="24"/>
          <w:lang w:eastAsia="en-US"/>
        </w:rPr>
        <w:t xml:space="preserve"> </w:t>
      </w:r>
      <w:r w:rsidRPr="00FB0EA1">
        <w:rPr>
          <w:color w:val="auto"/>
          <w:sz w:val="24"/>
          <w:szCs w:val="24"/>
          <w:lang w:eastAsia="en-US"/>
        </w:rPr>
        <w:t xml:space="preserve"> (подпись)</w:t>
      </w:r>
    </w:p>
    <w:p w:rsidR="003F6B1C" w:rsidRPr="003F6B1C" w:rsidRDefault="003F6B1C" w:rsidP="003F6B1C">
      <w:pPr>
        <w:widowControl/>
        <w:spacing w:after="200"/>
        <w:ind w:firstLine="0"/>
        <w:contextualSpacing w:val="0"/>
        <w:rPr>
          <w:color w:val="auto"/>
          <w:szCs w:val="28"/>
          <w:lang w:eastAsia="en-US"/>
        </w:rPr>
      </w:pPr>
      <w:r w:rsidRPr="003F6B1C">
        <w:rPr>
          <w:color w:val="auto"/>
          <w:szCs w:val="28"/>
          <w:lang w:eastAsia="en-US"/>
        </w:rPr>
        <w:t>Дата</w:t>
      </w:r>
    </w:p>
    <w:p w:rsidR="003F6B1C" w:rsidRPr="003F6B1C" w:rsidRDefault="003F6B1C" w:rsidP="003F6B1C">
      <w:pPr>
        <w:widowControl/>
        <w:spacing w:after="200"/>
        <w:ind w:firstLine="0"/>
        <w:contextualSpacing w:val="0"/>
        <w:rPr>
          <w:color w:val="auto"/>
          <w:szCs w:val="28"/>
          <w:lang w:eastAsia="en-US"/>
        </w:rPr>
      </w:pPr>
    </w:p>
    <w:p w:rsidR="003F6B1C" w:rsidRPr="003F6B1C" w:rsidRDefault="003F6B1C" w:rsidP="003F6B1C">
      <w:pPr>
        <w:widowControl/>
        <w:spacing w:after="200"/>
        <w:ind w:firstLine="0"/>
        <w:contextualSpacing w:val="0"/>
        <w:rPr>
          <w:color w:val="auto"/>
          <w:szCs w:val="28"/>
          <w:lang w:eastAsia="en-US"/>
        </w:rPr>
      </w:pPr>
      <w:r w:rsidRPr="003F6B1C">
        <w:rPr>
          <w:color w:val="auto"/>
          <w:szCs w:val="28"/>
          <w:lang w:eastAsia="en-US"/>
        </w:rPr>
        <w:t>Ознакомлен      ___________________________________</w:t>
      </w:r>
    </w:p>
    <w:p w:rsidR="003F6B1C" w:rsidRPr="00FB0EA1" w:rsidRDefault="003F6B1C" w:rsidP="003F6B1C">
      <w:pPr>
        <w:widowControl/>
        <w:spacing w:after="200"/>
        <w:ind w:firstLine="0"/>
        <w:contextualSpacing w:val="0"/>
        <w:rPr>
          <w:color w:val="auto"/>
          <w:sz w:val="24"/>
          <w:szCs w:val="24"/>
          <w:lang w:eastAsia="en-US"/>
        </w:rPr>
      </w:pPr>
      <w:r w:rsidRPr="00FB0EA1">
        <w:rPr>
          <w:color w:val="auto"/>
          <w:sz w:val="24"/>
          <w:szCs w:val="24"/>
          <w:lang w:eastAsia="en-US"/>
        </w:rPr>
        <w:t xml:space="preserve">                </w:t>
      </w:r>
      <w:r w:rsidR="00FB0EA1">
        <w:rPr>
          <w:color w:val="auto"/>
          <w:sz w:val="24"/>
          <w:szCs w:val="24"/>
          <w:lang w:eastAsia="en-US"/>
        </w:rPr>
        <w:t xml:space="preserve">          </w:t>
      </w:r>
      <w:r w:rsidRPr="00FB0EA1">
        <w:rPr>
          <w:color w:val="auto"/>
          <w:sz w:val="24"/>
          <w:szCs w:val="24"/>
          <w:lang w:eastAsia="en-US"/>
        </w:rPr>
        <w:t>(подпись лица, в отношении которого осуществлялось наставничество)</w:t>
      </w:r>
    </w:p>
    <w:p w:rsidR="003F6B1C" w:rsidRPr="003F6B1C" w:rsidRDefault="003F6B1C" w:rsidP="003F6B1C">
      <w:pPr>
        <w:widowControl/>
        <w:spacing w:after="200"/>
        <w:ind w:firstLine="0"/>
        <w:contextualSpacing w:val="0"/>
        <w:rPr>
          <w:color w:val="auto"/>
          <w:szCs w:val="28"/>
          <w:lang w:eastAsia="en-US"/>
        </w:rPr>
      </w:pPr>
      <w:r w:rsidRPr="003F6B1C">
        <w:rPr>
          <w:color w:val="auto"/>
          <w:szCs w:val="28"/>
          <w:lang w:eastAsia="en-US"/>
        </w:rPr>
        <w:t>Дата</w:t>
      </w:r>
    </w:p>
    <w:p w:rsidR="003F6B1C" w:rsidRDefault="003F6B1C">
      <w:pPr>
        <w:widowControl/>
        <w:autoSpaceDE/>
        <w:autoSpaceDN/>
        <w:adjustRightInd/>
        <w:ind w:firstLine="0"/>
        <w:contextualSpacing w:val="0"/>
        <w:jc w:val="left"/>
        <w:rPr>
          <w:rFonts w:ascii="Liberation Serif" w:hAnsi="Liberation Serif" w:cs="Liberation Serif"/>
          <w:color w:val="auto"/>
        </w:rPr>
      </w:pPr>
    </w:p>
    <w:p w:rsidR="00FB0EA1" w:rsidRDefault="00FB0EA1">
      <w:pPr>
        <w:widowControl/>
        <w:autoSpaceDE/>
        <w:autoSpaceDN/>
        <w:adjustRightInd/>
        <w:ind w:firstLine="0"/>
        <w:contextualSpacing w:val="0"/>
        <w:jc w:val="left"/>
        <w:rPr>
          <w:rFonts w:ascii="Liberation Serif" w:hAnsi="Liberation Serif" w:cs="Liberation Serif"/>
          <w:color w:val="auto"/>
        </w:rPr>
      </w:pPr>
      <w:r>
        <w:br w:type="page"/>
      </w:r>
    </w:p>
    <w:p w:rsidR="008804C5" w:rsidRDefault="008804C5" w:rsidP="008804C5">
      <w:pPr>
        <w:pStyle w:val="ConsPlusNormal"/>
        <w:ind w:left="5103"/>
      </w:pPr>
      <w:r>
        <w:lastRenderedPageBreak/>
        <w:t>Приложение № 3</w:t>
      </w:r>
    </w:p>
    <w:p w:rsidR="008804C5" w:rsidRDefault="008804C5" w:rsidP="008804C5">
      <w:pPr>
        <w:pStyle w:val="ConsPlusNormal"/>
        <w:ind w:left="5103"/>
      </w:pPr>
      <w:r>
        <w:t>к Положению об организации наставничества в администрации</w:t>
      </w:r>
    </w:p>
    <w:p w:rsidR="006E3CCA" w:rsidRDefault="008804C5" w:rsidP="008804C5">
      <w:pPr>
        <w:pStyle w:val="ConsPlusNormal"/>
        <w:ind w:left="5103"/>
      </w:pPr>
      <w:r>
        <w:t>МО «Токсовское городское поселение»</w:t>
      </w:r>
    </w:p>
    <w:p w:rsidR="008804C5" w:rsidRDefault="008804C5" w:rsidP="008804C5">
      <w:pPr>
        <w:pStyle w:val="ConsPlusNormal"/>
        <w:jc w:val="center"/>
      </w:pPr>
      <w:r>
        <w:t xml:space="preserve">                                                                                                   </w:t>
      </w:r>
    </w:p>
    <w:p w:rsidR="006E3CCA" w:rsidRDefault="008804C5" w:rsidP="008804C5">
      <w:pPr>
        <w:pStyle w:val="ConsPlusNormal"/>
        <w:jc w:val="center"/>
      </w:pPr>
      <w:r>
        <w:t xml:space="preserve">                                                                                                  </w:t>
      </w:r>
      <w:r w:rsidR="006E3CCA">
        <w:t>Форма</w:t>
      </w:r>
    </w:p>
    <w:p w:rsidR="006E3CCA" w:rsidRDefault="006E3CCA" w:rsidP="006E3CCA">
      <w:pPr>
        <w:pStyle w:val="ConsPlusNormal"/>
      </w:pPr>
    </w:p>
    <w:p w:rsidR="006E3CCA" w:rsidRPr="008804C5" w:rsidRDefault="006E3CCA" w:rsidP="008804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8804C5">
        <w:rPr>
          <w:rFonts w:ascii="Times New Roman" w:hAnsi="Times New Roman" w:cs="Times New Roman"/>
          <w:sz w:val="28"/>
          <w:szCs w:val="28"/>
        </w:rPr>
        <w:t>Отзыв</w:t>
      </w:r>
    </w:p>
    <w:p w:rsidR="006E3CCA" w:rsidRPr="008804C5" w:rsidRDefault="006E3CCA" w:rsidP="008804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о результатах наставничества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3CCA" w:rsidRPr="008804C5" w:rsidRDefault="006E3CCA" w:rsidP="0088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1. Фамилия, имя, отчество (при  наличии)   и    замещаемая    должность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наставника:___________________________________________</w:t>
      </w:r>
      <w:r w:rsidR="008804C5">
        <w:rPr>
          <w:rFonts w:ascii="Times New Roman" w:hAnsi="Times New Roman" w:cs="Times New Roman"/>
          <w:sz w:val="28"/>
          <w:szCs w:val="28"/>
        </w:rPr>
        <w:t>_______________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3CCA" w:rsidRPr="008804C5" w:rsidRDefault="006E3CCA" w:rsidP="0088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2. Фамилия, имя, отчество (при  наличии)   и    замещаемая    должность</w:t>
      </w:r>
      <w:r w:rsidR="008804C5">
        <w:rPr>
          <w:rFonts w:ascii="Times New Roman" w:hAnsi="Times New Roman" w:cs="Times New Roman"/>
          <w:sz w:val="28"/>
          <w:szCs w:val="28"/>
        </w:rPr>
        <w:t xml:space="preserve"> </w:t>
      </w:r>
      <w:r w:rsidRPr="008804C5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 </w:t>
      </w:r>
      <w:r w:rsidR="008804C5">
        <w:rPr>
          <w:rFonts w:ascii="Times New Roman" w:hAnsi="Times New Roman" w:cs="Times New Roman"/>
          <w:sz w:val="28"/>
          <w:szCs w:val="28"/>
        </w:rPr>
        <w:t xml:space="preserve">МО «Токсовское городское поселение» </w:t>
      </w:r>
      <w:r w:rsidRPr="008804C5">
        <w:rPr>
          <w:rFonts w:ascii="Times New Roman" w:hAnsi="Times New Roman" w:cs="Times New Roman"/>
          <w:sz w:val="28"/>
          <w:szCs w:val="28"/>
        </w:rPr>
        <w:t>(далее   - муниципальный    служащий),    в    отношении    которого    осуществлялось</w:t>
      </w:r>
      <w:r w:rsidR="008804C5">
        <w:rPr>
          <w:rFonts w:ascii="Times New Roman" w:hAnsi="Times New Roman" w:cs="Times New Roman"/>
          <w:sz w:val="28"/>
          <w:szCs w:val="28"/>
        </w:rPr>
        <w:t xml:space="preserve"> </w:t>
      </w:r>
      <w:r w:rsidRPr="008804C5">
        <w:rPr>
          <w:rFonts w:ascii="Times New Roman" w:hAnsi="Times New Roman" w:cs="Times New Roman"/>
          <w:sz w:val="28"/>
          <w:szCs w:val="28"/>
        </w:rPr>
        <w:t>наставничество: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3CCA" w:rsidRPr="008804C5" w:rsidRDefault="006E3CCA" w:rsidP="0088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3. Период наставничества: с ________ 20__ года по __________ 20__ года.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4. Информация о результатах наставничества:</w:t>
      </w:r>
    </w:p>
    <w:p w:rsidR="006E3CCA" w:rsidRPr="008804C5" w:rsidRDefault="008804C5" w:rsidP="008804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E3CCA" w:rsidRPr="008804C5">
        <w:rPr>
          <w:rFonts w:ascii="Times New Roman" w:hAnsi="Times New Roman" w:cs="Times New Roman"/>
          <w:sz w:val="28"/>
          <w:szCs w:val="28"/>
        </w:rPr>
        <w:t xml:space="preserve"> муниципальный служащий   изучил   следующие     основные    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CCA" w:rsidRPr="008804C5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деятельности: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04C5">
        <w:rPr>
          <w:rFonts w:ascii="Times New Roman" w:hAnsi="Times New Roman" w:cs="Times New Roman"/>
          <w:sz w:val="28"/>
          <w:szCs w:val="28"/>
        </w:rPr>
        <w:t>________________________</w:t>
      </w:r>
      <w:r w:rsidRPr="008804C5">
        <w:rPr>
          <w:rFonts w:ascii="Times New Roman" w:hAnsi="Times New Roman" w:cs="Times New Roman"/>
          <w:sz w:val="28"/>
          <w:szCs w:val="28"/>
        </w:rPr>
        <w:t>;</w:t>
      </w:r>
    </w:p>
    <w:p w:rsidR="006E3CCA" w:rsidRPr="008804C5" w:rsidRDefault="008804C5" w:rsidP="008804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E3CCA" w:rsidRPr="008804C5">
        <w:rPr>
          <w:rFonts w:ascii="Times New Roman" w:hAnsi="Times New Roman" w:cs="Times New Roman"/>
          <w:sz w:val="28"/>
          <w:szCs w:val="28"/>
        </w:rPr>
        <w:t xml:space="preserve"> муниципальный служащий  выполнил   по    рекомендациям    наставника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CCA" w:rsidRPr="008804C5">
        <w:rPr>
          <w:rFonts w:ascii="Times New Roman" w:hAnsi="Times New Roman" w:cs="Times New Roman"/>
          <w:sz w:val="28"/>
          <w:szCs w:val="28"/>
        </w:rPr>
        <w:t>следующие основные задания: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04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04C5">
        <w:rPr>
          <w:rFonts w:ascii="Times New Roman" w:hAnsi="Times New Roman" w:cs="Times New Roman"/>
          <w:sz w:val="28"/>
          <w:szCs w:val="28"/>
        </w:rPr>
        <w:t>________________________</w:t>
      </w:r>
      <w:r w:rsidRPr="008804C5">
        <w:rPr>
          <w:rFonts w:ascii="Times New Roman" w:hAnsi="Times New Roman" w:cs="Times New Roman"/>
          <w:sz w:val="28"/>
          <w:szCs w:val="28"/>
        </w:rPr>
        <w:t>;</w:t>
      </w:r>
    </w:p>
    <w:p w:rsidR="006E3CCA" w:rsidRPr="008804C5" w:rsidRDefault="008804C5" w:rsidP="008804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6E3CCA" w:rsidRPr="008804C5">
        <w:rPr>
          <w:rFonts w:ascii="Times New Roman" w:hAnsi="Times New Roman" w:cs="Times New Roman"/>
          <w:sz w:val="28"/>
          <w:szCs w:val="28"/>
        </w:rPr>
        <w:t xml:space="preserve"> муниципальному служащему следует устранить следующие недостатки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CCA" w:rsidRPr="008804C5">
        <w:rPr>
          <w:rFonts w:ascii="Times New Roman" w:hAnsi="Times New Roman" w:cs="Times New Roman"/>
          <w:sz w:val="28"/>
          <w:szCs w:val="28"/>
        </w:rPr>
        <w:t>исполнении должностных обязанностей (заполняется при необходимости):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04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804C5">
        <w:rPr>
          <w:rFonts w:ascii="Times New Roman" w:hAnsi="Times New Roman" w:cs="Times New Roman"/>
          <w:sz w:val="28"/>
          <w:szCs w:val="28"/>
        </w:rPr>
        <w:t>_________________________</w:t>
      </w:r>
      <w:r w:rsidRPr="008804C5">
        <w:rPr>
          <w:rFonts w:ascii="Times New Roman" w:hAnsi="Times New Roman" w:cs="Times New Roman"/>
          <w:sz w:val="28"/>
          <w:szCs w:val="28"/>
        </w:rPr>
        <w:t>;</w:t>
      </w:r>
    </w:p>
    <w:p w:rsidR="006E3CCA" w:rsidRPr="008804C5" w:rsidRDefault="008804C5" w:rsidP="008804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6E3CCA" w:rsidRPr="008804C5">
        <w:rPr>
          <w:rFonts w:ascii="Times New Roman" w:hAnsi="Times New Roman" w:cs="Times New Roman"/>
          <w:sz w:val="28"/>
          <w:szCs w:val="28"/>
        </w:rPr>
        <w:t xml:space="preserve"> муниципальному служащему следует дополнительно   изучить  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CCA" w:rsidRPr="008804C5">
        <w:rPr>
          <w:rFonts w:ascii="Times New Roman" w:hAnsi="Times New Roman" w:cs="Times New Roman"/>
          <w:sz w:val="28"/>
          <w:szCs w:val="28"/>
        </w:rPr>
        <w:t>вопросы: ________________________________________________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804C5">
        <w:rPr>
          <w:rFonts w:ascii="Times New Roman" w:hAnsi="Times New Roman" w:cs="Times New Roman"/>
          <w:sz w:val="28"/>
          <w:szCs w:val="28"/>
        </w:rPr>
        <w:t>_________________________</w:t>
      </w:r>
      <w:r w:rsidRPr="008804C5">
        <w:rPr>
          <w:rFonts w:ascii="Times New Roman" w:hAnsi="Times New Roman" w:cs="Times New Roman"/>
          <w:sz w:val="28"/>
          <w:szCs w:val="28"/>
        </w:rPr>
        <w:t>.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 xml:space="preserve">5. Определение профессионального потенциала муниципального служащего  </w:t>
      </w:r>
      <w:r w:rsidR="008804C5">
        <w:rPr>
          <w:rFonts w:ascii="Times New Roman" w:hAnsi="Times New Roman" w:cs="Times New Roman"/>
          <w:sz w:val="28"/>
          <w:szCs w:val="28"/>
        </w:rPr>
        <w:br/>
      </w:r>
      <w:r w:rsidRPr="008804C5">
        <w:rPr>
          <w:rFonts w:ascii="Times New Roman" w:hAnsi="Times New Roman" w:cs="Times New Roman"/>
          <w:sz w:val="28"/>
          <w:szCs w:val="28"/>
        </w:rPr>
        <w:t>и</w:t>
      </w:r>
      <w:r w:rsidR="008804C5">
        <w:rPr>
          <w:rFonts w:ascii="Times New Roman" w:hAnsi="Times New Roman" w:cs="Times New Roman"/>
          <w:sz w:val="28"/>
          <w:szCs w:val="28"/>
        </w:rPr>
        <w:t xml:space="preserve"> </w:t>
      </w:r>
      <w:r w:rsidRPr="008804C5">
        <w:rPr>
          <w:rFonts w:ascii="Times New Roman" w:hAnsi="Times New Roman" w:cs="Times New Roman"/>
          <w:sz w:val="28"/>
          <w:szCs w:val="28"/>
        </w:rPr>
        <w:t>рекомендации по его профессиональному развитию: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804C5">
        <w:rPr>
          <w:rFonts w:ascii="Times New Roman" w:hAnsi="Times New Roman" w:cs="Times New Roman"/>
          <w:sz w:val="28"/>
          <w:szCs w:val="28"/>
        </w:rPr>
        <w:t>_________________________</w:t>
      </w:r>
      <w:r w:rsidRPr="008804C5">
        <w:rPr>
          <w:rFonts w:ascii="Times New Roman" w:hAnsi="Times New Roman" w:cs="Times New Roman"/>
          <w:sz w:val="28"/>
          <w:szCs w:val="28"/>
        </w:rPr>
        <w:t>.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 xml:space="preserve">    6. Дополнительная информ</w:t>
      </w:r>
      <w:r w:rsidR="008804C5">
        <w:rPr>
          <w:rFonts w:ascii="Times New Roman" w:hAnsi="Times New Roman" w:cs="Times New Roman"/>
          <w:sz w:val="28"/>
          <w:szCs w:val="28"/>
        </w:rPr>
        <w:t xml:space="preserve">ация о муниципальном служащем, </w:t>
      </w:r>
      <w:r w:rsidRPr="008804C5">
        <w:rPr>
          <w:rFonts w:ascii="Times New Roman" w:hAnsi="Times New Roman" w:cs="Times New Roman"/>
          <w:sz w:val="28"/>
          <w:szCs w:val="28"/>
        </w:rPr>
        <w:t>в</w:t>
      </w:r>
      <w:r w:rsidR="008804C5">
        <w:rPr>
          <w:rFonts w:ascii="Times New Roman" w:hAnsi="Times New Roman" w:cs="Times New Roman"/>
          <w:sz w:val="28"/>
          <w:szCs w:val="28"/>
        </w:rPr>
        <w:t xml:space="preserve"> </w:t>
      </w:r>
      <w:r w:rsidRPr="008804C5">
        <w:rPr>
          <w:rFonts w:ascii="Times New Roman" w:hAnsi="Times New Roman" w:cs="Times New Roman"/>
          <w:sz w:val="28"/>
          <w:szCs w:val="28"/>
        </w:rPr>
        <w:t>отношении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которого осуществлялось наставничество (заполняется при необходимости):</w:t>
      </w: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3CCA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C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8804C5">
        <w:rPr>
          <w:rFonts w:ascii="Times New Roman" w:hAnsi="Times New Roman" w:cs="Times New Roman"/>
          <w:sz w:val="28"/>
          <w:szCs w:val="28"/>
        </w:rPr>
        <w:t>__________________________</w:t>
      </w:r>
      <w:r w:rsidRPr="008804C5">
        <w:rPr>
          <w:rFonts w:ascii="Times New Roman" w:hAnsi="Times New Roman" w:cs="Times New Roman"/>
          <w:sz w:val="28"/>
          <w:szCs w:val="28"/>
        </w:rPr>
        <w:t>.</w:t>
      </w:r>
    </w:p>
    <w:p w:rsidR="008804C5" w:rsidRPr="008804C5" w:rsidRDefault="008804C5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836"/>
      </w:tblGrid>
      <w:tr w:rsidR="008804C5" w:rsidTr="008804C5">
        <w:tc>
          <w:tcPr>
            <w:tcW w:w="6504" w:type="dxa"/>
          </w:tcPr>
          <w:p w:rsidR="008804C5" w:rsidRPr="008804C5" w:rsidRDefault="008804C5" w:rsidP="008804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804C5">
              <w:rPr>
                <w:rFonts w:ascii="Times New Roman" w:hAnsi="Times New Roman" w:cs="Times New Roman"/>
                <w:sz w:val="28"/>
                <w:szCs w:val="28"/>
              </w:rPr>
              <w:t>Отметка об ознакомлении непосредственного руководителя муниципального служащего, в отношении которого осуществлялось</w:t>
            </w:r>
          </w:p>
          <w:p w:rsidR="008804C5" w:rsidRPr="008804C5" w:rsidRDefault="008804C5" w:rsidP="008804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804C5">
              <w:rPr>
                <w:rFonts w:ascii="Times New Roman" w:hAnsi="Times New Roman" w:cs="Times New Roman"/>
                <w:sz w:val="28"/>
                <w:szCs w:val="28"/>
              </w:rPr>
              <w:t>наставничество, с выводами</w:t>
            </w:r>
          </w:p>
          <w:p w:rsidR="008804C5" w:rsidRDefault="008804C5" w:rsidP="008804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C5">
              <w:rPr>
                <w:rFonts w:ascii="Times New Roman" w:hAnsi="Times New Roman" w:cs="Times New Roman"/>
                <w:sz w:val="28"/>
                <w:szCs w:val="28"/>
              </w:rPr>
              <w:t>наставника</w:t>
            </w:r>
          </w:p>
        </w:tc>
        <w:tc>
          <w:tcPr>
            <w:tcW w:w="3252" w:type="dxa"/>
          </w:tcPr>
          <w:p w:rsidR="008804C5" w:rsidRPr="008804C5" w:rsidRDefault="008804C5" w:rsidP="008804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C5">
              <w:rPr>
                <w:rFonts w:ascii="Times New Roman" w:hAnsi="Times New Roman" w:cs="Times New Roman"/>
                <w:sz w:val="28"/>
                <w:szCs w:val="28"/>
              </w:rPr>
              <w:t>Наставник                __________________________</w:t>
            </w:r>
          </w:p>
          <w:p w:rsidR="008804C5" w:rsidRPr="008804C5" w:rsidRDefault="008804C5" w:rsidP="008804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C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804C5" w:rsidRPr="008804C5" w:rsidRDefault="008804C5" w:rsidP="008804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(должность)</w:t>
            </w:r>
          </w:p>
          <w:p w:rsidR="008804C5" w:rsidRDefault="008804C5" w:rsidP="006E3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C5" w:rsidTr="008804C5">
        <w:tc>
          <w:tcPr>
            <w:tcW w:w="6504" w:type="dxa"/>
          </w:tcPr>
          <w:p w:rsidR="008804C5" w:rsidRDefault="008804C5" w:rsidP="006E3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C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________/____________________</w:t>
            </w:r>
          </w:p>
        </w:tc>
        <w:tc>
          <w:tcPr>
            <w:tcW w:w="3252" w:type="dxa"/>
          </w:tcPr>
          <w:p w:rsidR="008804C5" w:rsidRDefault="008804C5" w:rsidP="006E3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C5">
              <w:rPr>
                <w:rFonts w:ascii="Times New Roman" w:hAnsi="Times New Roman" w:cs="Times New Roman"/>
                <w:sz w:val="28"/>
                <w:szCs w:val="28"/>
              </w:rPr>
              <w:t>__________/_____________________</w:t>
            </w:r>
          </w:p>
        </w:tc>
      </w:tr>
      <w:tr w:rsidR="008804C5" w:rsidTr="008804C5">
        <w:tc>
          <w:tcPr>
            <w:tcW w:w="6504" w:type="dxa"/>
          </w:tcPr>
          <w:p w:rsidR="008804C5" w:rsidRDefault="008804C5" w:rsidP="006E3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04C5">
              <w:rPr>
                <w:rFonts w:ascii="Times New Roman" w:hAnsi="Times New Roman" w:cs="Times New Roman"/>
                <w:sz w:val="24"/>
                <w:szCs w:val="24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804C5">
              <w:rPr>
                <w:rFonts w:ascii="Times New Roman" w:hAnsi="Times New Roman" w:cs="Times New Roman"/>
                <w:sz w:val="24"/>
                <w:szCs w:val="24"/>
              </w:rPr>
              <w:t xml:space="preserve">  (расшифровка подписи)</w:t>
            </w:r>
            <w:r w:rsidRPr="008804C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252" w:type="dxa"/>
          </w:tcPr>
          <w:p w:rsidR="008804C5" w:rsidRPr="008804C5" w:rsidRDefault="008804C5" w:rsidP="008804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5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804C5">
              <w:rPr>
                <w:rFonts w:ascii="Times New Roman" w:hAnsi="Times New Roman" w:cs="Times New Roman"/>
                <w:sz w:val="24"/>
                <w:szCs w:val="24"/>
              </w:rPr>
              <w:t xml:space="preserve"> (расшифровка подписи)</w:t>
            </w:r>
          </w:p>
          <w:p w:rsidR="008804C5" w:rsidRDefault="008804C5" w:rsidP="006E3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C5" w:rsidTr="008804C5">
        <w:tc>
          <w:tcPr>
            <w:tcW w:w="6504" w:type="dxa"/>
          </w:tcPr>
          <w:p w:rsidR="008804C5" w:rsidRPr="008804C5" w:rsidRDefault="008804C5" w:rsidP="006E3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C5">
              <w:rPr>
                <w:rFonts w:ascii="Times New Roman" w:hAnsi="Times New Roman" w:cs="Times New Roman"/>
                <w:sz w:val="28"/>
                <w:szCs w:val="28"/>
              </w:rPr>
              <w:t xml:space="preserve">"__" ___________________ 20__ г.           </w:t>
            </w:r>
          </w:p>
        </w:tc>
        <w:tc>
          <w:tcPr>
            <w:tcW w:w="3252" w:type="dxa"/>
          </w:tcPr>
          <w:p w:rsidR="008804C5" w:rsidRPr="008804C5" w:rsidRDefault="008804C5" w:rsidP="008804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C5">
              <w:rPr>
                <w:rFonts w:ascii="Times New Roman" w:hAnsi="Times New Roman" w:cs="Times New Roman"/>
                <w:sz w:val="28"/>
                <w:szCs w:val="28"/>
              </w:rPr>
              <w:t xml:space="preserve">"__" ___________________ 20__ г.           </w:t>
            </w:r>
          </w:p>
        </w:tc>
      </w:tr>
    </w:tbl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3CCA" w:rsidRPr="008804C5" w:rsidRDefault="006E3CCA" w:rsidP="006E3C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604E" w:rsidRPr="008804C5" w:rsidRDefault="0041604E" w:rsidP="00620051">
      <w:pPr>
        <w:widowControl/>
        <w:autoSpaceDE/>
        <w:autoSpaceDN/>
        <w:adjustRightInd/>
        <w:ind w:firstLine="0"/>
        <w:contextualSpacing w:val="0"/>
        <w:jc w:val="left"/>
        <w:rPr>
          <w:szCs w:val="28"/>
        </w:rPr>
      </w:pPr>
    </w:p>
    <w:p w:rsidR="00A25D8F" w:rsidRDefault="00A25D8F">
      <w:pPr>
        <w:widowControl/>
        <w:autoSpaceDE/>
        <w:autoSpaceDN/>
        <w:adjustRightInd/>
        <w:ind w:firstLine="0"/>
        <w:contextualSpacing w:val="0"/>
        <w:jc w:val="left"/>
      </w:pPr>
    </w:p>
    <w:sectPr w:rsidR="00A25D8F" w:rsidSect="00B25992">
      <w:headerReference w:type="default" r:id="rId8"/>
      <w:pgSz w:w="11906" w:h="16838"/>
      <w:pgMar w:top="819" w:right="1106" w:bottom="1134" w:left="12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AB" w:rsidRDefault="000A1DAB" w:rsidP="00C43332">
      <w:r>
        <w:separator/>
      </w:r>
    </w:p>
  </w:endnote>
  <w:endnote w:type="continuationSeparator" w:id="0">
    <w:p w:rsidR="000A1DAB" w:rsidRDefault="000A1DAB" w:rsidP="00C4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AB" w:rsidRDefault="000A1DAB" w:rsidP="00C43332">
      <w:r>
        <w:separator/>
      </w:r>
    </w:p>
  </w:footnote>
  <w:footnote w:type="continuationSeparator" w:id="0">
    <w:p w:rsidR="000A1DAB" w:rsidRDefault="000A1DAB" w:rsidP="00C4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1C" w:rsidRDefault="003F6B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B8C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B46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8EA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523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BEB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C2B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38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D0C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E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849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E79D2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130257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A641B1D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03C1053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12"/>
    <w:rsid w:val="00012CF3"/>
    <w:rsid w:val="00040C9A"/>
    <w:rsid w:val="00050B4C"/>
    <w:rsid w:val="000A1DAB"/>
    <w:rsid w:val="000F6247"/>
    <w:rsid w:val="00104024"/>
    <w:rsid w:val="001829A6"/>
    <w:rsid w:val="001A25B5"/>
    <w:rsid w:val="001D20D5"/>
    <w:rsid w:val="001D2D53"/>
    <w:rsid w:val="001E66EB"/>
    <w:rsid w:val="001F5CA6"/>
    <w:rsid w:val="00211979"/>
    <w:rsid w:val="00212CDA"/>
    <w:rsid w:val="002651F2"/>
    <w:rsid w:val="00280729"/>
    <w:rsid w:val="00281698"/>
    <w:rsid w:val="00293357"/>
    <w:rsid w:val="002A7883"/>
    <w:rsid w:val="002D5CD0"/>
    <w:rsid w:val="002E1004"/>
    <w:rsid w:val="003028B1"/>
    <w:rsid w:val="00315343"/>
    <w:rsid w:val="00325A61"/>
    <w:rsid w:val="00341413"/>
    <w:rsid w:val="003471A9"/>
    <w:rsid w:val="00365338"/>
    <w:rsid w:val="003720AC"/>
    <w:rsid w:val="003720F0"/>
    <w:rsid w:val="00376EE3"/>
    <w:rsid w:val="003C6624"/>
    <w:rsid w:val="003D2524"/>
    <w:rsid w:val="003F30C7"/>
    <w:rsid w:val="003F6B1C"/>
    <w:rsid w:val="003F7EAF"/>
    <w:rsid w:val="00403AF7"/>
    <w:rsid w:val="0041604E"/>
    <w:rsid w:val="004367D7"/>
    <w:rsid w:val="00441EBC"/>
    <w:rsid w:val="0045384D"/>
    <w:rsid w:val="00463BF2"/>
    <w:rsid w:val="00491316"/>
    <w:rsid w:val="004B3D8B"/>
    <w:rsid w:val="004C1387"/>
    <w:rsid w:val="004C1481"/>
    <w:rsid w:val="004F7692"/>
    <w:rsid w:val="00542BDF"/>
    <w:rsid w:val="00551DC2"/>
    <w:rsid w:val="005D1AEB"/>
    <w:rsid w:val="00620051"/>
    <w:rsid w:val="006255E0"/>
    <w:rsid w:val="00632957"/>
    <w:rsid w:val="00651A04"/>
    <w:rsid w:val="00655ECA"/>
    <w:rsid w:val="00696035"/>
    <w:rsid w:val="006E3CCA"/>
    <w:rsid w:val="006F2664"/>
    <w:rsid w:val="00761611"/>
    <w:rsid w:val="007708DF"/>
    <w:rsid w:val="00773DE6"/>
    <w:rsid w:val="007A0AAC"/>
    <w:rsid w:val="007F3F0F"/>
    <w:rsid w:val="007F7FE1"/>
    <w:rsid w:val="008063CD"/>
    <w:rsid w:val="00845FB5"/>
    <w:rsid w:val="00856E3B"/>
    <w:rsid w:val="008804C5"/>
    <w:rsid w:val="008F4A47"/>
    <w:rsid w:val="008F5EB0"/>
    <w:rsid w:val="009112DB"/>
    <w:rsid w:val="00927289"/>
    <w:rsid w:val="00934C0E"/>
    <w:rsid w:val="00947FD8"/>
    <w:rsid w:val="00960FC4"/>
    <w:rsid w:val="0096605B"/>
    <w:rsid w:val="009950E2"/>
    <w:rsid w:val="009A4DFC"/>
    <w:rsid w:val="009F6D45"/>
    <w:rsid w:val="00A0620E"/>
    <w:rsid w:val="00A20889"/>
    <w:rsid w:val="00A25D8F"/>
    <w:rsid w:val="00A83C0F"/>
    <w:rsid w:val="00AC0F12"/>
    <w:rsid w:val="00AD1691"/>
    <w:rsid w:val="00B15D9B"/>
    <w:rsid w:val="00B25992"/>
    <w:rsid w:val="00B57144"/>
    <w:rsid w:val="00B77D01"/>
    <w:rsid w:val="00B82966"/>
    <w:rsid w:val="00BD3C4A"/>
    <w:rsid w:val="00C342FA"/>
    <w:rsid w:val="00C43332"/>
    <w:rsid w:val="00CA30E2"/>
    <w:rsid w:val="00CB41A5"/>
    <w:rsid w:val="00CC37FD"/>
    <w:rsid w:val="00D14758"/>
    <w:rsid w:val="00D221F6"/>
    <w:rsid w:val="00D47347"/>
    <w:rsid w:val="00D8221B"/>
    <w:rsid w:val="00D83626"/>
    <w:rsid w:val="00DE4A8D"/>
    <w:rsid w:val="00E064FD"/>
    <w:rsid w:val="00E105AE"/>
    <w:rsid w:val="00E43660"/>
    <w:rsid w:val="00E44A34"/>
    <w:rsid w:val="00E50C40"/>
    <w:rsid w:val="00E60207"/>
    <w:rsid w:val="00E81ECF"/>
    <w:rsid w:val="00E8440C"/>
    <w:rsid w:val="00E932F9"/>
    <w:rsid w:val="00EB10CB"/>
    <w:rsid w:val="00EB3A0F"/>
    <w:rsid w:val="00EE042F"/>
    <w:rsid w:val="00F60643"/>
    <w:rsid w:val="00F62881"/>
    <w:rsid w:val="00F66753"/>
    <w:rsid w:val="00F841D5"/>
    <w:rsid w:val="00F85AE4"/>
    <w:rsid w:val="00FB0EA1"/>
    <w:rsid w:val="00FD411F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39DD2B-194D-4DFE-9D7F-5BCA413B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35"/>
    <w:pPr>
      <w:widowControl w:val="0"/>
      <w:autoSpaceDE w:val="0"/>
      <w:autoSpaceDN w:val="0"/>
      <w:adjustRightInd w:val="0"/>
      <w:ind w:firstLine="709"/>
      <w:contextualSpacing/>
      <w:jc w:val="both"/>
    </w:pPr>
    <w:rPr>
      <w:rFonts w:ascii="Times New Roman" w:hAnsi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43332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43332"/>
    <w:rPr>
      <w:rFonts w:ascii="Times New Roman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99"/>
    <w:rsid w:val="004B3D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A0AAC"/>
    <w:pPr>
      <w:ind w:left="720"/>
    </w:pPr>
  </w:style>
  <w:style w:type="paragraph" w:styleId="a9">
    <w:name w:val="Document Map"/>
    <w:basedOn w:val="a"/>
    <w:link w:val="aa"/>
    <w:uiPriority w:val="99"/>
    <w:semiHidden/>
    <w:rsid w:val="00620051"/>
    <w:pPr>
      <w:shd w:val="clear" w:color="auto" w:fill="000080"/>
    </w:pPr>
    <w:rPr>
      <w:rFonts w:ascii="Tahoma" w:hAnsi="Tahoma" w:cs="Tahoma"/>
      <w:sz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26931"/>
    <w:rPr>
      <w:rFonts w:ascii="Times New Roman" w:hAnsi="Times New Roman"/>
      <w:color w:val="000000"/>
      <w:sz w:val="0"/>
      <w:szCs w:val="0"/>
    </w:rPr>
  </w:style>
  <w:style w:type="paragraph" w:styleId="3">
    <w:name w:val="Body Text 3"/>
    <w:basedOn w:val="a"/>
    <w:link w:val="30"/>
    <w:uiPriority w:val="99"/>
    <w:rsid w:val="006200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6931"/>
    <w:rPr>
      <w:rFonts w:ascii="Times New Roman" w:hAnsi="Times New Roman"/>
      <w:color w:val="000000"/>
      <w:sz w:val="16"/>
      <w:szCs w:val="16"/>
    </w:rPr>
  </w:style>
  <w:style w:type="character" w:styleId="ab">
    <w:name w:val="Strong"/>
    <w:basedOn w:val="a0"/>
    <w:uiPriority w:val="99"/>
    <w:qFormat/>
    <w:locked/>
    <w:rsid w:val="005D1AEB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25D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5D8F"/>
    <w:rPr>
      <w:rFonts w:ascii="Tahoma" w:hAnsi="Tahoma" w:cs="Tahoma"/>
      <w:color w:val="000000"/>
      <w:sz w:val="16"/>
      <w:szCs w:val="16"/>
    </w:rPr>
  </w:style>
  <w:style w:type="table" w:customStyle="1" w:styleId="1">
    <w:name w:val="Сетка таблицы1"/>
    <w:basedOn w:val="a1"/>
    <w:next w:val="a7"/>
    <w:uiPriority w:val="39"/>
    <w:rsid w:val="00A25D8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3CC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3CCA"/>
    <w:pPr>
      <w:widowControl w:val="0"/>
      <w:autoSpaceDE w:val="0"/>
      <w:autoSpaceDN w:val="0"/>
    </w:pPr>
    <w:rPr>
      <w:rFonts w:ascii="Liberation Serif" w:hAnsi="Liberation Serif" w:cs="Liberation Serif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DF94-09A3-4F7B-AABB-556D91A0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Бланк.dotx</Template>
  <TotalTime>0</TotalTime>
  <Pages>11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рабочей группы по оказанию содействия военному комиссариату г</vt:lpstr>
    </vt:vector>
  </TitlesOfParts>
  <Company/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рабочей группы по оказанию содействия военному комиссариату г</dc:title>
  <dc:creator>Admin</dc:creator>
  <cp:lastModifiedBy>User</cp:lastModifiedBy>
  <cp:revision>2</cp:revision>
  <cp:lastPrinted>2022-09-26T07:56:00Z</cp:lastPrinted>
  <dcterms:created xsi:type="dcterms:W3CDTF">2022-11-16T08:11:00Z</dcterms:created>
  <dcterms:modified xsi:type="dcterms:W3CDTF">2022-11-16T08:11:00Z</dcterms:modified>
</cp:coreProperties>
</file>