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41F0" w14:textId="77777777" w:rsidR="0080534C" w:rsidRDefault="0080534C" w:rsidP="0080534C">
      <w:pPr>
        <w:ind w:left="9356" w:firstLine="0"/>
        <w:jc w:val="left"/>
      </w:pPr>
      <w:r>
        <w:t>УТВЕРЖДЕН</w:t>
      </w:r>
    </w:p>
    <w:p w14:paraId="705A8600" w14:textId="77777777" w:rsidR="0080534C" w:rsidRDefault="0080534C" w:rsidP="0080534C">
      <w:pPr>
        <w:ind w:left="9356" w:firstLine="0"/>
        <w:jc w:val="left"/>
      </w:pPr>
      <w:r>
        <w:t>распоряжением администрации МО «</w:t>
      </w:r>
      <w:proofErr w:type="spellStart"/>
      <w:r>
        <w:t>Токсовское</w:t>
      </w:r>
      <w:proofErr w:type="spellEnd"/>
      <w:r>
        <w:t xml:space="preserve"> городское поселение» </w:t>
      </w:r>
    </w:p>
    <w:p w14:paraId="5BD3AAD4" w14:textId="77777777" w:rsidR="0080534C" w:rsidRDefault="0080534C" w:rsidP="0080534C">
      <w:pPr>
        <w:ind w:left="9356" w:firstLine="0"/>
        <w:jc w:val="left"/>
      </w:pPr>
      <w:r>
        <w:t>от 21.12.2022 № 191</w:t>
      </w:r>
    </w:p>
    <w:p w14:paraId="624D7888" w14:textId="77777777" w:rsidR="0080534C" w:rsidRDefault="0080534C" w:rsidP="0080534C">
      <w:pPr>
        <w:ind w:left="9356" w:firstLine="0"/>
        <w:jc w:val="left"/>
      </w:pPr>
      <w:r>
        <w:t>(приложение)</w:t>
      </w:r>
    </w:p>
    <w:p w14:paraId="5115DA5D" w14:textId="77777777" w:rsidR="0080534C" w:rsidRDefault="0080534C" w:rsidP="0080534C">
      <w:pPr>
        <w:jc w:val="center"/>
      </w:pPr>
    </w:p>
    <w:p w14:paraId="4E66FD46" w14:textId="77777777" w:rsidR="0080534C" w:rsidRDefault="0080534C" w:rsidP="0080534C">
      <w:pPr>
        <w:jc w:val="center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>СПИСОК</w:t>
      </w:r>
    </w:p>
    <w:p w14:paraId="600F37F3" w14:textId="77777777" w:rsidR="0080534C" w:rsidRPr="002E6249" w:rsidRDefault="0080534C" w:rsidP="0080534C">
      <w:pPr>
        <w:pStyle w:val="3"/>
        <w:jc w:val="center"/>
        <w:rPr>
          <w:rFonts w:eastAsia="Calibri"/>
          <w:bCs/>
          <w:lang w:eastAsia="en-US"/>
        </w:rPr>
      </w:pPr>
      <w:r w:rsidRPr="002E6249">
        <w:t>включенных в кадровый резерв администрации муниципального образования «</w:t>
      </w:r>
      <w:proofErr w:type="spellStart"/>
      <w:r w:rsidRPr="002E6249">
        <w:t>Токсовское</w:t>
      </w:r>
      <w:proofErr w:type="spellEnd"/>
      <w:r w:rsidRPr="002E6249">
        <w:t xml:space="preserve"> городское поселение» Всеволожского муниципального района Ленинградской области муниципальных служащих (граждан)</w:t>
      </w:r>
    </w:p>
    <w:p w14:paraId="42E25718" w14:textId="77777777" w:rsidR="0080534C" w:rsidRPr="002E6249" w:rsidRDefault="0080534C" w:rsidP="0080534C">
      <w:pPr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1424"/>
        <w:gridCol w:w="996"/>
        <w:gridCol w:w="1139"/>
        <w:gridCol w:w="1567"/>
        <w:gridCol w:w="859"/>
        <w:gridCol w:w="1564"/>
        <w:gridCol w:w="2563"/>
        <w:gridCol w:w="1281"/>
        <w:gridCol w:w="1715"/>
        <w:gridCol w:w="1092"/>
      </w:tblGrid>
      <w:tr w:rsidR="0080534C" w14:paraId="17E6EB14" w14:textId="77777777" w:rsidTr="004079A8">
        <w:trPr>
          <w:trHeight w:val="1080"/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A31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9E70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Фамилия, имя, отчество, дата рождения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2812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Сведения о должности муниципальной службы, на которую формируется кадровый резерв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2CA8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Отношение к муниципальной службе (стаж муниципальной </w:t>
            </w:r>
            <w:r>
              <w:rPr>
                <w:rFonts w:eastAsia="Calibri"/>
                <w:color w:val="auto"/>
                <w:spacing w:val="-4"/>
                <w:sz w:val="20"/>
                <w:lang w:eastAsia="en-US"/>
              </w:rPr>
              <w:t>(государственной</w:t>
            </w:r>
            <w:r>
              <w:rPr>
                <w:rFonts w:eastAsia="Calibri"/>
                <w:color w:val="auto"/>
                <w:sz w:val="20"/>
                <w:lang w:eastAsia="en-US"/>
              </w:rPr>
              <w:t>) службы)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F515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Образование, когда и что окончил, квалификация и специальность по образованию, ученая степень и ученое звание, дата присвоения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0E7B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Сведения о дополнительном </w:t>
            </w:r>
            <w:r>
              <w:rPr>
                <w:rFonts w:eastAsia="Calibri"/>
                <w:color w:val="auto"/>
                <w:spacing w:val="-10"/>
                <w:sz w:val="20"/>
                <w:lang w:eastAsia="en-US"/>
              </w:rPr>
              <w:t>профессиональном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образовании, повышении квалификации, стажировке, об имеющихся ученой степени (или) ученом звании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553B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Дата зачисления в кадровый резерв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C63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Руководитель подготовки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7A4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Примечание</w:t>
            </w:r>
          </w:p>
        </w:tc>
      </w:tr>
      <w:tr w:rsidR="0080534C" w14:paraId="6524FFB8" w14:textId="77777777" w:rsidTr="004079A8">
        <w:trPr>
          <w:trHeight w:val="1791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1258" w14:textId="77777777"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76A9" w14:textId="77777777"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02E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категория, группа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85EF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наименование должности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F7C5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структурное подразделение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0127" w14:textId="77777777"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2509" w14:textId="77777777"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AB74" w14:textId="77777777"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4B2C" w14:textId="77777777"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9C24" w14:textId="77777777"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0405" w14:textId="77777777"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80534C" w14:paraId="76A02E8D" w14:textId="77777777" w:rsidTr="004079A8">
        <w:trPr>
          <w:cantSplit/>
          <w:trHeight w:val="227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FC2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5E1D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7A2A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9260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1CC2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F494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8AC9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7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23A0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8C76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74D0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49A0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11</w:t>
            </w:r>
          </w:p>
        </w:tc>
      </w:tr>
      <w:tr w:rsidR="0080534C" w14:paraId="005FA277" w14:textId="77777777" w:rsidTr="004079A8">
        <w:trPr>
          <w:cantSplit/>
          <w:trHeight w:val="1134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D699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A3B1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224D16">
              <w:rPr>
                <w:rFonts w:eastAsia="Calibri"/>
                <w:color w:val="auto"/>
                <w:sz w:val="20"/>
                <w:lang w:eastAsia="en-US"/>
              </w:rPr>
              <w:t>Шереметьев</w:t>
            </w:r>
            <w:r>
              <w:rPr>
                <w:rFonts w:eastAsia="Calibri"/>
                <w:color w:val="auto"/>
                <w:sz w:val="20"/>
                <w:lang w:eastAsia="en-US"/>
              </w:rPr>
              <w:t>а Екатерина Андреевна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DBD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ведущая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065F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начальник отдела – главный бухгалтер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3284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отдел экономического анализа и бухгалтерского учета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E125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13 лет 3 месяца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3790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высшее: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НОУ ВПО "Санкт-Петербургский университет управления и экономики"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,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19.03.2012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,  квалификация экономист по специальности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Финансы и кредит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12D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166571">
              <w:rPr>
                <w:rFonts w:eastAsia="Calibri"/>
                <w:color w:val="auto"/>
                <w:sz w:val="20"/>
                <w:lang w:eastAsia="en-US"/>
              </w:rPr>
              <w:t>Учебный центр "Бюджет"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"Изменения законодательства с 2019 года. Бухгалтерский (бюджетный) учет. Формирование бухгалтерской (финансовой) отчетности. ФСБУ" 01.10.2019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;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ООО "Институт дополнительного образования" (МИП ФГБОУ ВО "</w:t>
            </w:r>
            <w:proofErr w:type="spellStart"/>
            <w:r w:rsidRPr="00166571">
              <w:rPr>
                <w:rFonts w:eastAsia="Calibri"/>
                <w:color w:val="auto"/>
                <w:sz w:val="20"/>
                <w:lang w:eastAsia="en-US"/>
              </w:rPr>
              <w:t>ОмГУ</w:t>
            </w:r>
            <w:proofErr w:type="spellEnd"/>
            <w:r w:rsidRPr="00166571">
              <w:rPr>
                <w:rFonts w:eastAsia="Calibri"/>
                <w:color w:val="auto"/>
                <w:sz w:val="20"/>
                <w:lang w:eastAsia="en-US"/>
              </w:rPr>
              <w:t xml:space="preserve"> им. Ф.М.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Достоевского")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"Специалист в сфере закупок"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(120 ч.)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02.03.2020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;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ООО "</w:t>
            </w:r>
            <w:proofErr w:type="spellStart"/>
            <w:r w:rsidRPr="00166571">
              <w:rPr>
                <w:rFonts w:eastAsia="Calibri"/>
                <w:color w:val="auto"/>
                <w:sz w:val="20"/>
                <w:lang w:eastAsia="en-US"/>
              </w:rPr>
              <w:t>Финэк</w:t>
            </w:r>
            <w:proofErr w:type="spellEnd"/>
            <w:r w:rsidRPr="00166571">
              <w:rPr>
                <w:rFonts w:eastAsia="Calibri"/>
                <w:color w:val="auto"/>
                <w:sz w:val="20"/>
                <w:lang w:eastAsia="en-US"/>
              </w:rPr>
              <w:t>-Аудит"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"Учет заработной платы в государственных (муниципальных) учреждениях"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(40ч.)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20.08.2021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83A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16.12.2022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A7C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lang w:eastAsia="en-US"/>
              </w:rPr>
              <w:t>Симанькова</w:t>
            </w:r>
            <w:proofErr w:type="spellEnd"/>
            <w:r>
              <w:rPr>
                <w:rFonts w:eastAsia="Calibri"/>
                <w:color w:val="auto"/>
                <w:sz w:val="20"/>
                <w:lang w:eastAsia="en-US"/>
              </w:rPr>
              <w:t xml:space="preserve"> Н.Н.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07B" w14:textId="77777777"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14:paraId="6FE8500C" w14:textId="77777777" w:rsidR="0080534C" w:rsidRDefault="0080534C"/>
    <w:sectPr w:rsidR="0080534C" w:rsidSect="008053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5B"/>
    <w:rsid w:val="00083AA9"/>
    <w:rsid w:val="002367B9"/>
    <w:rsid w:val="0080534C"/>
    <w:rsid w:val="00A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BDAD"/>
  <w15:chartTrackingRefBased/>
  <w15:docId w15:val="{87C14831-6BF2-4462-B748-4A369D52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34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34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80534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80534C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053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adminka</cp:lastModifiedBy>
  <cp:revision>2</cp:revision>
  <dcterms:created xsi:type="dcterms:W3CDTF">2023-05-16T08:24:00Z</dcterms:created>
  <dcterms:modified xsi:type="dcterms:W3CDTF">2023-05-16T08:24:00Z</dcterms:modified>
</cp:coreProperties>
</file>