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41F0" w14:textId="77777777" w:rsidR="0080534C" w:rsidRDefault="0080534C" w:rsidP="0080534C">
      <w:pPr>
        <w:ind w:left="9356" w:firstLine="0"/>
        <w:jc w:val="left"/>
      </w:pPr>
      <w:r>
        <w:t>УТВЕРЖДЕН</w:t>
      </w:r>
    </w:p>
    <w:p w14:paraId="705A8600" w14:textId="77777777" w:rsidR="0080534C" w:rsidRDefault="0080534C" w:rsidP="0080534C">
      <w:pPr>
        <w:ind w:left="9356" w:firstLine="0"/>
        <w:jc w:val="left"/>
      </w:pPr>
      <w:r>
        <w:t>распоряжением администрации МО «</w:t>
      </w:r>
      <w:proofErr w:type="spellStart"/>
      <w:r>
        <w:t>Токсовское</w:t>
      </w:r>
      <w:proofErr w:type="spellEnd"/>
      <w:r>
        <w:t xml:space="preserve"> городское поселение» </w:t>
      </w:r>
    </w:p>
    <w:p w14:paraId="5BD3AAD4" w14:textId="77777777" w:rsidR="0080534C" w:rsidRDefault="0080534C" w:rsidP="0080534C">
      <w:pPr>
        <w:ind w:left="9356" w:firstLine="0"/>
        <w:jc w:val="left"/>
      </w:pPr>
      <w:r>
        <w:t>от 21.12.2022 № 191</w:t>
      </w:r>
    </w:p>
    <w:p w14:paraId="624D7888" w14:textId="77777777" w:rsidR="0080534C" w:rsidRDefault="0080534C" w:rsidP="0080534C">
      <w:pPr>
        <w:ind w:left="9356" w:firstLine="0"/>
        <w:jc w:val="left"/>
      </w:pPr>
      <w:r>
        <w:t>(приложение)</w:t>
      </w:r>
    </w:p>
    <w:p w14:paraId="5115DA5D" w14:textId="77777777" w:rsidR="0080534C" w:rsidRDefault="0080534C" w:rsidP="0080534C">
      <w:pPr>
        <w:jc w:val="center"/>
      </w:pPr>
    </w:p>
    <w:p w14:paraId="4E66FD46" w14:textId="77777777" w:rsidR="0080534C" w:rsidRDefault="0080534C" w:rsidP="0080534C">
      <w:pPr>
        <w:jc w:val="center"/>
        <w:rPr>
          <w:rFonts w:eastAsia="Calibri"/>
          <w:bCs/>
          <w:color w:val="auto"/>
          <w:szCs w:val="24"/>
          <w:lang w:eastAsia="en-US"/>
        </w:rPr>
      </w:pPr>
      <w:r>
        <w:rPr>
          <w:rFonts w:eastAsia="Calibri"/>
          <w:bCs/>
          <w:color w:val="auto"/>
          <w:szCs w:val="24"/>
          <w:lang w:eastAsia="en-US"/>
        </w:rPr>
        <w:t>СПИСОК</w:t>
      </w:r>
    </w:p>
    <w:p w14:paraId="600F37F3" w14:textId="77777777" w:rsidR="0080534C" w:rsidRPr="002E6249" w:rsidRDefault="0080534C" w:rsidP="0080534C">
      <w:pPr>
        <w:pStyle w:val="3"/>
        <w:jc w:val="center"/>
        <w:rPr>
          <w:rFonts w:eastAsia="Calibri"/>
          <w:bCs/>
          <w:lang w:eastAsia="en-US"/>
        </w:rPr>
      </w:pPr>
      <w:r w:rsidRPr="002E6249">
        <w:t>включенных в кадровый резерв администрации муниципального образования «</w:t>
      </w:r>
      <w:proofErr w:type="spellStart"/>
      <w:r w:rsidRPr="002E6249">
        <w:t>Токсовское</w:t>
      </w:r>
      <w:proofErr w:type="spellEnd"/>
      <w:r w:rsidRPr="002E6249">
        <w:t xml:space="preserve"> городское поселение» Всеволожского муниципального района Ленинградской области муниципальных служащих (граждан)</w:t>
      </w:r>
    </w:p>
    <w:p w14:paraId="42E25718" w14:textId="77777777" w:rsidR="0080534C" w:rsidRPr="002E6249" w:rsidRDefault="0080534C" w:rsidP="0080534C">
      <w:pPr>
        <w:jc w:val="center"/>
        <w:rPr>
          <w:rFonts w:eastAsia="Calibri"/>
          <w:color w:val="auto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"/>
        <w:gridCol w:w="1424"/>
        <w:gridCol w:w="996"/>
        <w:gridCol w:w="1139"/>
        <w:gridCol w:w="1567"/>
        <w:gridCol w:w="859"/>
        <w:gridCol w:w="1564"/>
        <w:gridCol w:w="2563"/>
        <w:gridCol w:w="1281"/>
        <w:gridCol w:w="1715"/>
        <w:gridCol w:w="1092"/>
      </w:tblGrid>
      <w:tr w:rsidR="0080534C" w14:paraId="17E6EB14" w14:textId="77777777" w:rsidTr="004079A8">
        <w:trPr>
          <w:trHeight w:val="1080"/>
          <w:jc w:val="center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A31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№ п/п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9E70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Фамилия, имя, отчество, дата рождения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2812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Сведения о должности муниципальной службы, на которую формируется кадровый резерв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2CA8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 xml:space="preserve">Отношение к муниципальной службе (стаж муниципальной </w:t>
            </w:r>
            <w:r>
              <w:rPr>
                <w:rFonts w:eastAsia="Calibri"/>
                <w:color w:val="auto"/>
                <w:spacing w:val="-4"/>
                <w:sz w:val="20"/>
                <w:lang w:eastAsia="en-US"/>
              </w:rPr>
              <w:t>(государственной</w:t>
            </w:r>
            <w:r>
              <w:rPr>
                <w:rFonts w:eastAsia="Calibri"/>
                <w:color w:val="auto"/>
                <w:sz w:val="20"/>
                <w:lang w:eastAsia="en-US"/>
              </w:rPr>
              <w:t>) службы)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F515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Образование, когда и что окончил, квалификация и специальность по образованию, ученая степень и ученое звание, дата присвоения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0E7B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 xml:space="preserve">Сведения о дополнительном </w:t>
            </w:r>
            <w:r>
              <w:rPr>
                <w:rFonts w:eastAsia="Calibri"/>
                <w:color w:val="auto"/>
                <w:spacing w:val="-10"/>
                <w:sz w:val="20"/>
                <w:lang w:eastAsia="en-US"/>
              </w:rPr>
              <w:t>профессиональном</w:t>
            </w:r>
            <w:r>
              <w:rPr>
                <w:rFonts w:eastAsia="Calibri"/>
                <w:color w:val="auto"/>
                <w:sz w:val="20"/>
                <w:lang w:eastAsia="en-US"/>
              </w:rPr>
              <w:t xml:space="preserve"> образовании, повышении квалификации, стажировке, об имеющихся ученой степени (или) ученом звании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553B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Дата зачисления в кадровый резерв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9C63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Руководитель подготовки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67A4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Примечание</w:t>
            </w:r>
          </w:p>
        </w:tc>
      </w:tr>
      <w:tr w:rsidR="0080534C" w14:paraId="6524FFB8" w14:textId="77777777" w:rsidTr="004079A8">
        <w:trPr>
          <w:trHeight w:val="1791"/>
          <w:jc w:val="center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1258" w14:textId="77777777" w:rsidR="0080534C" w:rsidRDefault="0080534C" w:rsidP="004079A8">
            <w:pPr>
              <w:widowControl/>
              <w:autoSpaceDE/>
              <w:autoSpaceDN/>
              <w:adjustRightInd/>
              <w:ind w:firstLine="0"/>
              <w:contextualSpacing w:val="0"/>
              <w:rPr>
                <w:rFonts w:eastAsia="Calibri"/>
                <w:color w:val="auto"/>
                <w:sz w:val="20"/>
                <w:lang w:eastAsia="en-US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76A9" w14:textId="77777777" w:rsidR="0080534C" w:rsidRDefault="0080534C" w:rsidP="004079A8">
            <w:pPr>
              <w:widowControl/>
              <w:autoSpaceDE/>
              <w:autoSpaceDN/>
              <w:adjustRightInd/>
              <w:ind w:firstLine="0"/>
              <w:contextualSpacing w:val="0"/>
              <w:rPr>
                <w:rFonts w:eastAsia="Calibri"/>
                <w:color w:val="auto"/>
                <w:sz w:val="20"/>
                <w:lang w:eastAsia="en-US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102E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категория, группа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85EF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наименование должности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F7C5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структурное подразделение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0127" w14:textId="77777777" w:rsidR="0080534C" w:rsidRDefault="0080534C" w:rsidP="004079A8">
            <w:pPr>
              <w:widowControl/>
              <w:autoSpaceDE/>
              <w:autoSpaceDN/>
              <w:adjustRightInd/>
              <w:ind w:firstLine="0"/>
              <w:contextualSpacing w:val="0"/>
              <w:rPr>
                <w:rFonts w:eastAsia="Calibri"/>
                <w:color w:val="auto"/>
                <w:sz w:val="20"/>
                <w:lang w:eastAsia="en-US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2509" w14:textId="77777777" w:rsidR="0080534C" w:rsidRDefault="0080534C" w:rsidP="004079A8">
            <w:pPr>
              <w:widowControl/>
              <w:autoSpaceDE/>
              <w:autoSpaceDN/>
              <w:adjustRightInd/>
              <w:ind w:firstLine="0"/>
              <w:contextualSpacing w:val="0"/>
              <w:rPr>
                <w:rFonts w:eastAsia="Calibri"/>
                <w:color w:val="auto"/>
                <w:sz w:val="20"/>
                <w:lang w:eastAsia="en-US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AB74" w14:textId="77777777" w:rsidR="0080534C" w:rsidRDefault="0080534C" w:rsidP="004079A8">
            <w:pPr>
              <w:widowControl/>
              <w:autoSpaceDE/>
              <w:autoSpaceDN/>
              <w:adjustRightInd/>
              <w:ind w:firstLine="0"/>
              <w:contextualSpacing w:val="0"/>
              <w:rPr>
                <w:rFonts w:eastAsia="Calibri"/>
                <w:color w:val="auto"/>
                <w:sz w:val="20"/>
                <w:lang w:eastAsia="en-US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4B2C" w14:textId="77777777" w:rsidR="0080534C" w:rsidRDefault="0080534C" w:rsidP="004079A8">
            <w:pPr>
              <w:widowControl/>
              <w:autoSpaceDE/>
              <w:autoSpaceDN/>
              <w:adjustRightInd/>
              <w:ind w:firstLine="0"/>
              <w:contextualSpacing w:val="0"/>
              <w:rPr>
                <w:rFonts w:eastAsia="Calibri"/>
                <w:color w:val="auto"/>
                <w:sz w:val="20"/>
                <w:lang w:eastAsia="en-US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9C24" w14:textId="77777777" w:rsidR="0080534C" w:rsidRDefault="0080534C" w:rsidP="004079A8">
            <w:pPr>
              <w:widowControl/>
              <w:autoSpaceDE/>
              <w:autoSpaceDN/>
              <w:adjustRightInd/>
              <w:ind w:firstLine="0"/>
              <w:contextualSpacing w:val="0"/>
              <w:rPr>
                <w:rFonts w:eastAsia="Calibri"/>
                <w:color w:val="auto"/>
                <w:sz w:val="20"/>
                <w:lang w:eastAsia="en-US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0405" w14:textId="77777777" w:rsidR="0080534C" w:rsidRDefault="0080534C" w:rsidP="004079A8">
            <w:pPr>
              <w:widowControl/>
              <w:autoSpaceDE/>
              <w:autoSpaceDN/>
              <w:adjustRightInd/>
              <w:ind w:firstLine="0"/>
              <w:contextualSpacing w:val="0"/>
              <w:rPr>
                <w:rFonts w:eastAsia="Calibri"/>
                <w:color w:val="auto"/>
                <w:sz w:val="20"/>
                <w:lang w:eastAsia="en-US"/>
              </w:rPr>
            </w:pPr>
          </w:p>
        </w:tc>
      </w:tr>
      <w:tr w:rsidR="0080534C" w14:paraId="76A02E8D" w14:textId="77777777" w:rsidTr="004079A8">
        <w:trPr>
          <w:cantSplit/>
          <w:trHeight w:val="227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0FC2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5E1D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7A2A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9260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1CC2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F494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8AC9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23A0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8C76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9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74D0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49A0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11</w:t>
            </w:r>
          </w:p>
        </w:tc>
      </w:tr>
      <w:tr w:rsidR="0080534C" w14:paraId="005FA277" w14:textId="77777777" w:rsidTr="004079A8">
        <w:trPr>
          <w:cantSplit/>
          <w:trHeight w:val="1134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D699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lastRenderedPageBreak/>
              <w:t>1.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A3B1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 w:rsidRPr="00224D16">
              <w:rPr>
                <w:rFonts w:eastAsia="Calibri"/>
                <w:color w:val="auto"/>
                <w:sz w:val="20"/>
                <w:lang w:eastAsia="en-US"/>
              </w:rPr>
              <w:t>Шереметьев</w:t>
            </w:r>
            <w:r>
              <w:rPr>
                <w:rFonts w:eastAsia="Calibri"/>
                <w:color w:val="auto"/>
                <w:sz w:val="20"/>
                <w:lang w:eastAsia="en-US"/>
              </w:rPr>
              <w:t>а Екатерина Андреевна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9DBD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ведущая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065F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начальник отдела – главный бухгалтер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3284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 xml:space="preserve">отдел экономического анализа и бухгалтерского учета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E125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13 лет 3 месяца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3790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 xml:space="preserve">высшее: </w:t>
            </w:r>
            <w:r w:rsidRPr="00166571">
              <w:rPr>
                <w:rFonts w:eastAsia="Calibri"/>
                <w:color w:val="auto"/>
                <w:sz w:val="20"/>
                <w:lang w:eastAsia="en-US"/>
              </w:rPr>
              <w:t>НОУ ВПО "Санкт-Петербургский университет управления и экономики"</w:t>
            </w:r>
            <w:r>
              <w:rPr>
                <w:rFonts w:eastAsia="Calibri"/>
                <w:color w:val="auto"/>
                <w:sz w:val="20"/>
                <w:lang w:eastAsia="en-US"/>
              </w:rPr>
              <w:t xml:space="preserve">, </w:t>
            </w:r>
            <w:r w:rsidRPr="00166571">
              <w:rPr>
                <w:rFonts w:eastAsia="Calibri"/>
                <w:color w:val="auto"/>
                <w:sz w:val="20"/>
                <w:lang w:eastAsia="en-US"/>
              </w:rPr>
              <w:t>19.03.2012</w:t>
            </w:r>
            <w:r>
              <w:rPr>
                <w:rFonts w:eastAsia="Calibri"/>
                <w:color w:val="auto"/>
                <w:sz w:val="20"/>
                <w:lang w:eastAsia="en-US"/>
              </w:rPr>
              <w:t xml:space="preserve">,  квалификация экономист по специальности </w:t>
            </w:r>
            <w:r w:rsidRPr="00166571">
              <w:rPr>
                <w:rFonts w:eastAsia="Calibri"/>
                <w:color w:val="auto"/>
                <w:sz w:val="20"/>
                <w:lang w:eastAsia="en-US"/>
              </w:rPr>
              <w:t>Финансы и кредит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512D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 w:rsidRPr="00166571">
              <w:rPr>
                <w:rFonts w:eastAsia="Calibri"/>
                <w:color w:val="auto"/>
                <w:sz w:val="20"/>
                <w:lang w:eastAsia="en-US"/>
              </w:rPr>
              <w:t>Учебный центр "Бюджет"</w:t>
            </w:r>
            <w:r>
              <w:rPr>
                <w:rFonts w:eastAsia="Calibri"/>
                <w:color w:val="auto"/>
                <w:sz w:val="20"/>
                <w:lang w:eastAsia="en-US"/>
              </w:rPr>
              <w:t xml:space="preserve">: </w:t>
            </w:r>
            <w:r w:rsidRPr="00166571">
              <w:rPr>
                <w:rFonts w:eastAsia="Calibri"/>
                <w:color w:val="auto"/>
                <w:sz w:val="20"/>
                <w:lang w:eastAsia="en-US"/>
              </w:rPr>
              <w:t>"Изменения законодательства с 2019 года. Бухгалтерский (бюджетный) учет. Формирование бухгалтерской (финансовой) отчетности. ФСБУ" 01.10.2019</w:t>
            </w:r>
            <w:r>
              <w:rPr>
                <w:rFonts w:eastAsia="Calibri"/>
                <w:color w:val="auto"/>
                <w:sz w:val="20"/>
                <w:lang w:eastAsia="en-US"/>
              </w:rPr>
              <w:t xml:space="preserve">; </w:t>
            </w:r>
            <w:r w:rsidRPr="00166571">
              <w:rPr>
                <w:rFonts w:eastAsia="Calibri"/>
                <w:color w:val="auto"/>
                <w:sz w:val="20"/>
                <w:lang w:eastAsia="en-US"/>
              </w:rPr>
              <w:t>ООО "Институт дополнительного образования" (МИП ФГБОУ ВО "</w:t>
            </w:r>
            <w:proofErr w:type="spellStart"/>
            <w:r w:rsidRPr="00166571">
              <w:rPr>
                <w:rFonts w:eastAsia="Calibri"/>
                <w:color w:val="auto"/>
                <w:sz w:val="20"/>
                <w:lang w:eastAsia="en-US"/>
              </w:rPr>
              <w:t>ОмГУ</w:t>
            </w:r>
            <w:proofErr w:type="spellEnd"/>
            <w:r w:rsidRPr="00166571">
              <w:rPr>
                <w:rFonts w:eastAsia="Calibri"/>
                <w:color w:val="auto"/>
                <w:sz w:val="20"/>
                <w:lang w:eastAsia="en-US"/>
              </w:rPr>
              <w:t xml:space="preserve"> им. Ф.М.</w:t>
            </w:r>
            <w:r>
              <w:rPr>
                <w:rFonts w:eastAsia="Calibri"/>
                <w:color w:val="auto"/>
                <w:sz w:val="20"/>
                <w:lang w:eastAsia="en-US"/>
              </w:rPr>
              <w:t xml:space="preserve"> </w:t>
            </w:r>
            <w:r w:rsidRPr="00166571">
              <w:rPr>
                <w:rFonts w:eastAsia="Calibri"/>
                <w:color w:val="auto"/>
                <w:sz w:val="20"/>
                <w:lang w:eastAsia="en-US"/>
              </w:rPr>
              <w:t>Достоевского")</w:t>
            </w:r>
            <w:r>
              <w:rPr>
                <w:rFonts w:eastAsia="Calibri"/>
                <w:color w:val="auto"/>
                <w:sz w:val="20"/>
                <w:lang w:eastAsia="en-US"/>
              </w:rPr>
              <w:t xml:space="preserve">: </w:t>
            </w:r>
            <w:r w:rsidRPr="00166571">
              <w:rPr>
                <w:rFonts w:eastAsia="Calibri"/>
                <w:color w:val="auto"/>
                <w:sz w:val="20"/>
                <w:lang w:eastAsia="en-US"/>
              </w:rPr>
              <w:t>"Специалист в сфере закупок"</w:t>
            </w:r>
            <w:r>
              <w:rPr>
                <w:rFonts w:eastAsia="Calibri"/>
                <w:color w:val="auto"/>
                <w:sz w:val="20"/>
                <w:lang w:eastAsia="en-US"/>
              </w:rPr>
              <w:t xml:space="preserve"> (120 ч.) </w:t>
            </w:r>
            <w:r w:rsidRPr="00166571">
              <w:rPr>
                <w:rFonts w:eastAsia="Calibri"/>
                <w:color w:val="auto"/>
                <w:sz w:val="20"/>
                <w:lang w:eastAsia="en-US"/>
              </w:rPr>
              <w:t>02.03.2020</w:t>
            </w:r>
            <w:r>
              <w:rPr>
                <w:rFonts w:eastAsia="Calibri"/>
                <w:color w:val="auto"/>
                <w:sz w:val="20"/>
                <w:lang w:eastAsia="en-US"/>
              </w:rPr>
              <w:t xml:space="preserve">; </w:t>
            </w:r>
            <w:r w:rsidRPr="00166571">
              <w:rPr>
                <w:rFonts w:eastAsia="Calibri"/>
                <w:color w:val="auto"/>
                <w:sz w:val="20"/>
                <w:lang w:eastAsia="en-US"/>
              </w:rPr>
              <w:t>ООО "</w:t>
            </w:r>
            <w:proofErr w:type="spellStart"/>
            <w:r w:rsidRPr="00166571">
              <w:rPr>
                <w:rFonts w:eastAsia="Calibri"/>
                <w:color w:val="auto"/>
                <w:sz w:val="20"/>
                <w:lang w:eastAsia="en-US"/>
              </w:rPr>
              <w:t>Финэк</w:t>
            </w:r>
            <w:proofErr w:type="spellEnd"/>
            <w:r w:rsidRPr="00166571">
              <w:rPr>
                <w:rFonts w:eastAsia="Calibri"/>
                <w:color w:val="auto"/>
                <w:sz w:val="20"/>
                <w:lang w:eastAsia="en-US"/>
              </w:rPr>
              <w:t>-Аудит"</w:t>
            </w:r>
            <w:r>
              <w:rPr>
                <w:rFonts w:eastAsia="Calibri"/>
                <w:color w:val="auto"/>
                <w:sz w:val="20"/>
                <w:lang w:eastAsia="en-US"/>
              </w:rPr>
              <w:t xml:space="preserve">: </w:t>
            </w:r>
            <w:r w:rsidRPr="00166571">
              <w:rPr>
                <w:rFonts w:eastAsia="Calibri"/>
                <w:color w:val="auto"/>
                <w:sz w:val="20"/>
                <w:lang w:eastAsia="en-US"/>
              </w:rPr>
              <w:t>"Учет заработной платы в государственных (муниципальных) учреждениях"</w:t>
            </w:r>
            <w:r>
              <w:rPr>
                <w:rFonts w:eastAsia="Calibri"/>
                <w:color w:val="auto"/>
                <w:sz w:val="20"/>
                <w:lang w:eastAsia="en-US"/>
              </w:rPr>
              <w:t xml:space="preserve"> (40ч.) </w:t>
            </w:r>
            <w:r w:rsidRPr="00166571">
              <w:rPr>
                <w:rFonts w:eastAsia="Calibri"/>
                <w:color w:val="auto"/>
                <w:sz w:val="20"/>
                <w:lang w:eastAsia="en-US"/>
              </w:rPr>
              <w:t>20.08.2021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F83A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lang w:eastAsia="en-US"/>
              </w:rPr>
              <w:t>16.12.2022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8A7C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0"/>
                <w:lang w:eastAsia="en-US"/>
              </w:rPr>
              <w:t>Симанькова</w:t>
            </w:r>
            <w:proofErr w:type="spellEnd"/>
            <w:r>
              <w:rPr>
                <w:rFonts w:eastAsia="Calibri"/>
                <w:color w:val="auto"/>
                <w:sz w:val="20"/>
                <w:lang w:eastAsia="en-US"/>
              </w:rPr>
              <w:t xml:space="preserve"> Н.Н.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807B" w14:textId="77777777" w:rsidR="0080534C" w:rsidRDefault="0080534C" w:rsidP="004079A8">
            <w:pPr>
              <w:spacing w:line="256" w:lineRule="auto"/>
              <w:ind w:firstLine="0"/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</w:p>
        </w:tc>
      </w:tr>
    </w:tbl>
    <w:p w14:paraId="6FE8500C" w14:textId="77777777" w:rsidR="0080534C" w:rsidRDefault="0080534C"/>
    <w:sectPr w:rsidR="0080534C" w:rsidSect="008053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5B"/>
    <w:rsid w:val="00083AA9"/>
    <w:rsid w:val="002367B9"/>
    <w:rsid w:val="0080534C"/>
    <w:rsid w:val="00A2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BDAD"/>
  <w15:chartTrackingRefBased/>
  <w15:docId w15:val="{87C14831-6BF2-4462-B748-4A369D52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34C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3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34C"/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</w:style>
  <w:style w:type="table" w:styleId="a5">
    <w:name w:val="Table Grid"/>
    <w:basedOn w:val="a1"/>
    <w:uiPriority w:val="39"/>
    <w:rsid w:val="0080534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80534C"/>
    <w:pPr>
      <w:widowControl/>
      <w:autoSpaceDE/>
      <w:autoSpaceDN/>
      <w:adjustRightInd/>
      <w:ind w:firstLine="0"/>
      <w:contextualSpacing w:val="0"/>
      <w:jc w:val="left"/>
    </w:pPr>
    <w:rPr>
      <w:color w:val="auto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8053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adminka</cp:lastModifiedBy>
  <cp:revision>2</cp:revision>
  <dcterms:created xsi:type="dcterms:W3CDTF">2023-05-16T08:24:00Z</dcterms:created>
  <dcterms:modified xsi:type="dcterms:W3CDTF">2023-05-16T08:24:00Z</dcterms:modified>
</cp:coreProperties>
</file>