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0696" w14:textId="77777777" w:rsidR="00865F0A" w:rsidRPr="00865F0A" w:rsidRDefault="00865F0A" w:rsidP="006B326A">
      <w:pPr>
        <w:pStyle w:val="1"/>
      </w:pPr>
      <w:bookmarkStart w:id="0" w:name="_Hlk83646064"/>
      <w:bookmarkStart w:id="1" w:name="_Hlk67047565"/>
      <w:r w:rsidRPr="00865F0A">
        <w:t>ГЕРБ</w:t>
      </w:r>
    </w:p>
    <w:p w14:paraId="57E498CF" w14:textId="0498F654" w:rsidR="00865F0A" w:rsidRPr="006B326A" w:rsidRDefault="00865F0A" w:rsidP="006B326A">
      <w:pPr>
        <w:keepNext/>
        <w:ind w:firstLine="0"/>
        <w:contextualSpacing w:val="0"/>
        <w:jc w:val="center"/>
        <w:outlineLvl w:val="3"/>
        <w:rPr>
          <w:szCs w:val="28"/>
        </w:rPr>
      </w:pPr>
      <w:r w:rsidRPr="006B326A">
        <w:rPr>
          <w:szCs w:val="28"/>
        </w:rPr>
        <w:t>Муниципальное</w:t>
      </w:r>
      <w:r w:rsidR="00CD307D">
        <w:rPr>
          <w:szCs w:val="28"/>
        </w:rPr>
        <w:t xml:space="preserve"> </w:t>
      </w:r>
      <w:r w:rsidRPr="006B326A">
        <w:rPr>
          <w:szCs w:val="28"/>
        </w:rPr>
        <w:t>образование</w:t>
      </w:r>
    </w:p>
    <w:p w14:paraId="77C721C0" w14:textId="76BDDA28" w:rsidR="00865F0A" w:rsidRPr="006B326A" w:rsidRDefault="00865F0A" w:rsidP="006B326A">
      <w:pPr>
        <w:ind w:firstLine="0"/>
        <w:contextualSpacing w:val="0"/>
        <w:jc w:val="center"/>
        <w:rPr>
          <w:b/>
          <w:bCs/>
          <w:szCs w:val="28"/>
        </w:rPr>
      </w:pPr>
      <w:r w:rsidRPr="006B326A">
        <w:rPr>
          <w:b/>
          <w:bCs/>
          <w:szCs w:val="28"/>
        </w:rPr>
        <w:t>«Токсовское</w:t>
      </w:r>
      <w:r w:rsidR="00CD307D">
        <w:rPr>
          <w:b/>
          <w:bCs/>
          <w:szCs w:val="28"/>
        </w:rPr>
        <w:t xml:space="preserve"> </w:t>
      </w:r>
      <w:r w:rsidRPr="006B326A">
        <w:rPr>
          <w:b/>
          <w:bCs/>
          <w:szCs w:val="28"/>
        </w:rPr>
        <w:t>городское</w:t>
      </w:r>
      <w:r w:rsidR="00CD307D">
        <w:rPr>
          <w:b/>
          <w:bCs/>
          <w:szCs w:val="28"/>
        </w:rPr>
        <w:t xml:space="preserve"> </w:t>
      </w:r>
      <w:r w:rsidRPr="006B326A">
        <w:rPr>
          <w:b/>
          <w:bCs/>
          <w:szCs w:val="28"/>
        </w:rPr>
        <w:t>поселение»</w:t>
      </w:r>
    </w:p>
    <w:p w14:paraId="2D66B9D0" w14:textId="6BAD4DBB" w:rsidR="00865F0A" w:rsidRPr="006B326A" w:rsidRDefault="00865F0A" w:rsidP="006B326A">
      <w:pPr>
        <w:keepNext/>
        <w:ind w:firstLine="0"/>
        <w:contextualSpacing w:val="0"/>
        <w:jc w:val="center"/>
        <w:outlineLvl w:val="0"/>
        <w:rPr>
          <w:szCs w:val="28"/>
        </w:rPr>
      </w:pPr>
      <w:r w:rsidRPr="006B326A">
        <w:rPr>
          <w:szCs w:val="28"/>
        </w:rPr>
        <w:t>Всеволожского</w:t>
      </w:r>
      <w:r w:rsidR="00CD307D">
        <w:rPr>
          <w:szCs w:val="28"/>
        </w:rPr>
        <w:t xml:space="preserve"> </w:t>
      </w:r>
      <w:r w:rsidRPr="006B326A">
        <w:rPr>
          <w:szCs w:val="28"/>
        </w:rPr>
        <w:t>муниципального</w:t>
      </w:r>
      <w:r w:rsidR="00CD307D">
        <w:rPr>
          <w:szCs w:val="28"/>
        </w:rPr>
        <w:t xml:space="preserve"> </w:t>
      </w:r>
      <w:r w:rsidRPr="006B326A">
        <w:rPr>
          <w:szCs w:val="28"/>
        </w:rPr>
        <w:t>района</w:t>
      </w:r>
      <w:r w:rsidR="00CD307D">
        <w:rPr>
          <w:szCs w:val="28"/>
        </w:rPr>
        <w:t xml:space="preserve"> </w:t>
      </w:r>
      <w:r w:rsidRPr="006B326A">
        <w:rPr>
          <w:szCs w:val="28"/>
        </w:rPr>
        <w:t>Ленинградской</w:t>
      </w:r>
      <w:r w:rsidR="00CD307D">
        <w:rPr>
          <w:szCs w:val="28"/>
        </w:rPr>
        <w:t xml:space="preserve"> </w:t>
      </w:r>
      <w:r w:rsidRPr="006B326A">
        <w:rPr>
          <w:szCs w:val="28"/>
        </w:rPr>
        <w:t>области</w:t>
      </w:r>
    </w:p>
    <w:p w14:paraId="58F32C2A" w14:textId="77777777" w:rsidR="00865F0A" w:rsidRPr="00865F0A" w:rsidRDefault="00865F0A" w:rsidP="006B326A">
      <w:pPr>
        <w:rPr>
          <w:sz w:val="20"/>
        </w:rPr>
      </w:pPr>
    </w:p>
    <w:p w14:paraId="03F22BAA" w14:textId="77777777" w:rsidR="00865F0A" w:rsidRPr="00865F0A" w:rsidRDefault="00865F0A" w:rsidP="006B326A">
      <w:pPr>
        <w:pStyle w:val="2"/>
      </w:pPr>
      <w:r w:rsidRPr="00865F0A">
        <w:t>АДМИНИСТРАЦИЯ</w:t>
      </w:r>
    </w:p>
    <w:p w14:paraId="7C81DB84" w14:textId="77777777" w:rsidR="00865F0A" w:rsidRPr="00865F0A" w:rsidRDefault="00865F0A" w:rsidP="00865F0A">
      <w:pPr>
        <w:ind w:firstLine="0"/>
        <w:jc w:val="center"/>
        <w:rPr>
          <w:spacing w:val="18"/>
          <w:sz w:val="20"/>
        </w:rPr>
      </w:pPr>
    </w:p>
    <w:p w14:paraId="1CCF5117" w14:textId="77777777" w:rsidR="00865F0A" w:rsidRPr="00865F0A" w:rsidRDefault="00865F0A" w:rsidP="00865F0A">
      <w:pPr>
        <w:keepNext/>
        <w:ind w:firstLine="0"/>
        <w:jc w:val="center"/>
        <w:outlineLvl w:val="2"/>
        <w:rPr>
          <w:b/>
          <w:bCs/>
          <w:spacing w:val="18"/>
          <w:sz w:val="40"/>
          <w:szCs w:val="40"/>
        </w:rPr>
      </w:pPr>
      <w:r w:rsidRPr="00865F0A">
        <w:rPr>
          <w:b/>
          <w:bCs/>
          <w:spacing w:val="18"/>
          <w:sz w:val="40"/>
          <w:szCs w:val="40"/>
        </w:rPr>
        <w:t>РАСПОРЯЖЕНИЕ</w:t>
      </w:r>
    </w:p>
    <w:bookmarkEnd w:id="0"/>
    <w:p w14:paraId="586695D4" w14:textId="77777777" w:rsidR="00865F0A" w:rsidRPr="006B326A" w:rsidRDefault="00865F0A" w:rsidP="00865F0A">
      <w:pPr>
        <w:rPr>
          <w:sz w:val="52"/>
          <w:szCs w:val="52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225"/>
        <w:gridCol w:w="1394"/>
        <w:gridCol w:w="2312"/>
        <w:gridCol w:w="6"/>
      </w:tblGrid>
      <w:tr w:rsidR="00865F0A" w:rsidRPr="00865F0A" w14:paraId="282D2E59" w14:textId="77777777" w:rsidTr="00274CD3">
        <w:trPr>
          <w:gridAfter w:val="1"/>
          <w:wAfter w:w="4" w:type="pct"/>
        </w:trPr>
        <w:tc>
          <w:tcPr>
            <w:tcW w:w="1247" w:type="pct"/>
            <w:tcBorders>
              <w:bottom w:val="single" w:sz="4" w:space="0" w:color="auto"/>
            </w:tcBorders>
          </w:tcPr>
          <w:p w14:paraId="728EC1E0" w14:textId="19F982F7" w:rsidR="00865F0A" w:rsidRPr="00DC57FC" w:rsidRDefault="00DC57FC" w:rsidP="00865F0A">
            <w:pPr>
              <w:spacing w:after="120"/>
              <w:ind w:firstLine="0"/>
            </w:pPr>
            <w:r w:rsidRPr="00DC57FC">
              <w:t>27.06.2024</w:t>
            </w:r>
          </w:p>
        </w:tc>
        <w:tc>
          <w:tcPr>
            <w:tcW w:w="1745" w:type="pct"/>
          </w:tcPr>
          <w:p w14:paraId="69B0A2BD" w14:textId="77777777" w:rsidR="00865F0A" w:rsidRPr="00865F0A" w:rsidRDefault="00865F0A" w:rsidP="00865F0A">
            <w:pPr>
              <w:spacing w:after="120"/>
              <w:ind w:firstLine="0"/>
            </w:pPr>
          </w:p>
        </w:tc>
        <w:tc>
          <w:tcPr>
            <w:tcW w:w="754" w:type="pct"/>
            <w:vAlign w:val="bottom"/>
          </w:tcPr>
          <w:p w14:paraId="386009F2" w14:textId="474B2A20" w:rsidR="00865F0A" w:rsidRPr="00DC57FC" w:rsidRDefault="00865F0A" w:rsidP="00865F0A">
            <w:pPr>
              <w:spacing w:after="120"/>
              <w:ind w:firstLine="0"/>
              <w:jc w:val="right"/>
              <w:rPr>
                <w:u w:val="single"/>
              </w:rPr>
            </w:pPr>
            <w:r w:rsidRPr="00865F0A">
              <w:t>№</w:t>
            </w:r>
            <w:r w:rsidR="00DC57FC">
              <w:t xml:space="preserve"> 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576A6839" w14:textId="5BC9A063" w:rsidR="00865F0A" w:rsidRPr="00865F0A" w:rsidRDefault="00DC57FC" w:rsidP="00865F0A">
            <w:pPr>
              <w:spacing w:after="120"/>
              <w:ind w:firstLine="0"/>
            </w:pPr>
            <w:r>
              <w:t>73</w:t>
            </w:r>
          </w:p>
        </w:tc>
      </w:tr>
      <w:tr w:rsidR="00865F0A" w:rsidRPr="00865F0A" w14:paraId="58A3485E" w14:textId="77777777" w:rsidTr="00274CD3">
        <w:trPr>
          <w:gridAfter w:val="1"/>
          <w:wAfter w:w="4" w:type="pct"/>
          <w:trHeight w:hRule="exact" w:val="227"/>
        </w:trPr>
        <w:tc>
          <w:tcPr>
            <w:tcW w:w="1247" w:type="pct"/>
            <w:tcBorders>
              <w:top w:val="single" w:sz="4" w:space="0" w:color="auto"/>
            </w:tcBorders>
          </w:tcPr>
          <w:p w14:paraId="6857C56D" w14:textId="7C5DDAC6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  <w:r w:rsidRPr="00865F0A">
              <w:rPr>
                <w:sz w:val="20"/>
              </w:rPr>
              <w:t>г.п.</w:t>
            </w:r>
            <w:r w:rsidR="00CD307D">
              <w:rPr>
                <w:sz w:val="20"/>
              </w:rPr>
              <w:t xml:space="preserve"> </w:t>
            </w:r>
            <w:r w:rsidRPr="00865F0A">
              <w:rPr>
                <w:sz w:val="20"/>
              </w:rPr>
              <w:t>Токсово</w:t>
            </w:r>
          </w:p>
        </w:tc>
        <w:tc>
          <w:tcPr>
            <w:tcW w:w="1745" w:type="pct"/>
          </w:tcPr>
          <w:p w14:paraId="0A3DD02D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754" w:type="pct"/>
          </w:tcPr>
          <w:p w14:paraId="0067FF35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</w:tcBorders>
          </w:tcPr>
          <w:p w14:paraId="30B631DA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  <w:bookmarkEnd w:id="1"/>
      <w:tr w:rsidR="00134F00" w:rsidRPr="00134F00" w14:paraId="6291EB52" w14:textId="77777777" w:rsidTr="00274CD3">
        <w:tc>
          <w:tcPr>
            <w:tcW w:w="2992" w:type="pct"/>
            <w:gridSpan w:val="2"/>
          </w:tcPr>
          <w:p w14:paraId="695E8F3A" w14:textId="52B1D4CC" w:rsidR="00134F00" w:rsidRPr="00134F00" w:rsidRDefault="00110B5A" w:rsidP="00825ECE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left"/>
              <w:rPr>
                <w:szCs w:val="28"/>
              </w:rPr>
            </w:pPr>
            <w:r w:rsidRPr="00110B5A">
              <w:rPr>
                <w:color w:val="auto"/>
                <w:spacing w:val="-2"/>
                <w:szCs w:val="28"/>
                <w:lang w:eastAsia="en-US"/>
              </w:rPr>
              <w:t>О внесении изменений в распоряжение администрации МО «Токсовское городское поселение» от 29.04.2019 № 57-лс «О назначении ответственного за профилактику коррупционных правонарушений»</w:t>
            </w:r>
          </w:p>
        </w:tc>
        <w:tc>
          <w:tcPr>
            <w:tcW w:w="2008" w:type="pct"/>
            <w:gridSpan w:val="3"/>
          </w:tcPr>
          <w:p w14:paraId="6BA98CF8" w14:textId="77777777" w:rsidR="00134F00" w:rsidRPr="00134F00" w:rsidRDefault="00134F00" w:rsidP="00843248">
            <w:pPr>
              <w:spacing w:before="240" w:after="240"/>
              <w:ind w:firstLine="0"/>
              <w:contextualSpacing w:val="0"/>
              <w:rPr>
                <w:szCs w:val="28"/>
              </w:rPr>
            </w:pPr>
          </w:p>
        </w:tc>
      </w:tr>
    </w:tbl>
    <w:p w14:paraId="12FD91EB" w14:textId="77777777" w:rsidR="00134F00" w:rsidRPr="00134F00" w:rsidRDefault="00134F00" w:rsidP="00134F00">
      <w:pPr>
        <w:ind w:firstLine="0"/>
        <w:rPr>
          <w:szCs w:val="28"/>
        </w:rPr>
      </w:pPr>
    </w:p>
    <w:p w14:paraId="4EEBAAD4" w14:textId="1B7DCDA4" w:rsidR="00110B5A" w:rsidRDefault="00110B5A" w:rsidP="00110B5A">
      <w:pPr>
        <w:widowControl/>
        <w:autoSpaceDE/>
        <w:autoSpaceDN/>
        <w:adjustRightInd/>
        <w:ind w:firstLine="567"/>
        <w:contextualSpacing w:val="0"/>
        <w:rPr>
          <w:color w:val="000000"/>
          <w:szCs w:val="28"/>
          <w:lang w:eastAsia="en-US"/>
        </w:rPr>
      </w:pPr>
      <w:r w:rsidRPr="002A08C8">
        <w:rPr>
          <w:color w:val="000000"/>
          <w:szCs w:val="28"/>
          <w:lang w:eastAsia="en-US"/>
        </w:rPr>
        <w:t>Во исполнение положений ст</w:t>
      </w:r>
      <w:r>
        <w:rPr>
          <w:color w:val="000000"/>
          <w:szCs w:val="28"/>
          <w:lang w:eastAsia="en-US"/>
        </w:rPr>
        <w:t>атьи</w:t>
      </w:r>
      <w:r w:rsidRPr="002A08C8">
        <w:rPr>
          <w:color w:val="000000"/>
          <w:szCs w:val="28"/>
          <w:lang w:eastAsia="en-US"/>
        </w:rPr>
        <w:t xml:space="preserve"> 13.3 Федерального закона </w:t>
      </w:r>
      <w:r>
        <w:rPr>
          <w:color w:val="000000"/>
          <w:szCs w:val="28"/>
          <w:lang w:eastAsia="en-US"/>
        </w:rPr>
        <w:br/>
      </w:r>
      <w:r w:rsidRPr="002A08C8">
        <w:rPr>
          <w:color w:val="000000"/>
          <w:szCs w:val="28"/>
          <w:lang w:eastAsia="en-US"/>
        </w:rPr>
        <w:t xml:space="preserve">от 25.12.2008 </w:t>
      </w:r>
      <w:r>
        <w:rPr>
          <w:color w:val="000000"/>
          <w:szCs w:val="28"/>
          <w:lang w:eastAsia="en-US"/>
        </w:rPr>
        <w:t>№</w:t>
      </w:r>
      <w:r w:rsidRPr="002A08C8">
        <w:rPr>
          <w:color w:val="000000"/>
          <w:szCs w:val="28"/>
          <w:lang w:eastAsia="en-US"/>
        </w:rPr>
        <w:t xml:space="preserve"> 273-ФЗ </w:t>
      </w:r>
      <w:r>
        <w:rPr>
          <w:color w:val="000000"/>
          <w:szCs w:val="28"/>
          <w:lang w:eastAsia="en-US"/>
        </w:rPr>
        <w:t>«</w:t>
      </w:r>
      <w:r w:rsidRPr="002A08C8">
        <w:rPr>
          <w:color w:val="000000"/>
          <w:szCs w:val="28"/>
          <w:lang w:eastAsia="en-US"/>
        </w:rPr>
        <w:t>О противодействии коррупции</w:t>
      </w:r>
      <w:r>
        <w:rPr>
          <w:color w:val="000000"/>
          <w:szCs w:val="28"/>
          <w:lang w:eastAsia="en-US"/>
        </w:rPr>
        <w:t xml:space="preserve">», в связи </w:t>
      </w:r>
      <w:r>
        <w:rPr>
          <w:color w:val="000000"/>
          <w:szCs w:val="28"/>
          <w:lang w:eastAsia="en-US"/>
        </w:rPr>
        <w:br/>
        <w:t>с кадровыми изменениями:</w:t>
      </w:r>
    </w:p>
    <w:p w14:paraId="42055E9B" w14:textId="77777777" w:rsidR="00110B5A" w:rsidRDefault="00110B5A" w:rsidP="00110B5A">
      <w:pPr>
        <w:widowControl/>
        <w:autoSpaceDE/>
        <w:autoSpaceDN/>
        <w:adjustRightInd/>
        <w:ind w:firstLine="567"/>
        <w:contextualSpacing w:val="0"/>
        <w:rPr>
          <w:color w:val="auto"/>
          <w:spacing w:val="-2"/>
          <w:szCs w:val="28"/>
          <w:lang w:eastAsia="en-US"/>
        </w:rPr>
      </w:pPr>
      <w:r w:rsidRPr="009D39E8">
        <w:rPr>
          <w:color w:val="000000"/>
          <w:szCs w:val="28"/>
          <w:lang w:eastAsia="en-US"/>
        </w:rPr>
        <w:t xml:space="preserve">1. </w:t>
      </w:r>
      <w:r>
        <w:rPr>
          <w:color w:val="000000"/>
          <w:szCs w:val="28"/>
          <w:lang w:eastAsia="en-US"/>
        </w:rPr>
        <w:t xml:space="preserve">Внести изменения в распоряжение </w:t>
      </w:r>
      <w:r>
        <w:rPr>
          <w:color w:val="auto"/>
          <w:spacing w:val="-2"/>
          <w:szCs w:val="28"/>
          <w:lang w:eastAsia="en-US"/>
        </w:rPr>
        <w:t>администрации МО «Токсовское городское поселение» от 29.04.2019 № 57-лс «О назначении ответственного за профилактику коррупционных правонарушений», изложив пункт 1 распоряжения в следующей редакции:</w:t>
      </w:r>
    </w:p>
    <w:p w14:paraId="630B471C" w14:textId="77777777" w:rsidR="00110B5A" w:rsidRPr="009D39E8" w:rsidRDefault="00110B5A" w:rsidP="00110B5A">
      <w:pPr>
        <w:widowControl/>
        <w:autoSpaceDE/>
        <w:autoSpaceDN/>
        <w:adjustRightInd/>
        <w:ind w:firstLine="567"/>
        <w:contextualSpacing w:val="0"/>
        <w:rPr>
          <w:color w:val="000000"/>
          <w:szCs w:val="28"/>
          <w:lang w:eastAsia="en-US"/>
        </w:rPr>
      </w:pPr>
      <w:r>
        <w:rPr>
          <w:color w:val="auto"/>
          <w:spacing w:val="-2"/>
          <w:szCs w:val="28"/>
          <w:lang w:eastAsia="en-US"/>
        </w:rPr>
        <w:t xml:space="preserve">«1. Назначить ответственным лицом за профилактику коррупционных </w:t>
      </w:r>
      <w:r>
        <w:rPr>
          <w:color w:val="auto"/>
          <w:spacing w:val="-2"/>
          <w:szCs w:val="28"/>
          <w:lang w:eastAsia="en-US"/>
        </w:rPr>
        <w:br/>
      </w:r>
      <w:r w:rsidRPr="002A08C8">
        <w:rPr>
          <w:color w:val="auto"/>
          <w:spacing w:val="-2"/>
          <w:szCs w:val="28"/>
          <w:lang w:eastAsia="en-US"/>
        </w:rPr>
        <w:t>и иных правонарушений</w:t>
      </w:r>
      <w:r>
        <w:rPr>
          <w:color w:val="auto"/>
          <w:spacing w:val="-2"/>
          <w:szCs w:val="28"/>
          <w:lang w:eastAsia="en-US"/>
        </w:rPr>
        <w:t xml:space="preserve"> главного специалиста юридического отдела администрации муниципального образования «Токсовское городское поселение» Всеволожского муниципального района Ленинградской области Цаплина Андрея Ефимовича».</w:t>
      </w:r>
    </w:p>
    <w:p w14:paraId="42B3DF1A" w14:textId="77777777" w:rsidR="00110B5A" w:rsidRDefault="00110B5A" w:rsidP="00110B5A">
      <w:pPr>
        <w:widowControl/>
        <w:autoSpaceDE/>
        <w:autoSpaceDN/>
        <w:adjustRightInd/>
        <w:ind w:firstLine="567"/>
        <w:contextualSpacing w:val="0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2</w:t>
      </w:r>
      <w:r w:rsidRPr="00825ECE">
        <w:rPr>
          <w:color w:val="000000"/>
          <w:szCs w:val="28"/>
          <w:lang w:eastAsia="en-US"/>
        </w:rPr>
        <w:t xml:space="preserve">. Контроль за исполнением распоряжения </w:t>
      </w:r>
      <w:r>
        <w:rPr>
          <w:color w:val="000000"/>
          <w:szCs w:val="28"/>
          <w:lang w:eastAsia="en-US"/>
        </w:rPr>
        <w:t>оставляю за собой.</w:t>
      </w:r>
    </w:p>
    <w:p w14:paraId="0982D1CC" w14:textId="77777777" w:rsidR="00110B5A" w:rsidRDefault="00110B5A" w:rsidP="00110B5A">
      <w:pPr>
        <w:widowControl/>
        <w:autoSpaceDE/>
        <w:autoSpaceDN/>
        <w:adjustRightInd/>
        <w:ind w:firstLine="567"/>
        <w:contextualSpacing w:val="0"/>
        <w:rPr>
          <w:color w:val="000000"/>
          <w:szCs w:val="28"/>
          <w:lang w:eastAsia="en-US"/>
        </w:rPr>
      </w:pPr>
    </w:p>
    <w:p w14:paraId="7AB7416B" w14:textId="77777777" w:rsidR="00110B5A" w:rsidRDefault="00110B5A" w:rsidP="00110B5A">
      <w:pPr>
        <w:widowControl/>
        <w:autoSpaceDE/>
        <w:autoSpaceDN/>
        <w:adjustRightInd/>
        <w:ind w:firstLine="567"/>
        <w:contextualSpacing w:val="0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Основание: распоряжение администрации МО «Токсовское городское поселение» от 13.05.2024 № 43-лс «</w:t>
      </w:r>
      <w:r w:rsidRPr="002A08C8">
        <w:rPr>
          <w:color w:val="000000"/>
          <w:szCs w:val="28"/>
          <w:lang w:eastAsia="en-US"/>
        </w:rPr>
        <w:t>О назначении в порядке перевода на старшую должность муниципальной службы Цаплина А.Е.</w:t>
      </w:r>
      <w:r>
        <w:rPr>
          <w:color w:val="000000"/>
          <w:szCs w:val="28"/>
          <w:lang w:eastAsia="en-US"/>
        </w:rPr>
        <w:t>».</w:t>
      </w:r>
    </w:p>
    <w:p w14:paraId="63559C8E" w14:textId="77777777" w:rsidR="00110B5A" w:rsidRDefault="00110B5A" w:rsidP="00110B5A">
      <w:pPr>
        <w:ind w:firstLine="0"/>
        <w:rPr>
          <w:szCs w:val="28"/>
        </w:rPr>
      </w:pPr>
    </w:p>
    <w:p w14:paraId="6663E8FF" w14:textId="77777777" w:rsidR="00110B5A" w:rsidRPr="00134F00" w:rsidRDefault="00110B5A" w:rsidP="00110B5A">
      <w:pPr>
        <w:ind w:firstLine="0"/>
        <w:rPr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110B5A" w:rsidRPr="00134F00" w14:paraId="7927B158" w14:textId="77777777" w:rsidTr="002723DA">
        <w:tc>
          <w:tcPr>
            <w:tcW w:w="2500" w:type="pct"/>
          </w:tcPr>
          <w:p w14:paraId="21EE70AE" w14:textId="77777777" w:rsidR="00110B5A" w:rsidRPr="00134F00" w:rsidRDefault="00110B5A" w:rsidP="002723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Врио г</w:t>
            </w:r>
            <w:r w:rsidRPr="00134F00">
              <w:rPr>
                <w:szCs w:val="28"/>
              </w:rPr>
              <w:t>лав</w:t>
            </w:r>
            <w:r>
              <w:rPr>
                <w:szCs w:val="28"/>
              </w:rPr>
              <w:t xml:space="preserve">ы </w:t>
            </w:r>
            <w:r w:rsidRPr="00134F00">
              <w:rPr>
                <w:szCs w:val="28"/>
              </w:rPr>
              <w:t>администрации</w:t>
            </w:r>
          </w:p>
        </w:tc>
        <w:tc>
          <w:tcPr>
            <w:tcW w:w="2500" w:type="pct"/>
          </w:tcPr>
          <w:p w14:paraId="53658838" w14:textId="77777777" w:rsidR="00110B5A" w:rsidRPr="00134F00" w:rsidRDefault="00110B5A" w:rsidP="002723DA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Е.А. Равин</w:t>
            </w:r>
          </w:p>
        </w:tc>
      </w:tr>
    </w:tbl>
    <w:p w14:paraId="02CB777B" w14:textId="77777777" w:rsidR="00110B5A" w:rsidRDefault="00110B5A" w:rsidP="00110B5A">
      <w:pPr>
        <w:ind w:firstLine="0"/>
      </w:pPr>
    </w:p>
    <w:p w14:paraId="52B35C8F" w14:textId="6E967D3F" w:rsidR="00110B5A" w:rsidRDefault="00110B5A" w:rsidP="00110B5A">
      <w:pPr>
        <w:ind w:firstLine="0"/>
      </w:pPr>
    </w:p>
    <w:p w14:paraId="1E4FD346" w14:textId="77777777" w:rsidR="00110B5A" w:rsidRDefault="00110B5A" w:rsidP="00110B5A">
      <w:pPr>
        <w:ind w:firstLine="0"/>
      </w:pPr>
    </w:p>
    <w:p w14:paraId="45F2C09A" w14:textId="77777777" w:rsidR="00110B5A" w:rsidRPr="002A08C8" w:rsidRDefault="00110B5A" w:rsidP="00110B5A"/>
    <w:tbl>
      <w:tblPr>
        <w:tblStyle w:val="a7"/>
        <w:tblpPr w:leftFromText="180" w:rightFromText="180" w:vertAnchor="text" w:horzAnchor="margin" w:tblpY="-2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2811"/>
        <w:gridCol w:w="2295"/>
      </w:tblGrid>
      <w:tr w:rsidR="00110B5A" w14:paraId="2791B64C" w14:textId="77777777" w:rsidTr="002723DA">
        <w:tc>
          <w:tcPr>
            <w:tcW w:w="4135" w:type="dxa"/>
          </w:tcPr>
          <w:p w14:paraId="0CD3BEF2" w14:textId="77777777" w:rsidR="00110B5A" w:rsidRDefault="00110B5A" w:rsidP="002723DA">
            <w:pPr>
              <w:ind w:firstLine="0"/>
            </w:pPr>
            <w:r>
              <w:t>С распоряжением ознакомлен (а) и согласен(на)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2510C14" w14:textId="77777777" w:rsidR="00110B5A" w:rsidRDefault="00110B5A" w:rsidP="002723DA">
            <w:pPr>
              <w:ind w:firstLine="0"/>
            </w:pPr>
          </w:p>
        </w:tc>
        <w:tc>
          <w:tcPr>
            <w:tcW w:w="2295" w:type="dxa"/>
          </w:tcPr>
          <w:p w14:paraId="6A491DA6" w14:textId="77777777" w:rsidR="00110B5A" w:rsidRDefault="00110B5A" w:rsidP="002723DA">
            <w:pPr>
              <w:ind w:firstLine="0"/>
            </w:pPr>
          </w:p>
          <w:p w14:paraId="120366F6" w14:textId="77777777" w:rsidR="00110B5A" w:rsidRDefault="00110B5A" w:rsidP="002723DA">
            <w:pPr>
              <w:ind w:firstLine="0"/>
            </w:pPr>
            <w:r>
              <w:t>А.Е. Цаплин</w:t>
            </w:r>
          </w:p>
        </w:tc>
      </w:tr>
    </w:tbl>
    <w:p w14:paraId="1C0B4DAA" w14:textId="77777777" w:rsidR="00110B5A" w:rsidRDefault="00110B5A" w:rsidP="00DC57FC">
      <w:pPr>
        <w:ind w:firstLine="0"/>
      </w:pPr>
    </w:p>
    <w:sectPr w:rsidR="00110B5A" w:rsidSect="00DC57FC">
      <w:headerReference w:type="default" r:id="rId7"/>
      <w:pgSz w:w="11906" w:h="16838"/>
      <w:pgMar w:top="851" w:right="1304" w:bottom="1134" w:left="136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16E61" w14:textId="77777777" w:rsidR="00D52F5B" w:rsidRDefault="00D52F5B" w:rsidP="006B7B25">
      <w:r>
        <w:separator/>
      </w:r>
    </w:p>
  </w:endnote>
  <w:endnote w:type="continuationSeparator" w:id="0">
    <w:p w14:paraId="5327C899" w14:textId="77777777" w:rsidR="00D52F5B" w:rsidRDefault="00D52F5B" w:rsidP="006B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A1FE" w14:textId="77777777" w:rsidR="00D52F5B" w:rsidRDefault="00D52F5B" w:rsidP="006B7B25">
      <w:r>
        <w:separator/>
      </w:r>
    </w:p>
  </w:footnote>
  <w:footnote w:type="continuationSeparator" w:id="0">
    <w:p w14:paraId="5E9AF5DB" w14:textId="77777777" w:rsidR="00D52F5B" w:rsidRDefault="00D52F5B" w:rsidP="006B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2EFD" w14:textId="2C58B2E7" w:rsidR="008A2A84" w:rsidRPr="0021507C" w:rsidRDefault="008A2A84" w:rsidP="0021507C">
    <w:pPr>
      <w:pStyle w:val="a3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5566"/>
    <w:multiLevelType w:val="hybridMultilevel"/>
    <w:tmpl w:val="6E121374"/>
    <w:lvl w:ilvl="0" w:tplc="C5E8F012">
      <w:start w:val="1"/>
      <w:numFmt w:val="decimal"/>
      <w:lvlText w:val="%1."/>
      <w:lvlJc w:val="left"/>
      <w:pPr>
        <w:ind w:left="1050" w:hanging="51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EF62E7"/>
    <w:multiLevelType w:val="hybridMultilevel"/>
    <w:tmpl w:val="94D8CD46"/>
    <w:lvl w:ilvl="0" w:tplc="0DBA16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00"/>
    <w:rsid w:val="000135DB"/>
    <w:rsid w:val="000711B0"/>
    <w:rsid w:val="000F66AD"/>
    <w:rsid w:val="00105356"/>
    <w:rsid w:val="00110B5A"/>
    <w:rsid w:val="00122B5A"/>
    <w:rsid w:val="001326CF"/>
    <w:rsid w:val="00134F00"/>
    <w:rsid w:val="00135B1F"/>
    <w:rsid w:val="00160F1C"/>
    <w:rsid w:val="00182828"/>
    <w:rsid w:val="001F491D"/>
    <w:rsid w:val="00205257"/>
    <w:rsid w:val="0021507C"/>
    <w:rsid w:val="0025444D"/>
    <w:rsid w:val="002618DB"/>
    <w:rsid w:val="00273513"/>
    <w:rsid w:val="00274CD3"/>
    <w:rsid w:val="002A08C8"/>
    <w:rsid w:val="002D6F4C"/>
    <w:rsid w:val="002E3E9D"/>
    <w:rsid w:val="002E6CC4"/>
    <w:rsid w:val="002F6989"/>
    <w:rsid w:val="0030063D"/>
    <w:rsid w:val="00300EE1"/>
    <w:rsid w:val="00332565"/>
    <w:rsid w:val="0036500B"/>
    <w:rsid w:val="00373149"/>
    <w:rsid w:val="00376002"/>
    <w:rsid w:val="00397D81"/>
    <w:rsid w:val="003D4140"/>
    <w:rsid w:val="00412B87"/>
    <w:rsid w:val="00433399"/>
    <w:rsid w:val="004C1BA7"/>
    <w:rsid w:val="004C7301"/>
    <w:rsid w:val="005045E8"/>
    <w:rsid w:val="00571E8C"/>
    <w:rsid w:val="005871B0"/>
    <w:rsid w:val="005A1146"/>
    <w:rsid w:val="005A38FF"/>
    <w:rsid w:val="005B0F19"/>
    <w:rsid w:val="00611260"/>
    <w:rsid w:val="006149AF"/>
    <w:rsid w:val="00627EEC"/>
    <w:rsid w:val="006318C5"/>
    <w:rsid w:val="00693BEE"/>
    <w:rsid w:val="006B326A"/>
    <w:rsid w:val="006B7B25"/>
    <w:rsid w:val="006F4EDC"/>
    <w:rsid w:val="0070649C"/>
    <w:rsid w:val="00775531"/>
    <w:rsid w:val="00797B76"/>
    <w:rsid w:val="007C1045"/>
    <w:rsid w:val="00825ECE"/>
    <w:rsid w:val="00835DBF"/>
    <w:rsid w:val="00857DFD"/>
    <w:rsid w:val="00865F0A"/>
    <w:rsid w:val="00870C61"/>
    <w:rsid w:val="008A2A84"/>
    <w:rsid w:val="008F42B8"/>
    <w:rsid w:val="00956AE6"/>
    <w:rsid w:val="009A6D34"/>
    <w:rsid w:val="009D33BF"/>
    <w:rsid w:val="009D39E8"/>
    <w:rsid w:val="00A47DFC"/>
    <w:rsid w:val="00A64B99"/>
    <w:rsid w:val="00AA0E89"/>
    <w:rsid w:val="00AC122A"/>
    <w:rsid w:val="00B25AC4"/>
    <w:rsid w:val="00B31EAB"/>
    <w:rsid w:val="00BB5E3F"/>
    <w:rsid w:val="00C31206"/>
    <w:rsid w:val="00C87F97"/>
    <w:rsid w:val="00C94FCD"/>
    <w:rsid w:val="00CB516C"/>
    <w:rsid w:val="00CD307D"/>
    <w:rsid w:val="00D4605C"/>
    <w:rsid w:val="00D52F5B"/>
    <w:rsid w:val="00D826FB"/>
    <w:rsid w:val="00DA5DED"/>
    <w:rsid w:val="00DC57FC"/>
    <w:rsid w:val="00DF1710"/>
    <w:rsid w:val="00E07CC1"/>
    <w:rsid w:val="00E224E8"/>
    <w:rsid w:val="00EA0AD5"/>
    <w:rsid w:val="00EB10CB"/>
    <w:rsid w:val="00ED7D2F"/>
    <w:rsid w:val="00F12B49"/>
    <w:rsid w:val="00F318FE"/>
    <w:rsid w:val="00F93C8F"/>
    <w:rsid w:val="00F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FF4BEF"/>
  <w15:docId w15:val="{94B4F59E-25D3-456E-9D73-76B138D2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5A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26A"/>
    <w:pPr>
      <w:keepNext/>
      <w:spacing w:after="120"/>
      <w:ind w:firstLine="0"/>
      <w:contextualSpacing w:val="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326A"/>
    <w:pPr>
      <w:keepNext/>
      <w:ind w:firstLine="0"/>
      <w:jc w:val="center"/>
      <w:outlineLvl w:val="1"/>
    </w:pPr>
    <w:rPr>
      <w:b/>
      <w:bCs/>
      <w:spacing w:val="1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01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7755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5531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rsid w:val="005871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26A"/>
    <w:rPr>
      <w:rFonts w:ascii="Times New Roman" w:hAnsi="Times New Roman" w:cs="Times New Roman"/>
      <w:color w:val="000000" w:themeColor="text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26A"/>
    <w:rPr>
      <w:rFonts w:ascii="Times New Roman" w:hAnsi="Times New Roman" w:cs="Times New Roman"/>
      <w:b/>
      <w:bCs/>
      <w:color w:val="000000" w:themeColor="text1"/>
      <w:spacing w:val="18"/>
      <w:sz w:val="32"/>
      <w:szCs w:val="32"/>
      <w:lang w:eastAsia="ru-RU"/>
    </w:rPr>
  </w:style>
  <w:style w:type="table" w:customStyle="1" w:styleId="21">
    <w:name w:val="Сетка таблицы2"/>
    <w:basedOn w:val="a1"/>
    <w:next w:val="a7"/>
    <w:rsid w:val="00134F0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DA5DED"/>
    <w:pPr>
      <w:widowControl/>
      <w:autoSpaceDE/>
      <w:autoSpaceDN/>
      <w:adjustRightInd/>
      <w:ind w:firstLine="0"/>
      <w:contextualSpacing w:val="0"/>
      <w:jc w:val="center"/>
    </w:pPr>
    <w:rPr>
      <w:color w:val="auto"/>
      <w:sz w:val="26"/>
      <w:szCs w:val="26"/>
    </w:rPr>
  </w:style>
  <w:style w:type="character" w:customStyle="1" w:styleId="23">
    <w:name w:val="Основной текст 2 Знак"/>
    <w:basedOn w:val="a0"/>
    <w:link w:val="22"/>
    <w:uiPriority w:val="99"/>
    <w:rsid w:val="00DA5DED"/>
    <w:rPr>
      <w:rFonts w:ascii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CD307D"/>
    <w:pPr>
      <w:widowControl/>
      <w:autoSpaceDE/>
      <w:autoSpaceDN/>
      <w:adjustRightInd/>
      <w:ind w:firstLine="0"/>
      <w:contextualSpacing w:val="0"/>
      <w:jc w:val="left"/>
    </w:pPr>
    <w:rPr>
      <w:color w:val="auto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CD307D"/>
    <w:rPr>
      <w:rFonts w:ascii="Times New Roman" w:hAnsi="Times New Roman" w:cs="Times New Roman"/>
      <w:sz w:val="28"/>
      <w:szCs w:val="28"/>
      <w:lang w:eastAsia="ru-RU"/>
    </w:rPr>
  </w:style>
  <w:style w:type="table" w:customStyle="1" w:styleId="210">
    <w:name w:val="Сетка таблицы21"/>
    <w:basedOn w:val="a1"/>
    <w:next w:val="a7"/>
    <w:uiPriority w:val="39"/>
    <w:rsid w:val="000711B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6;&#1072;&#1089;&#1087;&#1086;&#1088;&#1103;&#1078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Мария</cp:lastModifiedBy>
  <cp:revision>2</cp:revision>
  <cp:lastPrinted>2023-05-10T12:39:00Z</cp:lastPrinted>
  <dcterms:created xsi:type="dcterms:W3CDTF">2024-07-01T09:07:00Z</dcterms:created>
  <dcterms:modified xsi:type="dcterms:W3CDTF">2024-07-01T09:07:00Z</dcterms:modified>
</cp:coreProperties>
</file>